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D0" w:rsidRDefault="00016B0D">
      <w:r>
        <w:rPr>
          <w:rFonts w:ascii="Segoe UI" w:hAnsi="Segoe UI" w:cs="Segoe UI"/>
          <w:color w:val="000080"/>
          <w:sz w:val="18"/>
          <w:szCs w:val="18"/>
        </w:rPr>
        <w:t>Geachte woordvoerders wetsvoorstel Burgerschapsopdracht,</w:t>
      </w:r>
      <w:r>
        <w:rPr>
          <w:rFonts w:ascii="Segoe UI" w:hAnsi="Segoe UI" w:cs="Segoe UI"/>
          <w:color w:val="000080"/>
          <w:sz w:val="18"/>
          <w:szCs w:val="18"/>
        </w:rPr>
        <w:br/>
        <w:t> </w:t>
      </w:r>
      <w:r>
        <w:rPr>
          <w:rFonts w:ascii="Segoe UI" w:hAnsi="Segoe UI" w:cs="Segoe UI"/>
          <w:color w:val="000080"/>
          <w:sz w:val="18"/>
          <w:szCs w:val="18"/>
        </w:rPr>
        <w:br/>
        <w:t>Graag verneem ik voor morgen 10.00 uur of uw fractie kan instemmen met onderstaand verzoek om in de gelegenheid te worden gesteld om nog een aanvulling te geven op de eerder ingeleverde inbreng voor verslag bij het wetsvoorstel in verband met verduidelijking van de burgerschapsopdracht aan scholen in het funderend onderwijs (Kamerstuk 35352).</w:t>
      </w:r>
      <w:r>
        <w:rPr>
          <w:rFonts w:ascii="Segoe UI" w:hAnsi="Segoe UI" w:cs="Segoe UI"/>
          <w:color w:val="000080"/>
          <w:sz w:val="18"/>
          <w:szCs w:val="18"/>
        </w:rPr>
        <w:br/>
        <w:t> </w:t>
      </w:r>
      <w:r>
        <w:rPr>
          <w:rFonts w:ascii="Segoe UI" w:hAnsi="Segoe UI" w:cs="Segoe UI"/>
          <w:color w:val="000080"/>
          <w:sz w:val="18"/>
          <w:szCs w:val="18"/>
        </w:rPr>
        <w:br/>
        <w:t>Met vriendelijke groet,</w:t>
      </w:r>
      <w:r>
        <w:rPr>
          <w:rFonts w:ascii="Segoe UI" w:hAnsi="Segoe UI" w:cs="Segoe UI"/>
          <w:color w:val="000080"/>
          <w:sz w:val="18"/>
          <w:szCs w:val="18"/>
        </w:rPr>
        <w:br/>
        <w:t>drs. E.C.E. (Eveline) de Kler</w:t>
      </w:r>
      <w:r>
        <w:rPr>
          <w:rFonts w:ascii="Segoe UI" w:hAnsi="Segoe UI" w:cs="Segoe UI"/>
          <w:color w:val="000080"/>
          <w:sz w:val="18"/>
          <w:szCs w:val="18"/>
        </w:rPr>
        <w:br/>
        <w:t>Griffier van de commissie Onderwijs,</w:t>
      </w:r>
      <w:r>
        <w:rPr>
          <w:rFonts w:ascii="Segoe UI" w:hAnsi="Segoe UI" w:cs="Segoe UI"/>
          <w:color w:val="000080"/>
          <w:sz w:val="18"/>
          <w:szCs w:val="18"/>
        </w:rPr>
        <w:br/>
        <w:t>Cultuur en Wetenschap</w:t>
      </w:r>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0D"/>
    <w:rsid w:val="00016B0D"/>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689FF-2814-4439-B1DB-5D5F4FF0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ap:Words>
  <ap:Characters>440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2020-01-22T09:36:00.0000000Z</dcterms:created>
  <dcterms:modified xsi:type="dcterms:W3CDTF">2020-01-22T09:36:00.0000000Z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0x010100B5140DA723EF5E4CA894E99F7F862CA9</vt:lpwstr>
  </property>
</Properties>
</file>