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E6D85" w:rsidR="00BE6D85" w:rsidP="00BE6D85" w:rsidRDefault="00BE6D85">
      <w:pPr>
        <w:outlineLvl w:val="0"/>
        <w:rPr>
          <w:b/>
          <w:bCs/>
          <w:sz w:val="20"/>
          <w:szCs w:val="20"/>
          <w:lang w:eastAsia="nl-NL"/>
        </w:rPr>
      </w:pPr>
      <w:hyperlink w:history="1" r:id="rId5">
        <w:r w:rsidRPr="00BE6D85">
          <w:rPr>
            <w:rFonts w:ascii="Segoe UI" w:hAnsi="Segoe UI" w:cs="Segoe UI"/>
            <w:sz w:val="20"/>
            <w:szCs w:val="20"/>
          </w:rPr>
          <w:t>2020Z01696</w:t>
        </w:r>
      </w:hyperlink>
      <w:r w:rsidRPr="00BE6D85">
        <w:rPr>
          <w:rFonts w:ascii="Segoe UI" w:hAnsi="Segoe UI" w:cs="Segoe UI"/>
          <w:sz w:val="20"/>
          <w:szCs w:val="20"/>
        </w:rPr>
        <w:t xml:space="preserve">/ </w:t>
      </w:r>
      <w:r w:rsidRPr="00BE6D85">
        <w:rPr>
          <w:rFonts w:ascii="Segoe UI" w:hAnsi="Segoe UI" w:cs="Segoe UI"/>
          <w:sz w:val="20"/>
          <w:szCs w:val="20"/>
        </w:rPr>
        <w:t>2020D03563</w:t>
      </w:r>
      <w:bookmarkStart w:name="_GoBack" w:id="0"/>
      <w:bookmarkEnd w:id="0"/>
    </w:p>
    <w:p w:rsidR="00BE6D85" w:rsidP="00BE6D85" w:rsidRDefault="00BE6D85">
      <w:pPr>
        <w:outlineLvl w:val="0"/>
        <w:rPr>
          <w:b/>
          <w:bCs/>
          <w:lang w:eastAsia="nl-NL"/>
        </w:rPr>
      </w:pPr>
    </w:p>
    <w:p w:rsidR="00BE6D85" w:rsidP="00BE6D85" w:rsidRDefault="00BE6D85">
      <w:pPr>
        <w:outlineLvl w:val="0"/>
        <w:rPr>
          <w:b/>
          <w:bCs/>
          <w:lang w:eastAsia="nl-NL"/>
        </w:rPr>
      </w:pPr>
    </w:p>
    <w:p w:rsidR="00BE6D85" w:rsidP="00BE6D85" w:rsidRDefault="00BE6D8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Hendrikx, J. &lt;</w:t>
      </w:r>
      <w:hyperlink w:history="1" r:id="rId6">
        <w:r>
          <w:rPr>
            <w:rStyle w:val="Hyperlink"/>
            <w:lang w:eastAsia="nl-NL"/>
          </w:rPr>
          <w:t>j.hendrikx@tweedekamer.nl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30 januari 2020 11:26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&lt;</w:t>
      </w:r>
      <w:hyperlink w:history="1" r:id="rId7">
        <w:r>
          <w:rPr>
            <w:rStyle w:val="Hyperlink"/>
            <w:lang w:eastAsia="nl-NL"/>
          </w:rPr>
          <w:t>cie.vws@tweedekamer.nl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Regterschot, K. &lt;</w:t>
      </w:r>
      <w:hyperlink w:history="1" r:id="rId8">
        <w:r>
          <w:rPr>
            <w:rStyle w:val="Hyperlink"/>
            <w:lang w:eastAsia="nl-NL"/>
          </w:rPr>
          <w:t>k.regterschot@tweedekamer.nl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Aanmelding rondvraagpunt procedurevergadering 30 januari 2020</w:t>
      </w:r>
    </w:p>
    <w:p w:rsidR="00BE6D85" w:rsidP="00BE6D85" w:rsidRDefault="00BE6D85"/>
    <w:p w:rsidR="00BE6D85" w:rsidP="00BE6D85" w:rsidRDefault="00BE6D85">
      <w:r>
        <w:t>Goedemorgen,</w:t>
      </w:r>
    </w:p>
    <w:p w:rsidR="00BE6D85" w:rsidP="00BE6D85" w:rsidRDefault="00BE6D85">
      <w:pPr>
        <w:autoSpaceDE w:val="0"/>
        <w:autoSpaceDN w:val="0"/>
      </w:pPr>
    </w:p>
    <w:p w:rsidR="00BE6D85" w:rsidP="00BE6D85" w:rsidRDefault="00BE6D85">
      <w:pPr>
        <w:autoSpaceDE w:val="0"/>
        <w:autoSpaceDN w:val="0"/>
      </w:pPr>
      <w:r>
        <w:t>Voor de procedurevergadering vandaag, donderdag 30-01-2020, zou Kelly Regterschot (VVD) graag het volgende rondvraagpunt willen aanmelden:</w:t>
      </w:r>
    </w:p>
    <w:p w:rsidR="00BE6D85" w:rsidP="00BE6D85" w:rsidRDefault="00BE6D85">
      <w:pPr>
        <w:pStyle w:val="Lijstalinea"/>
        <w:numPr>
          <w:ilvl w:val="0"/>
          <w:numId w:val="1"/>
        </w:numPr>
        <w:autoSpaceDE w:val="0"/>
        <w:autoSpaceDN w:val="0"/>
        <w:rPr>
          <w:rFonts w:ascii="Calibri-Bold" w:hAnsi="Calibri-Bold"/>
          <w:b/>
          <w:bCs/>
        </w:rPr>
      </w:pPr>
      <w:r>
        <w:t>Voorstel tot het houden van een Algemeen Overleg GGZ in maart, juni en november.</w:t>
      </w:r>
    </w:p>
    <w:p w:rsidR="00BE6D85" w:rsidP="00BE6D85" w:rsidRDefault="00BE6D85">
      <w:pPr>
        <w:autoSpaceDE w:val="0"/>
        <w:autoSpaceDN w:val="0"/>
        <w:rPr>
          <w:rFonts w:ascii="Calibri-Bold" w:hAnsi="Calibri-Bold"/>
          <w:b/>
          <w:bCs/>
        </w:rPr>
      </w:pPr>
    </w:p>
    <w:p w:rsidR="00BE6D85" w:rsidP="00BE6D85" w:rsidRDefault="00BE6D85">
      <w:pPr>
        <w:autoSpaceDE w:val="0"/>
        <w:autoSpaceDN w:val="0"/>
        <w:rPr>
          <w:rFonts w:ascii="Calibri-Bold" w:hAnsi="Calibri-Bold"/>
          <w:b/>
          <w:bCs/>
        </w:rPr>
      </w:pPr>
      <w:r>
        <w:t>Heeft u hierbij voldoende informatie?</w:t>
      </w:r>
    </w:p>
    <w:p w:rsidR="00BE6D85" w:rsidP="00BE6D85" w:rsidRDefault="00BE6D85"/>
    <w:p w:rsidR="00BE6D85" w:rsidP="00BE6D85" w:rsidRDefault="00BE6D85">
      <w:pPr>
        <w:rPr>
          <w:color w:val="000080"/>
          <w:lang w:eastAsia="nl-NL"/>
        </w:rPr>
      </w:pPr>
      <w:r>
        <w:rPr>
          <w:color w:val="000080"/>
          <w:lang w:eastAsia="nl-NL"/>
        </w:rPr>
        <w:t>Met vriendelijke groet,</w:t>
      </w:r>
    </w:p>
    <w:p w:rsidR="00BE6D85" w:rsidP="00BE6D85" w:rsidRDefault="00BE6D85">
      <w:pPr>
        <w:rPr>
          <w:color w:val="000080"/>
          <w:lang w:eastAsia="nl-NL"/>
        </w:rPr>
      </w:pPr>
    </w:p>
    <w:p w:rsidR="00BE6D85" w:rsidP="00BE6D85" w:rsidRDefault="00BE6D85">
      <w:pPr>
        <w:rPr>
          <w:color w:val="1F497D"/>
          <w:lang w:eastAsia="nl-NL"/>
        </w:rPr>
      </w:pPr>
      <w:r>
        <w:rPr>
          <w:color w:val="000080"/>
          <w:lang w:eastAsia="nl-NL"/>
        </w:rPr>
        <w:t xml:space="preserve">Jeroen Hendrikx </w:t>
      </w:r>
      <w:r>
        <w:rPr>
          <w:color w:val="000080"/>
          <w:lang w:eastAsia="nl-NL"/>
        </w:rPr>
        <w:br/>
        <w:t>Medewerker van Kelly Regterschot, lid VVD-fractie Tweede Kamer der Staten-Generaal</w:t>
      </w:r>
    </w:p>
    <w:p w:rsidRPr="00BE6D85" w:rsidR="0008421B" w:rsidP="00BE6D85" w:rsidRDefault="00BE6D85"/>
    <w:sectPr w:rsidRPr="00BE6D85"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50A6"/>
    <w:multiLevelType w:val="hybridMultilevel"/>
    <w:tmpl w:val="7CD8D0CE"/>
    <w:lvl w:ilvl="0" w:tplc="2C7AC866">
      <w:numFmt w:val="bullet"/>
      <w:lvlText w:val=""/>
      <w:lvlJc w:val="left"/>
      <w:pPr>
        <w:ind w:left="720" w:hanging="360"/>
      </w:pPr>
      <w:rPr>
        <w:rFonts w:ascii="SymbolMT" w:hAnsi="Calibri" w:cs="SymbolM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85"/>
    <w:rsid w:val="003554FE"/>
    <w:rsid w:val="00974CAD"/>
    <w:rsid w:val="00B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BCEF"/>
  <w15:chartTrackingRefBased/>
  <w15:docId w15:val="{047A1BC5-D8DA-4E0D-9BC2-02F9C7CB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6D8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E6D8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E6D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.regterschot@tweedekamer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cie.vws@tweedekamer.n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.hendrikx@tweedekamer.nl" TargetMode="External" Id="rId6" /><Relationship Type="http://schemas.openxmlformats.org/officeDocument/2006/relationships/hyperlink" Target="http://parlisweb/parlis/zaak.aspx?id=0658751e-61c6-4220-a469-a21738218de7&amp;tab=1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2020-01-30T20:07:00.0000000Z</dcterms:created>
  <dcterms:modified xsi:type="dcterms:W3CDTF">2020-01-30T20:11:00.0000000Z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0x010100C68CBFEF87D8944595FD9C28C5ED812D</vt:lpwstr>
  </property>
</Properties>
</file>