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4ED" w:rsidRDefault="003D77A1">
      <w:r>
        <w:t>2020Z</w:t>
      </w:r>
      <w:r w:rsidR="000D0E7D">
        <w:t>01997</w:t>
      </w:r>
      <w:r>
        <w:t>/2020D</w:t>
      </w:r>
      <w:r w:rsidR="000D0E7D">
        <w:t>04239</w:t>
      </w:r>
      <w:bookmarkStart w:name="_GoBack" w:id="0"/>
      <w:bookmarkEnd w:id="0"/>
    </w:p>
    <w:p w:rsidR="003D77A1" w:rsidRDefault="003D77A1"/>
    <w:p w:rsidR="003D77A1" w:rsidRDefault="003D77A1"/>
    <w:p w:rsidR="003D77A1" w:rsidRDefault="003D77A1"/>
    <w:p w:rsidR="003D77A1" w:rsidRDefault="003D77A1"/>
    <w:p w:rsidR="003D77A1" w:rsidP="003D77A1" w:rsidRDefault="003D77A1">
      <w:pPr>
        <w:rPr>
          <w:rFonts w:eastAsia="Times New Roman"/>
          <w:lang w:eastAsia="nl-NL"/>
        </w:rPr>
      </w:pPr>
      <w:r>
        <w:rPr>
          <w:rFonts w:eastAsia="Times New Roman"/>
          <w:b/>
          <w:bCs/>
          <w:lang w:eastAsia="nl-NL"/>
        </w:rPr>
        <w:t>Van:</w:t>
      </w:r>
      <w:r>
        <w:rPr>
          <w:rFonts w:eastAsia="Times New Roman"/>
          <w:lang w:eastAsia="nl-NL"/>
        </w:rPr>
        <w:t xml:space="preserve"> </w:t>
      </w:r>
      <w:proofErr w:type="spellStart"/>
      <w:r>
        <w:rPr>
          <w:rFonts w:eastAsia="Times New Roman"/>
          <w:lang w:eastAsia="nl-NL"/>
        </w:rPr>
        <w:t>Blommers</w:t>
      </w:r>
      <w:proofErr w:type="spellEnd"/>
      <w:r>
        <w:rPr>
          <w:rFonts w:eastAsia="Times New Roman"/>
          <w:lang w:eastAsia="nl-NL"/>
        </w:rPr>
        <w:t xml:space="preserve">, D. &lt;d.blommers@tweedekamer.nl&gt; </w:t>
      </w:r>
      <w:r>
        <w:rPr>
          <w:rFonts w:eastAsia="Times New Roman"/>
          <w:lang w:eastAsia="nl-NL"/>
        </w:rPr>
        <w:br/>
      </w:r>
      <w:r>
        <w:rPr>
          <w:rFonts w:eastAsia="Times New Roman"/>
          <w:b/>
          <w:bCs/>
          <w:lang w:eastAsia="nl-NL"/>
        </w:rPr>
        <w:t>Verzonden:</w:t>
      </w:r>
      <w:r>
        <w:rPr>
          <w:rFonts w:eastAsia="Times New Roman"/>
          <w:lang w:eastAsia="nl-NL"/>
        </w:rPr>
        <w:t xml:space="preserve"> maandag 3 februari 2020 15:34</w:t>
      </w:r>
      <w:r>
        <w:rPr>
          <w:rFonts w:eastAsia="Times New Roman"/>
          <w:lang w:eastAsia="nl-NL"/>
        </w:rPr>
        <w:br/>
      </w:r>
      <w:r>
        <w:rPr>
          <w:rFonts w:eastAsia="Times New Roman"/>
          <w:b/>
          <w:bCs/>
          <w:lang w:eastAsia="nl-NL"/>
        </w:rPr>
        <w:t>Aan:</w:t>
      </w:r>
      <w:r>
        <w:rPr>
          <w:rFonts w:eastAsia="Times New Roman"/>
          <w:lang w:eastAsia="nl-NL"/>
        </w:rPr>
        <w:t xml:space="preserve"> Commissie SZW &lt;cie.szw@tweedekamer.nl&gt;</w:t>
      </w:r>
      <w:r>
        <w:rPr>
          <w:rFonts w:eastAsia="Times New Roman"/>
          <w:lang w:eastAsia="nl-NL"/>
        </w:rPr>
        <w:br/>
      </w:r>
      <w:r>
        <w:rPr>
          <w:rFonts w:eastAsia="Times New Roman"/>
          <w:b/>
          <w:bCs/>
          <w:lang w:eastAsia="nl-NL"/>
        </w:rPr>
        <w:t>CC:</w:t>
      </w:r>
      <w:r>
        <w:rPr>
          <w:rFonts w:eastAsia="Times New Roman"/>
          <w:lang w:eastAsia="nl-NL"/>
        </w:rPr>
        <w:t xml:space="preserve"> Weyenberg van S. &lt;s.vweyenberg@tweedekamer.nl&gt;</w:t>
      </w:r>
      <w:r>
        <w:rPr>
          <w:rFonts w:eastAsia="Times New Roman"/>
          <w:lang w:eastAsia="nl-NL"/>
        </w:rPr>
        <w:br/>
      </w:r>
      <w:r>
        <w:rPr>
          <w:rFonts w:eastAsia="Times New Roman"/>
          <w:b/>
          <w:bCs/>
          <w:lang w:eastAsia="nl-NL"/>
        </w:rPr>
        <w:t>Onderwerp:</w:t>
      </w:r>
      <w:r>
        <w:rPr>
          <w:rFonts w:eastAsia="Times New Roman"/>
          <w:lang w:eastAsia="nl-NL"/>
        </w:rPr>
        <w:t xml:space="preserve"> rondvraagpunt PV</w:t>
      </w:r>
    </w:p>
    <w:p w:rsidR="003D77A1" w:rsidP="003D77A1" w:rsidRDefault="003D77A1"/>
    <w:p w:rsidR="003D77A1" w:rsidP="003D77A1" w:rsidRDefault="003D77A1">
      <w:r>
        <w:t>Beste griffie,</w:t>
      </w:r>
    </w:p>
    <w:p w:rsidR="003D77A1" w:rsidP="003D77A1" w:rsidRDefault="003D77A1"/>
    <w:p w:rsidR="003D77A1" w:rsidP="003D77A1" w:rsidRDefault="003D77A1">
      <w:r>
        <w:t xml:space="preserve">Graag zou ik namens het lid Van Weyenberg (D66) voor de PV van morgen een rondvraagpunt aanmelden om namens de commissie aan de minister een reactie te vragen op dat de SVB door het ontbreken van de doelbinding in de wet geen inkomens- en vermogensgegevens kan gebruiken bij het terugdringen van het niet-gebruik van de </w:t>
      </w:r>
      <w:proofErr w:type="gramStart"/>
      <w:r>
        <w:t>AIO</w:t>
      </w:r>
      <w:proofErr w:type="gramEnd"/>
      <w:r>
        <w:t>, en wat mogelijk de nadelen zouden kunnen zijn van het wel opnemen van deze doelbinding.</w:t>
      </w:r>
    </w:p>
    <w:p w:rsidR="003D77A1" w:rsidP="003D77A1" w:rsidRDefault="003D77A1"/>
    <w:p w:rsidR="003D77A1" w:rsidP="003D77A1" w:rsidRDefault="003D77A1">
      <w:pPr>
        <w:rPr>
          <w:lang w:eastAsia="nl-NL"/>
        </w:rPr>
      </w:pPr>
      <w:r>
        <w:rPr>
          <w:lang w:eastAsia="nl-NL"/>
        </w:rPr>
        <w:t>Met vriendelijke groet,</w:t>
      </w:r>
    </w:p>
    <w:p w:rsidR="003D77A1" w:rsidP="003D77A1" w:rsidRDefault="003D77A1">
      <w:pPr>
        <w:rPr>
          <w:lang w:eastAsia="nl-NL"/>
        </w:rPr>
      </w:pPr>
    </w:p>
    <w:p w:rsidR="003D77A1" w:rsidP="003D77A1" w:rsidRDefault="003D77A1">
      <w:pPr>
        <w:rPr>
          <w:lang w:eastAsia="nl-NL"/>
        </w:rPr>
      </w:pPr>
      <w:r>
        <w:rPr>
          <w:lang w:eastAsia="nl-NL"/>
        </w:rPr>
        <w:t xml:space="preserve">Dorien </w:t>
      </w:r>
      <w:proofErr w:type="spellStart"/>
      <w:r>
        <w:rPr>
          <w:lang w:eastAsia="nl-NL"/>
        </w:rPr>
        <w:t>Blommers</w:t>
      </w:r>
      <w:proofErr w:type="spellEnd"/>
    </w:p>
    <w:p w:rsidR="003D77A1" w:rsidP="003D77A1" w:rsidRDefault="003D77A1">
      <w:pPr>
        <w:rPr>
          <w:color w:val="969696"/>
          <w:lang w:eastAsia="nl-NL"/>
        </w:rPr>
      </w:pPr>
    </w:p>
    <w:p w:rsidR="003D77A1" w:rsidP="003D77A1" w:rsidRDefault="003D77A1">
      <w:r>
        <w:rPr>
          <w:color w:val="969696"/>
          <w:lang w:eastAsia="nl-NL"/>
        </w:rPr>
        <w:t>Beleidsmedewerker Arbeidsmarkt, Pensioenen &amp; Emancipatie TK fractie D66</w:t>
      </w:r>
      <w:r>
        <w:rPr>
          <w:color w:val="969696"/>
          <w:lang w:eastAsia="nl-NL"/>
        </w:rPr>
        <w:br/>
      </w:r>
    </w:p>
    <w:sectPr w:rsidR="003D77A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7A1"/>
    <w:rsid w:val="000D0E7D"/>
    <w:rsid w:val="003D77A1"/>
    <w:rsid w:val="00CC54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4F3A"/>
  <w15:chartTrackingRefBased/>
  <w15:docId w15:val="{14AC8FC3-4C88-453D-BAE8-E87F54AA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D0E7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D0E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02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120</ap:Words>
  <ap:Characters>663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2020-02-04T15:05:00.0000000Z</lastPrinted>
  <dcterms:created xsi:type="dcterms:W3CDTF">2020-02-04T15:05:00.0000000Z</dcterms:created>
  <dcterms:modified xsi:type="dcterms:W3CDTF">2020-02-04T15:05:00.0000000Z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0x01010045EBD72C4399D84183E1DF1AE9B21D79</vt:lpwstr>
  </property>
</Properties>
</file>