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Pr="00046391" w:rsidR="00046391" w:rsidTr="00046391">
        <w:tc>
          <w:tcPr>
            <w:tcW w:w="0" w:type="auto"/>
            <w:noWrap/>
            <w:hideMark/>
          </w:tcPr>
          <w:p w:rsidRPr="00046391" w:rsidR="00046391" w:rsidP="00046391" w:rsidRDefault="000463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6"/>
            </w:tblGrid>
            <w:tr w:rsidRPr="00046391" w:rsidR="000463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046391" w:rsidR="00046391" w:rsidP="00046391" w:rsidRDefault="00046391">
                  <w:pPr>
                    <w:spacing w:after="0" w:line="240" w:lineRule="auto"/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</w:pPr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t xml:space="preserve">De commissie OCW stemt in met het voorstel een schriftelijk overleg te voeren over de corona-maatregelen m.b.t. examens VO, mbo en eindtoets </w:t>
                  </w:r>
                  <w:proofErr w:type="spellStart"/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t>bao</w:t>
                  </w:r>
                  <w:proofErr w:type="spellEnd"/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t>. Daarbij is voorgenomen om overleg zo kernachtig mogelijk te houden om de beschikbare capaciteit op het ministerie niet onnodig te belasten.</w:t>
                  </w:r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br/>
                  </w:r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br/>
                    <w:t>Het overleg betreft de volgende drie brieven:</w:t>
                  </w:r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br/>
                  </w:r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br/>
                  </w:r>
                  <w:hyperlink w:history="1" r:id="rId4">
                    <w:r w:rsidRPr="00046391">
                      <w:rPr>
                        <w:rFonts w:ascii="Segoe UI" w:hAnsi="Segoe UI" w:eastAsia="Times New Roman" w:cs="Segoe UI"/>
                        <w:color w:val="121469"/>
                        <w:sz w:val="18"/>
                        <w:szCs w:val="18"/>
                        <w:u w:val="single"/>
                        <w:lang w:eastAsia="nl-NL"/>
                      </w:rPr>
                      <w:t>COVID-19 aanpak mbo</w:t>
                    </w:r>
                  </w:hyperlink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br/>
                  </w:r>
                  <w:hyperlink w:history="1" r:id="rId5">
                    <w:r w:rsidRPr="00046391">
                      <w:rPr>
                        <w:rFonts w:ascii="Segoe UI" w:hAnsi="Segoe UI" w:eastAsia="Times New Roman" w:cs="Segoe UI"/>
                        <w:color w:val="121469"/>
                        <w:sz w:val="18"/>
                        <w:szCs w:val="18"/>
                        <w:u w:val="single"/>
                        <w:lang w:eastAsia="nl-NL"/>
                      </w:rPr>
                      <w:t>2020Z05234</w:t>
                    </w:r>
                  </w:hyperlink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t> - Brief regering d.d. 17-03-2020</w:t>
                  </w:r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br/>
                    <w:t xml:space="preserve">minister van Onderwijs, Cultuur en Wetenschap, I.K. van </w:t>
                  </w:r>
                  <w:proofErr w:type="spellStart"/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t>Engelshoven</w:t>
                  </w:r>
                  <w:proofErr w:type="spellEnd"/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t> - COVID-19 aanpak mbo</w:t>
                  </w:r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br/>
                  </w:r>
                  <w:hyperlink w:history="1" r:id="rId6">
                    <w:r w:rsidRPr="00046391">
                      <w:rPr>
                        <w:rFonts w:ascii="Segoe UI" w:hAnsi="Segoe UI" w:eastAsia="Times New Roman" w:cs="Segoe UI"/>
                        <w:color w:val="121469"/>
                        <w:sz w:val="18"/>
                        <w:szCs w:val="18"/>
                        <w:u w:val="single"/>
                        <w:lang w:eastAsia="nl-NL"/>
                      </w:rPr>
                      <w:t>Besluit</w:t>
                    </w:r>
                  </w:hyperlink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t>: inbrengdatum voor het stellen van vragen t.b.v. een schriftelijk overleg vaststellen op 25 maart 2020 om 10.00 uur.</w:t>
                  </w:r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br/>
                  </w:r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br/>
                  </w:r>
                  <w:hyperlink w:history="1" r:id="rId7">
                    <w:r w:rsidRPr="00046391">
                      <w:rPr>
                        <w:rFonts w:ascii="Segoe UI" w:hAnsi="Segoe UI" w:eastAsia="Times New Roman" w:cs="Segoe UI"/>
                        <w:color w:val="121469"/>
                        <w:sz w:val="18"/>
                        <w:szCs w:val="18"/>
                        <w:u w:val="single"/>
                        <w:lang w:eastAsia="nl-NL"/>
                      </w:rPr>
                      <w:t>Maatregelen examens voortgezet onderwijs vanwege het coronavirus</w:t>
                    </w:r>
                  </w:hyperlink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br/>
                  </w:r>
                  <w:hyperlink w:history="1" r:id="rId8">
                    <w:r w:rsidRPr="00046391">
                      <w:rPr>
                        <w:rFonts w:ascii="Segoe UI" w:hAnsi="Segoe UI" w:eastAsia="Times New Roman" w:cs="Segoe UI"/>
                        <w:color w:val="121469"/>
                        <w:sz w:val="18"/>
                        <w:szCs w:val="18"/>
                        <w:u w:val="single"/>
                        <w:lang w:eastAsia="nl-NL"/>
                      </w:rPr>
                      <w:t>2020Z05219</w:t>
                    </w:r>
                  </w:hyperlink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t> - Brief regering d.d. 17-03-2020</w:t>
                  </w:r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br/>
                    <w:t>minister voor Basis- en Voortgezet Onderwijs en Media, A. Slob - Maatregelen examens voortgezet onderwijs vanwege het coronavirus</w:t>
                  </w:r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br/>
                  </w:r>
                  <w:hyperlink w:history="1" r:id="rId9">
                    <w:r w:rsidRPr="00046391">
                      <w:rPr>
                        <w:rFonts w:ascii="Segoe UI" w:hAnsi="Segoe UI" w:eastAsia="Times New Roman" w:cs="Segoe UI"/>
                        <w:color w:val="121469"/>
                        <w:sz w:val="18"/>
                        <w:szCs w:val="18"/>
                        <w:u w:val="single"/>
                        <w:lang w:eastAsia="nl-NL"/>
                      </w:rPr>
                      <w:t>Besluit</w:t>
                    </w:r>
                  </w:hyperlink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t>: inbrengdatum voor het stellen van vragen t.b.v. een schriftelijk overleg vaststellen op 25 maart 2020 om 10.00 uur.</w:t>
                  </w:r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br/>
                  </w:r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br/>
                  </w:r>
                  <w:hyperlink w:history="1" r:id="rId10">
                    <w:r w:rsidRPr="00046391">
                      <w:rPr>
                        <w:rFonts w:ascii="Segoe UI" w:hAnsi="Segoe UI" w:eastAsia="Times New Roman" w:cs="Segoe UI"/>
                        <w:color w:val="121469"/>
                        <w:sz w:val="18"/>
                        <w:szCs w:val="18"/>
                        <w:u w:val="single"/>
                        <w:lang w:eastAsia="nl-NL"/>
                      </w:rPr>
                      <w:t>Eindtoets 2020</w:t>
                    </w:r>
                  </w:hyperlink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br/>
                  </w:r>
                  <w:hyperlink w:history="1" r:id="rId11">
                    <w:r w:rsidRPr="00046391">
                      <w:rPr>
                        <w:rFonts w:ascii="Segoe UI" w:hAnsi="Segoe UI" w:eastAsia="Times New Roman" w:cs="Segoe UI"/>
                        <w:color w:val="121469"/>
                        <w:sz w:val="18"/>
                        <w:szCs w:val="18"/>
                        <w:u w:val="single"/>
                        <w:lang w:eastAsia="nl-NL"/>
                      </w:rPr>
                      <w:t>2020Z05252</w:t>
                    </w:r>
                  </w:hyperlink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t> - Brief regering d.d. 18-03-2020</w:t>
                  </w:r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br/>
                    <w:t>minister voor Basis- en Voortgezet Onderwijs en Media, A. Slob - Eindtoets 2020</w:t>
                  </w:r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br/>
                  </w:r>
                  <w:hyperlink w:history="1" r:id="rId12">
                    <w:r w:rsidRPr="00046391">
                      <w:rPr>
                        <w:rFonts w:ascii="Segoe UI" w:hAnsi="Segoe UI" w:eastAsia="Times New Roman" w:cs="Segoe UI"/>
                        <w:color w:val="121469"/>
                        <w:sz w:val="18"/>
                        <w:szCs w:val="18"/>
                        <w:u w:val="single"/>
                        <w:lang w:eastAsia="nl-NL"/>
                      </w:rPr>
                      <w:t>Besluit</w:t>
                    </w:r>
                  </w:hyperlink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t>: inbrengdatum voor het stellen van vragen t.b.v. een schriftelijk overleg vaststellen op 25 maart 2020 om 10.00 uur.</w:t>
                  </w:r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br/>
                  </w:r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br/>
                    <w:t>Met vriendelijke groet,</w:t>
                  </w:r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br/>
                    <w:t>drs. E.C.E. (Eveline) de Kler</w:t>
                  </w:r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br/>
                    <w:t>Griffier van de commissie Onderwijs,</w:t>
                  </w:r>
                  <w:r w:rsidRPr="00046391">
                    <w:rPr>
                      <w:rFonts w:ascii="Segoe UI" w:hAnsi="Segoe UI" w:eastAsia="Times New Roman" w:cs="Segoe UI"/>
                      <w:color w:val="000080"/>
                      <w:sz w:val="18"/>
                      <w:szCs w:val="18"/>
                      <w:lang w:eastAsia="nl-NL"/>
                    </w:rPr>
                    <w:br/>
                    <w:t xml:space="preserve">Cultuur en Wetenschap </w:t>
                  </w:r>
                </w:p>
              </w:tc>
            </w:tr>
          </w:tbl>
          <w:p w:rsidRPr="00046391" w:rsidR="00046391" w:rsidP="00046391" w:rsidRDefault="00046391">
            <w:pPr>
              <w:spacing w:after="0" w:line="240" w:lineRule="auto"/>
              <w:rPr>
                <w:rFonts w:ascii="Segoe UI" w:hAnsi="Segoe UI" w:eastAsia="Times New Roman" w:cs="Segoe UI"/>
                <w:color w:val="000080"/>
                <w:sz w:val="18"/>
                <w:szCs w:val="18"/>
                <w:lang w:eastAsia="nl-NL"/>
              </w:rPr>
            </w:pPr>
          </w:p>
        </w:tc>
      </w:tr>
    </w:tbl>
    <w:p w:rsidR="00C15ED0" w:rsidRDefault="00C15ED0">
      <w:bookmarkStart w:name="_GoBack" w:id="0"/>
      <w:bookmarkEnd w:id="0"/>
    </w:p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91"/>
    <w:rsid w:val="00046391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8C5F0-9D34-46EB-B52D-1C256FC9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46391"/>
    <w:rPr>
      <w:color w:val="1214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12583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lisweb/parlis/zaak.aspx?id=e55b5326-0eb2-4b59-bdd3-74efb7fe0646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http://parlisweb/parlis/agendapunt.aspx?id=90924cf5-9d14-4153-a1a0-f219bf6fdbe2" TargetMode="External" Id="rId7" /><Relationship Type="http://schemas.openxmlformats.org/officeDocument/2006/relationships/hyperlink" Target="http://parlisweb/parlis/besluit.aspx?id=0ddf6441-1833-4683-9d93-52125e69d1ee" TargetMode="Externa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parlisweb/parlis/besluit.aspx?id=0ddf6441-1833-4683-9d93-52125e69d1ee" TargetMode="External" Id="rId6" /><Relationship Type="http://schemas.openxmlformats.org/officeDocument/2006/relationships/hyperlink" Target="http://parlisweb/parlis/zaak.aspx?id=d20e3a3f-3de7-4473-9bf3-6f86c7bde99d" TargetMode="External" Id="rId11" /><Relationship Type="http://schemas.openxmlformats.org/officeDocument/2006/relationships/hyperlink" Target="http://parlisweb/parlis/zaak.aspx?id=758f67d9-78e9-46c6-88bb-f4a123664f3c" TargetMode="External" Id="rId5" /><Relationship Type="http://schemas.openxmlformats.org/officeDocument/2006/relationships/hyperlink" Target="http://parlisweb/parlis/agendapunt.aspx?id=82252e82-c57c-4994-9594-275ccf441dc5" TargetMode="External" Id="rId10" /><Relationship Type="http://schemas.openxmlformats.org/officeDocument/2006/relationships/hyperlink" Target="http://parlisweb/parlis/agendapunt.aspx?id=96de7f75-95b7-411e-8bb7-54ab0a3b3952" TargetMode="External" Id="rId4" /><Relationship Type="http://schemas.openxmlformats.org/officeDocument/2006/relationships/hyperlink" Target="http://parlisweb/parlis/besluit.aspx?id=0ddf6441-1833-4683-9d93-52125e69d1ee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338</ap:Words>
  <ap:Characters>1862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2020-03-20T13:11:00.0000000Z</dcterms:created>
  <dcterms:modified xsi:type="dcterms:W3CDTF">2020-03-20T13:12:00.0000000Z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0x01010063DBE1EA9F0F8F41BA6FB373C70EF4A8</vt:lpwstr>
  </property>
</Properties>
</file>