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DD" w:rsidP="002702EE" w:rsidRDefault="008E3CDD">
      <w:bookmarkStart w:name="_GoBack" w:id="0"/>
      <w:bookmarkEnd w:id="0"/>
    </w:p>
    <w:p w:rsidR="00B9426D" w:rsidP="002702EE" w:rsidRDefault="00B9426D">
      <w:r>
        <w:t>Geachte voorzitter,</w:t>
      </w:r>
    </w:p>
    <w:p w:rsidR="00B9426D" w:rsidP="002702EE" w:rsidRDefault="00B9426D"/>
    <w:p w:rsidR="00B9426D" w:rsidP="002702EE" w:rsidRDefault="00B9426D">
      <w:r>
        <w:t xml:space="preserve">U vindt hierbij de nota naar aanleiding van het verslag bij de Fiscale verzamelwet 2021. </w:t>
      </w:r>
      <w:r w:rsidR="00025C1F">
        <w:t xml:space="preserve">Verschillende fracties hebben vragen gesteld over </w:t>
      </w:r>
      <w:r w:rsidR="001C6C3C">
        <w:t xml:space="preserve">de invoering van een delegatiegrondslag voor een compensatieregeling in de toeslagen </w:t>
      </w:r>
      <w:r w:rsidR="001B5361">
        <w:t>(CAF</w:t>
      </w:r>
      <w:r w:rsidR="000B53B1">
        <w:t xml:space="preserve"> </w:t>
      </w:r>
      <w:r w:rsidR="001B5361">
        <w:t>11)</w:t>
      </w:r>
      <w:r>
        <w:t xml:space="preserve">. Zoals </w:t>
      </w:r>
      <w:r w:rsidR="00847C71">
        <w:t>ik uw Kamer bij brief van 25 mei</w:t>
      </w:r>
      <w:r w:rsidR="00A21FD3">
        <w:t xml:space="preserve"> 2020</w:t>
      </w:r>
      <w:r w:rsidR="00847C71">
        <w:t xml:space="preserve"> heb laten weten</w:t>
      </w:r>
      <w:r>
        <w:t xml:space="preserve">, is deze maatregel inmiddels van het onderhavige wetsvoorstel verplaatst </w:t>
      </w:r>
      <w:r w:rsidR="001C6C3C">
        <w:t>naar het wetsvoorstel Wet hardheidsaanpassing Awir</w:t>
      </w:r>
      <w:r>
        <w:t>.</w:t>
      </w:r>
      <w:r w:rsidR="00E33324">
        <w:rPr>
          <w:rStyle w:val="Voetnootmarkering"/>
        </w:rPr>
        <w:footnoteReference w:id="1"/>
      </w:r>
      <w:r w:rsidR="00776F74">
        <w:t xml:space="preserve"> </w:t>
      </w:r>
      <w:r w:rsidR="00827042">
        <w:t xml:space="preserve">De beantwoording van deze </w:t>
      </w:r>
      <w:r w:rsidR="004A1A5F">
        <w:t xml:space="preserve">vragen over de compensatieregeling in de toeslagen (CAF 11) </w:t>
      </w:r>
      <w:r w:rsidR="00827042">
        <w:t xml:space="preserve">worden betrokken bij de schriftelijke beantwoording op het laatstgenoemde wetsvoorstel. </w:t>
      </w:r>
      <w:r w:rsidR="00776F74">
        <w:t>Hiermee wil</w:t>
      </w:r>
      <w:r w:rsidR="00834FE9">
        <w:t>len wij</w:t>
      </w:r>
      <w:r w:rsidR="00776F74">
        <w:t xml:space="preserve"> het voor uw Kamer eenvoudiger maken om deze regelingen gelijktijdig en in samenhang te behandelen.</w:t>
      </w:r>
    </w:p>
    <w:p w:rsidR="00B9426D" w:rsidP="002702EE" w:rsidRDefault="00B9426D"/>
    <w:p w:rsidR="00B9426D" w:rsidP="002702EE" w:rsidRDefault="00B9426D">
      <w:r>
        <w:t xml:space="preserve">Hoogachtend, </w:t>
      </w:r>
    </w:p>
    <w:p w:rsidR="00B9426D" w:rsidP="002702EE" w:rsidRDefault="00B9426D"/>
    <w:p w:rsidRPr="004675B2" w:rsidR="004675B2" w:rsidP="002702EE" w:rsidRDefault="004675B2">
      <w:pPr>
        <w:pStyle w:val="Default"/>
        <w:spacing w:line="240" w:lineRule="atLeast"/>
        <w:rPr>
          <w:rFonts w:cs="Lohit Hindi"/>
          <w:sz w:val="18"/>
          <w:szCs w:val="18"/>
        </w:rPr>
      </w:pPr>
      <w:r w:rsidRPr="004675B2">
        <w:rPr>
          <w:rFonts w:cs="Lohit Hindi"/>
          <w:sz w:val="18"/>
          <w:szCs w:val="18"/>
        </w:rPr>
        <w:t xml:space="preserve">de staatssecretaris van Financiën – Fiscaliteit en Belastingdienst, </w:t>
      </w:r>
    </w:p>
    <w:p w:rsidR="004675B2" w:rsidP="002702EE" w:rsidRDefault="004675B2"/>
    <w:p w:rsidR="004675B2" w:rsidP="002702EE" w:rsidRDefault="004675B2"/>
    <w:p w:rsidR="004675B2" w:rsidP="002702EE" w:rsidRDefault="004675B2"/>
    <w:p w:rsidR="004675B2" w:rsidP="002702EE" w:rsidRDefault="004675B2"/>
    <w:p w:rsidR="004675B2" w:rsidP="002702EE" w:rsidRDefault="004675B2">
      <w:r>
        <w:t>J.A. Vijlbrief</w:t>
      </w:r>
    </w:p>
    <w:p w:rsidR="004675B2" w:rsidP="002702EE" w:rsidRDefault="004675B2"/>
    <w:p w:rsidR="004675B2" w:rsidP="002702EE" w:rsidRDefault="004675B2"/>
    <w:p w:rsidR="00B9426D" w:rsidP="002702EE" w:rsidRDefault="00B9426D">
      <w:pPr>
        <w:tabs>
          <w:tab w:val="left" w:pos="3828"/>
        </w:tabs>
      </w:pPr>
      <w:r>
        <w:t xml:space="preserve">de staatssecretaris van Financiën – Toeslagen en Douane, </w:t>
      </w:r>
    </w:p>
    <w:p w:rsidR="00B9426D" w:rsidP="002702EE" w:rsidRDefault="00B9426D">
      <w:pPr>
        <w:tabs>
          <w:tab w:val="left" w:pos="3828"/>
        </w:tabs>
      </w:pPr>
    </w:p>
    <w:p w:rsidR="00B9426D" w:rsidP="002702EE" w:rsidRDefault="00B9426D">
      <w:pPr>
        <w:tabs>
          <w:tab w:val="left" w:pos="3828"/>
        </w:tabs>
      </w:pPr>
    </w:p>
    <w:p w:rsidR="00B9426D" w:rsidP="002702EE" w:rsidRDefault="00B9426D">
      <w:pPr>
        <w:tabs>
          <w:tab w:val="left" w:pos="3828"/>
        </w:tabs>
      </w:pPr>
    </w:p>
    <w:p w:rsidR="00B9426D" w:rsidP="002702EE" w:rsidRDefault="00B9426D">
      <w:pPr>
        <w:tabs>
          <w:tab w:val="left" w:pos="3828"/>
        </w:tabs>
      </w:pPr>
    </w:p>
    <w:p w:rsidR="00B9426D" w:rsidP="002702EE" w:rsidRDefault="00B9426D">
      <w:r>
        <w:t>Alexandra C. van Huffelen</w:t>
      </w:r>
    </w:p>
    <w:sectPr w:rsidR="00B94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97F" w:rsidRDefault="006D197F">
      <w:pPr>
        <w:spacing w:line="240" w:lineRule="auto"/>
      </w:pPr>
      <w:r>
        <w:separator/>
      </w:r>
    </w:p>
  </w:endnote>
  <w:endnote w:type="continuationSeparator" w:id="0">
    <w:p w:rsidR="006D197F" w:rsidRDefault="006D1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3C" w:rsidRDefault="001C6C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3C" w:rsidRDefault="001C6C3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3C" w:rsidRDefault="001C6C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97F" w:rsidRDefault="006D197F">
      <w:pPr>
        <w:spacing w:line="240" w:lineRule="auto"/>
      </w:pPr>
      <w:r>
        <w:separator/>
      </w:r>
    </w:p>
  </w:footnote>
  <w:footnote w:type="continuationSeparator" w:id="0">
    <w:p w:rsidR="006D197F" w:rsidRDefault="006D197F">
      <w:pPr>
        <w:spacing w:line="240" w:lineRule="auto"/>
      </w:pPr>
      <w:r>
        <w:continuationSeparator/>
      </w:r>
    </w:p>
  </w:footnote>
  <w:footnote w:id="1">
    <w:p w:rsidR="00E33324" w:rsidRPr="001B5361" w:rsidRDefault="00E33324">
      <w:pPr>
        <w:pStyle w:val="Voetnoottekst"/>
        <w:rPr>
          <w:sz w:val="13"/>
          <w:szCs w:val="13"/>
        </w:rPr>
      </w:pPr>
      <w:r w:rsidRPr="001B5361">
        <w:rPr>
          <w:rStyle w:val="Voetnootmarkering"/>
          <w:sz w:val="13"/>
          <w:szCs w:val="13"/>
        </w:rPr>
        <w:footnoteRef/>
      </w:r>
      <w:r w:rsidRPr="001B5361">
        <w:rPr>
          <w:sz w:val="13"/>
          <w:szCs w:val="13"/>
        </w:rPr>
        <w:t xml:space="preserve"> Kamerstukken</w:t>
      </w:r>
      <w:r w:rsidR="00840C5E" w:rsidRPr="001B5361">
        <w:rPr>
          <w:sz w:val="13"/>
          <w:szCs w:val="13"/>
        </w:rPr>
        <w:t xml:space="preserve"> II</w:t>
      </w:r>
      <w:r w:rsidRPr="001B5361">
        <w:rPr>
          <w:sz w:val="13"/>
          <w:szCs w:val="13"/>
        </w:rPr>
        <w:t xml:space="preserve"> 2019/20, 3</w:t>
      </w:r>
      <w:r w:rsidR="00732605">
        <w:rPr>
          <w:sz w:val="13"/>
          <w:szCs w:val="13"/>
        </w:rPr>
        <w:t>1066, nr. 635</w:t>
      </w:r>
      <w:r w:rsidRPr="001B5361">
        <w:rPr>
          <w:sz w:val="13"/>
          <w:szCs w:val="1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3C" w:rsidRDefault="001C6C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DD" w:rsidRDefault="00C2687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3CDD" w:rsidRDefault="00C2687A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8E3CDD" w:rsidRDefault="008E3CDD">
                          <w:pPr>
                            <w:pStyle w:val="WitregelW2"/>
                          </w:pPr>
                        </w:p>
                        <w:p w:rsidR="008E3CDD" w:rsidRDefault="00C2687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8E3CDD" w:rsidRDefault="006D197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8B1D51">
                            <w:t>2020-0000100722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8E3CDD" w:rsidRDefault="00C2687A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8E3CDD" w:rsidRDefault="008E3CDD">
                    <w:pPr>
                      <w:pStyle w:val="WitregelW2"/>
                    </w:pPr>
                  </w:p>
                  <w:p w:rsidR="008E3CDD" w:rsidRDefault="00C2687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8E3CDD" w:rsidRDefault="006D197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8B1D51">
                      <w:t>2020-0000100722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3CDD" w:rsidRDefault="00C2687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B1D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B1D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8E3CDD" w:rsidRDefault="00C2687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B1D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B1D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3CDD" w:rsidRDefault="00C2687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8E3CDD" w:rsidRDefault="00C2687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DD" w:rsidRDefault="00C2687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3CDD" w:rsidRDefault="00C2687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8E3CDD" w:rsidRDefault="00C2687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3AB0" w:rsidRDefault="00903A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903AB0" w:rsidRDefault="00903A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3CDD" w:rsidRDefault="00C2687A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8E3CDD" w:rsidRDefault="008E3CDD">
                          <w:pPr>
                            <w:pStyle w:val="WitregelW1"/>
                          </w:pPr>
                        </w:p>
                        <w:p w:rsidR="008E3CDD" w:rsidRDefault="00C2687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8E3CDD" w:rsidRDefault="00C2687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8E3CDD" w:rsidRDefault="00C2687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8E3CDD" w:rsidRDefault="00C2687A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8E3CDD" w:rsidRDefault="00C2687A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8E3CDD" w:rsidRDefault="008E3CDD">
                          <w:pPr>
                            <w:pStyle w:val="WitregelW1"/>
                          </w:pPr>
                        </w:p>
                        <w:p w:rsidR="008E3CDD" w:rsidRDefault="008E3CDD">
                          <w:pPr>
                            <w:pStyle w:val="WitregelW2"/>
                          </w:pPr>
                        </w:p>
                        <w:p w:rsidR="008E3CDD" w:rsidRDefault="00C2687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8E3CDD" w:rsidRDefault="00B9426D">
                          <w:pPr>
                            <w:pStyle w:val="StandaardReferentiegegevens"/>
                          </w:pPr>
                          <w:r w:rsidRPr="00B9426D">
                            <w:t>2020-0000092664</w:t>
                          </w:r>
                          <w:r w:rsidR="006D197F">
                            <w:fldChar w:fldCharType="begin"/>
                          </w:r>
                          <w:r w:rsidR="006D197F">
                            <w:instrText xml:space="preserve"> DOCPROPERTY  "Kenmerk"  \* MERGEFORMAT </w:instrText>
                          </w:r>
                          <w:r w:rsidR="006D197F">
                            <w:fldChar w:fldCharType="separate"/>
                          </w:r>
                          <w:r w:rsidR="008B1D51">
                            <w:t>2020-0000100722</w:t>
                          </w:r>
                          <w:r w:rsidR="006D197F">
                            <w:fldChar w:fldCharType="end"/>
                          </w:r>
                        </w:p>
                        <w:p w:rsidR="008E3CDD" w:rsidRDefault="008E3CDD">
                          <w:pPr>
                            <w:pStyle w:val="WitregelW1"/>
                          </w:pPr>
                        </w:p>
                        <w:p w:rsidR="008E3CDD" w:rsidRDefault="00C2687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8E3CDD" w:rsidRDefault="00C2687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8E3CDD" w:rsidRDefault="00C2687A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8E3CDD" w:rsidRDefault="008E3CDD">
                    <w:pPr>
                      <w:pStyle w:val="WitregelW1"/>
                    </w:pPr>
                  </w:p>
                  <w:p w:rsidR="008E3CDD" w:rsidRDefault="00C2687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8E3CDD" w:rsidRDefault="00C2687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8E3CDD" w:rsidRDefault="00C2687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8E3CDD" w:rsidRDefault="00C2687A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8E3CDD" w:rsidRDefault="00C2687A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8E3CDD" w:rsidRDefault="008E3CDD">
                    <w:pPr>
                      <w:pStyle w:val="WitregelW1"/>
                    </w:pPr>
                  </w:p>
                  <w:p w:rsidR="008E3CDD" w:rsidRDefault="008E3CDD">
                    <w:pPr>
                      <w:pStyle w:val="WitregelW2"/>
                    </w:pPr>
                  </w:p>
                  <w:p w:rsidR="008E3CDD" w:rsidRDefault="00C2687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8E3CDD" w:rsidRDefault="00B9426D">
                    <w:pPr>
                      <w:pStyle w:val="StandaardReferentiegegevens"/>
                    </w:pPr>
                    <w:r w:rsidRPr="00B9426D">
                      <w:t>2020-0000092664</w:t>
                    </w:r>
                    <w:r w:rsidR="006D197F">
                      <w:fldChar w:fldCharType="begin"/>
                    </w:r>
                    <w:r w:rsidR="006D197F">
                      <w:instrText xml:space="preserve"> DOCPROPERTY  "Kenmerk"  \* MERGEFORMAT </w:instrText>
                    </w:r>
                    <w:r w:rsidR="006D197F">
                      <w:fldChar w:fldCharType="separate"/>
                    </w:r>
                    <w:r w:rsidR="008B1D51">
                      <w:t>2020-0000100722</w:t>
                    </w:r>
                    <w:r w:rsidR="006D197F">
                      <w:fldChar w:fldCharType="end"/>
                    </w:r>
                  </w:p>
                  <w:p w:rsidR="008E3CDD" w:rsidRDefault="008E3CDD">
                    <w:pPr>
                      <w:pStyle w:val="WitregelW1"/>
                    </w:pPr>
                  </w:p>
                  <w:p w:rsidR="008E3CDD" w:rsidRDefault="00C2687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8E3CDD" w:rsidRDefault="00C2687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3CDD" w:rsidRDefault="00C2687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8E3CDD" w:rsidRDefault="00C2687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3CDD" w:rsidRDefault="00C2687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8B1D51" w:rsidRDefault="00C2687A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B1D51">
                            <w:t>Voorzitter van de Tweede Kamer der Staten-Generaal</w:t>
                          </w:r>
                        </w:p>
                        <w:p w:rsidR="008B1D51" w:rsidRDefault="008B1D51">
                          <w:r>
                            <w:t>Postbus 20018</w:t>
                          </w:r>
                        </w:p>
                        <w:p w:rsidR="008E3CDD" w:rsidRDefault="008B1D51">
                          <w:r>
                            <w:t>2500 EA  Den Haag</w:t>
                          </w:r>
                          <w:r w:rsidR="00C2687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8E3CDD" w:rsidRDefault="00C2687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8B1D51" w:rsidRDefault="00C2687A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B1D51">
                      <w:t>Voorzitter van de Tweede Kamer der Staten-Generaal</w:t>
                    </w:r>
                  </w:p>
                  <w:p w:rsidR="008B1D51" w:rsidRDefault="008B1D51">
                    <w:r>
                      <w:t>Postbus 20018</w:t>
                    </w:r>
                  </w:p>
                  <w:p w:rsidR="008E3CDD" w:rsidRDefault="008B1D51">
                    <w:r>
                      <w:t>2500 EA  Den Haag</w:t>
                    </w:r>
                    <w:r w:rsidR="00C2687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3CDD" w:rsidRDefault="00C2687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B1D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B1D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8E3CDD" w:rsidRDefault="00C2687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B1D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B1D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E3CD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E3CDD" w:rsidRDefault="008E3CDD"/>
                            </w:tc>
                            <w:tc>
                              <w:tcPr>
                                <w:tcW w:w="5400" w:type="dxa"/>
                              </w:tcPr>
                              <w:p w:rsidR="008E3CDD" w:rsidRDefault="008E3CDD"/>
                            </w:tc>
                          </w:tr>
                          <w:tr w:rsidR="008E3CD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E3CDD" w:rsidRDefault="00C2687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E3CDD" w:rsidRDefault="004B6139">
                                <w:r>
                                  <w:t>3 juni 2020</w:t>
                                </w:r>
                              </w:p>
                            </w:tc>
                          </w:tr>
                          <w:tr w:rsidR="008E3CD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E3CDD" w:rsidRDefault="00C2687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E3CDD" w:rsidRDefault="006D197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8B1D51">
                                  <w:t>Indiening nota n.a.v. het verslag Fiscale verzamelwet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E3CD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E3CDD" w:rsidRDefault="008E3CDD"/>
                            </w:tc>
                            <w:tc>
                              <w:tcPr>
                                <w:tcW w:w="4738" w:type="dxa"/>
                              </w:tcPr>
                              <w:p w:rsidR="008E3CDD" w:rsidRDefault="008E3CDD"/>
                            </w:tc>
                          </w:tr>
                        </w:tbl>
                        <w:p w:rsidR="00903AB0" w:rsidRDefault="00903A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E3CD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E3CDD" w:rsidRDefault="008E3CDD"/>
                      </w:tc>
                      <w:tc>
                        <w:tcPr>
                          <w:tcW w:w="5400" w:type="dxa"/>
                        </w:tcPr>
                        <w:p w:rsidR="008E3CDD" w:rsidRDefault="008E3CDD"/>
                      </w:tc>
                    </w:tr>
                    <w:tr w:rsidR="008E3CD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E3CDD" w:rsidRDefault="00C2687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E3CDD" w:rsidRDefault="004B6139">
                          <w:r>
                            <w:t>3 juni 2020</w:t>
                          </w:r>
                        </w:p>
                      </w:tc>
                    </w:tr>
                    <w:tr w:rsidR="008E3CD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E3CDD" w:rsidRDefault="00C2687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E3CDD" w:rsidRDefault="006D197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8B1D51">
                            <w:t>Indiening nota n.a.v. het verslag Fiscale verzamelwet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E3CD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E3CDD" w:rsidRDefault="008E3CDD"/>
                      </w:tc>
                      <w:tc>
                        <w:tcPr>
                          <w:tcW w:w="4738" w:type="dxa"/>
                        </w:tcPr>
                        <w:p w:rsidR="008E3CDD" w:rsidRDefault="008E3CDD"/>
                      </w:tc>
                    </w:tr>
                  </w:tbl>
                  <w:p w:rsidR="00903AB0" w:rsidRDefault="00903A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3CDD" w:rsidRDefault="00C2687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8E3CDD" w:rsidRDefault="00C2687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3AB0" w:rsidRDefault="00903A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903AB0" w:rsidRDefault="00903AB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F5A4AD"/>
    <w:multiLevelType w:val="multilevel"/>
    <w:tmpl w:val="8B3F530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77C7397"/>
    <w:multiLevelType w:val="multilevel"/>
    <w:tmpl w:val="FB04F9E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21A4FF"/>
    <w:multiLevelType w:val="multilevel"/>
    <w:tmpl w:val="102A03B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9614CF"/>
    <w:multiLevelType w:val="multilevel"/>
    <w:tmpl w:val="C8E0AF2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DD"/>
    <w:rsid w:val="00025C1F"/>
    <w:rsid w:val="000B53B1"/>
    <w:rsid w:val="000C108E"/>
    <w:rsid w:val="00166898"/>
    <w:rsid w:val="001B5361"/>
    <w:rsid w:val="001C6C3C"/>
    <w:rsid w:val="001D07B1"/>
    <w:rsid w:val="002702EE"/>
    <w:rsid w:val="004675B2"/>
    <w:rsid w:val="004A1A5F"/>
    <w:rsid w:val="004B6139"/>
    <w:rsid w:val="00507A4D"/>
    <w:rsid w:val="00513012"/>
    <w:rsid w:val="005C7DEE"/>
    <w:rsid w:val="006D197F"/>
    <w:rsid w:val="00732605"/>
    <w:rsid w:val="00776F74"/>
    <w:rsid w:val="00827042"/>
    <w:rsid w:val="00834FE9"/>
    <w:rsid w:val="00840C5E"/>
    <w:rsid w:val="00847C71"/>
    <w:rsid w:val="008B1D51"/>
    <w:rsid w:val="008E3CDD"/>
    <w:rsid w:val="00903AB0"/>
    <w:rsid w:val="00A21FD3"/>
    <w:rsid w:val="00AA5565"/>
    <w:rsid w:val="00B33F20"/>
    <w:rsid w:val="00B9426D"/>
    <w:rsid w:val="00C2687A"/>
    <w:rsid w:val="00C35FC7"/>
    <w:rsid w:val="00C532B9"/>
    <w:rsid w:val="00CF68B5"/>
    <w:rsid w:val="00E3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D872B9-C897-494D-BD65-AF53A4BE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9426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26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9426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26D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33324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33324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33324"/>
    <w:rPr>
      <w:vertAlign w:val="superscript"/>
    </w:rPr>
  </w:style>
  <w:style w:type="paragraph" w:customStyle="1" w:styleId="Default">
    <w:name w:val="Default"/>
    <w:rsid w:val="004675B2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786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2020-06-03T12:32:00.0000000Z</dcterms:created>
  <dcterms:modified xsi:type="dcterms:W3CDTF">2020-06-03T12:37:00.0000000Z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Indiening nota n.a.v. het verslag Fiscale verzamelwet 2021</vt:lpwstr>
  </property>
  <property fmtid="{D5CDD505-2E9C-101B-9397-08002B2CF9AE}" pid="4" name="Datum">
    <vt:lpwstr>28 mei 2020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2020-0000100722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0x01010015B384B9C34D5840A6B802FCF7CE3E37</vt:lpwstr>
  </property>
</Properties>
</file>