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4E" w:rsidP="00657A4E" w:rsidRDefault="00657A4E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Hul van den K. &lt;</w:t>
      </w:r>
      <w:hyperlink w:history="1" r:id="rId4">
        <w:r>
          <w:rPr>
            <w:rStyle w:val="Hyperlink"/>
            <w:rFonts w:ascii="Calibri" w:hAnsi="Calibri" w:cs="Calibri"/>
            <w:sz w:val="22"/>
            <w:szCs w:val="22"/>
          </w:rPr>
          <w:t>k.vdhul@tweedekamer.nl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dinsdag 9 juni 2020 07:34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Kler de E.C.E. &lt;</w:t>
      </w:r>
      <w:hyperlink w:history="1" r:id="rId5">
        <w:r>
          <w:rPr>
            <w:rStyle w:val="Hyperlink"/>
            <w:rFonts w:ascii="Calibri" w:hAnsi="Calibri" w:cs="Calibri"/>
            <w:sz w:val="22"/>
            <w:szCs w:val="22"/>
          </w:rPr>
          <w:t>E.dKler@tweedekamer.nl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Punte</w:t>
      </w:r>
      <w:proofErr w:type="spellEnd"/>
      <w:r>
        <w:rPr>
          <w:rFonts w:ascii="Calibri" w:hAnsi="Calibri" w:cs="Calibri"/>
          <w:sz w:val="22"/>
          <w:szCs w:val="22"/>
        </w:rPr>
        <w:t>, A. &lt;</w:t>
      </w:r>
      <w:hyperlink w:history="1" r:id="rId6">
        <w:r>
          <w:rPr>
            <w:rStyle w:val="Hyperlink"/>
            <w:rFonts w:ascii="Calibri" w:hAnsi="Calibri" w:cs="Calibri"/>
            <w:sz w:val="22"/>
            <w:szCs w:val="22"/>
          </w:rPr>
          <w:t>a.punte@tweedekamer.nl</w:t>
        </w:r>
      </w:hyperlink>
      <w:r>
        <w:rPr>
          <w:rFonts w:ascii="Calibri" w:hAnsi="Calibri" w:cs="Calibri"/>
          <w:sz w:val="22"/>
          <w:szCs w:val="22"/>
        </w:rPr>
        <w:t>&gt;; Haans W. &lt;</w:t>
      </w:r>
      <w:hyperlink w:history="1" r:id="rId7">
        <w:r>
          <w:rPr>
            <w:rStyle w:val="Hyperlink"/>
            <w:rFonts w:ascii="Calibri" w:hAnsi="Calibri" w:cs="Calibri"/>
            <w:sz w:val="22"/>
            <w:szCs w:val="22"/>
          </w:rPr>
          <w:t>W.Haans@tweedekamer.nl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Advies Onderwijsraad</w:t>
      </w:r>
    </w:p>
    <w:p w:rsidR="00657A4E" w:rsidP="00657A4E" w:rsidRDefault="00657A4E"/>
    <w:p w:rsidR="00657A4E" w:rsidP="00657A4E" w:rsidRDefault="00657A4E">
      <w:r>
        <w:t>Goedemorgen Eveline,</w:t>
      </w:r>
    </w:p>
    <w:p w:rsidR="00657A4E" w:rsidP="00657A4E" w:rsidRDefault="00657A4E">
      <w:r>
        <w:t>Graag zou ik het vandaag uitgekomen advies van de Onderwijsraad ‘Vooruitzien voor jonge generaties‘ (</w:t>
      </w:r>
      <w:hyperlink w:history="1" r:id="rId8">
        <w:r>
          <w:rPr>
            <w:rStyle w:val="Hyperlink"/>
          </w:rPr>
          <w:t>https://www.onderwijsraad.nl/publicaties/adviezen/2020/06/09/advies-vooruitzien-voor-jonge-generaties</w:t>
        </w:r>
      </w:hyperlink>
      <w:r>
        <w:t>) willen toevoegen aan de agenda voor ons AO Onderwijs van 17 juni, met -indien mogelijk - een kabinetsreactie voor die tijd. </w:t>
      </w:r>
    </w:p>
    <w:p w:rsidR="00657A4E" w:rsidP="00657A4E" w:rsidRDefault="00657A4E">
      <w:r>
        <w:t>Is het mogelijk dit als emailprocedure rond te sturen, gezien het krappe tijdspad? </w:t>
      </w:r>
    </w:p>
    <w:p w:rsidR="00657A4E" w:rsidP="00657A4E" w:rsidRDefault="00657A4E"/>
    <w:p w:rsidR="00657A4E" w:rsidP="00657A4E" w:rsidRDefault="00657A4E">
      <w:r>
        <w:t>Groet,</w:t>
      </w:r>
    </w:p>
    <w:p w:rsidR="00657A4E" w:rsidP="00657A4E" w:rsidRDefault="00657A4E">
      <w:r>
        <w:t>Kirsten</w:t>
      </w:r>
    </w:p>
    <w:p w:rsidR="00C15ED0" w:rsidRDefault="00C15ED0">
      <w:bookmarkStart w:name="_GoBack" w:id="0"/>
      <w:bookmarkEnd w:id="0"/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4E"/>
    <w:rsid w:val="00657A4E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78F1A-8023-4B52-AAC2-81ADC69D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7A4E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57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onderwijsraad.nl/publicaties/adviezen/2020/06/09/advies-vooruitzien-voor-jonge-generaties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mailto:W.Haans@tweedekamer.nl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a.punte@tweedekamer.nl" TargetMode="External" Id="rId6" /><Relationship Type="http://schemas.openxmlformats.org/officeDocument/2006/relationships/hyperlink" Target="mailto:E.dKler@tweedekamer.nl" TargetMode="External" Id="rId5" /><Relationship Type="http://schemas.openxmlformats.org/officeDocument/2006/relationships/theme" Target="theme/theme1.xml" Id="rId10" /><Relationship Type="http://schemas.openxmlformats.org/officeDocument/2006/relationships/hyperlink" Target="mailto:k.vdhul@tweedekamer.nl" TargetMode="Externa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836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2020-06-09T07:56:00.0000000Z</dcterms:created>
  <dcterms:modified xsi:type="dcterms:W3CDTF">2020-06-09T07:57:00.0000000Z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0x0101002832BDDAC656364D82E017475D2A1E3C</vt:lpwstr>
  </property>
</Properties>
</file>