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2E" w:rsidRDefault="0059448E">
      <w:pPr>
        <w:pStyle w:val="WitregelW1bodytekst"/>
      </w:pPr>
      <w:r>
        <w:t xml:space="preserve"> </w:t>
      </w:r>
    </w:p>
    <w:p w:rsidR="006F422E" w:rsidRDefault="0059448E">
      <w:pPr>
        <w:pStyle w:val="WitregelW1bodytekst"/>
      </w:pPr>
      <w:r>
        <w:t xml:space="preserve"> </w:t>
      </w:r>
    </w:p>
    <w:p w:rsidR="0059448E" w:rsidP="0059448E" w:rsidRDefault="0059448E">
      <w:r>
        <w:t>In de bijlage van deze brief ontvangt u de beantwoording van de vragen uit het</w:t>
      </w:r>
    </w:p>
    <w:p w:rsidR="0059448E" w:rsidP="0059448E" w:rsidRDefault="0059448E">
      <w:r>
        <w:t>schriftelijk overleg over de brief inzake de vierde r</w:t>
      </w:r>
      <w:r w:rsidR="004A27B3">
        <w:t>apportage Renovatie Binnenhof (K</w:t>
      </w:r>
      <w:r>
        <w:t xml:space="preserve">amerstukken II, 2019 – 2020, 34293, nr. 94). </w:t>
      </w:r>
    </w:p>
    <w:p w:rsidR="0059448E" w:rsidP="0059448E" w:rsidRDefault="0059448E"/>
    <w:p w:rsidR="0059448E" w:rsidP="0059448E" w:rsidRDefault="0059448E">
      <w:r>
        <w:t xml:space="preserve">Een afschrift van de beantwoording wordt gezonden aan de Eerste Kamer en de Raad van State. </w:t>
      </w:r>
    </w:p>
    <w:p w:rsidR="0059448E" w:rsidP="0059448E" w:rsidRDefault="0059448E"/>
    <w:p w:rsidR="0059448E" w:rsidP="0059448E" w:rsidRDefault="0059448E">
      <w:r>
        <w:t xml:space="preserve">De staatssecretaris van Binnenlandse Zaken en Koninkrijksrelaties, </w:t>
      </w:r>
    </w:p>
    <w:p w:rsidR="0059448E" w:rsidP="0059448E" w:rsidRDefault="0059448E"/>
    <w:p w:rsidR="0059448E" w:rsidP="0059448E" w:rsidRDefault="0059448E"/>
    <w:p w:rsidR="0059448E" w:rsidP="0059448E" w:rsidRDefault="0059448E"/>
    <w:p w:rsidR="0059448E" w:rsidP="0059448E" w:rsidRDefault="0059448E"/>
    <w:p w:rsidR="0059448E" w:rsidP="0059448E" w:rsidRDefault="0059448E"/>
    <w:p w:rsidR="004A27B3" w:rsidP="0059448E" w:rsidRDefault="004A27B3"/>
    <w:p w:rsidR="004A27B3" w:rsidP="0059448E" w:rsidRDefault="004A27B3"/>
    <w:p w:rsidR="006F422E" w:rsidP="0059448E" w:rsidRDefault="0059448E">
      <w:r>
        <w:t>drs. R.W. Knops</w:t>
      </w:r>
    </w:p>
    <w:p w:rsidR="006F422E" w:rsidRDefault="0059448E">
      <w:pPr>
        <w:pStyle w:val="WitregelW1bodytekst"/>
      </w:pPr>
      <w:r>
        <w:t xml:space="preserve"> </w:t>
      </w:r>
    </w:p>
    <w:sectPr w:rsidR="006F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8E" w:rsidRDefault="0059448E">
      <w:pPr>
        <w:spacing w:line="240" w:lineRule="auto"/>
      </w:pPr>
      <w:r>
        <w:separator/>
      </w:r>
    </w:p>
  </w:endnote>
  <w:endnote w:type="continuationSeparator" w:id="0">
    <w:p w:rsidR="0059448E" w:rsidRDefault="00594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 3 of 9 Extend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2E" w:rsidRDefault="00E21A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2E" w:rsidRDefault="00E21A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2E" w:rsidRDefault="006F422E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8E" w:rsidRDefault="0059448E">
      <w:pPr>
        <w:spacing w:line="240" w:lineRule="auto"/>
      </w:pPr>
      <w:r>
        <w:separator/>
      </w:r>
    </w:p>
  </w:footnote>
  <w:footnote w:type="continuationSeparator" w:id="0">
    <w:p w:rsidR="0059448E" w:rsidRDefault="00594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2E" w:rsidRDefault="00E21A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2E" w:rsidRDefault="0059448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03B" w:rsidRDefault="001B70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1B703B" w:rsidRDefault="001B70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Verdana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6F422E" w:rsidRDefault="0059448E">
                    <w:pPr>
                      <w:pStyle w:val="Verdana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Kopjeafzendgegevens"/>
                          </w:pPr>
                          <w:r>
                            <w:t>Rijksvastgoedbedrijf</w:t>
                          </w:r>
                        </w:p>
                        <w:p w:rsidR="006F422E" w:rsidRDefault="0059448E">
                          <w:pPr>
                            <w:pStyle w:val="Afzendgegevens"/>
                          </w:pPr>
                          <w:r>
                            <w:t>Directie Transacties &amp; Projecten</w:t>
                          </w:r>
                        </w:p>
                        <w:p w:rsidR="006F422E" w:rsidRDefault="006F422E">
                          <w:pPr>
                            <w:pStyle w:val="WitregelW2"/>
                          </w:pPr>
                        </w:p>
                        <w:p w:rsidR="006F422E" w:rsidRDefault="0059448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6F422E" w:rsidRDefault="00E21A2E">
                          <w:pPr>
                            <w:pStyle w:val="Referentiegegevens"/>
                          </w:pPr>
                          <w:sdt>
                            <w:sdtPr>
                              <w:id w:val="-41215050"/>
                              <w:date w:fullDate="2020-06-1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9448E">
                                <w:t>18 juni 2020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6F422E" w:rsidRDefault="0059448E">
                    <w:pPr>
                      <w:pStyle w:val="Kopjeafzendgegevens"/>
                    </w:pPr>
                    <w:r>
                      <w:t>Rijksvastgoedbedrijf</w:t>
                    </w:r>
                  </w:p>
                  <w:p w:rsidR="006F422E" w:rsidRDefault="0059448E">
                    <w:pPr>
                      <w:pStyle w:val="Afzendgegevens"/>
                    </w:pPr>
                    <w:r>
                      <w:t>Directie Transacties &amp; Projecten</w:t>
                    </w:r>
                  </w:p>
                  <w:p w:rsidR="006F422E" w:rsidRDefault="006F422E">
                    <w:pPr>
                      <w:pStyle w:val="WitregelW2"/>
                    </w:pPr>
                  </w:p>
                  <w:p w:rsidR="006F422E" w:rsidRDefault="0059448E">
                    <w:pPr>
                      <w:pStyle w:val="Kopjereferentiegegevens"/>
                    </w:pPr>
                    <w:r>
                      <w:t>Datum</w:t>
                    </w:r>
                  </w:p>
                  <w:p w:rsidR="006F422E" w:rsidRDefault="00F768A3">
                    <w:pPr>
                      <w:pStyle w:val="Referentiegegevens"/>
                    </w:pPr>
                    <w:sdt>
                      <w:sdtPr>
                        <w:id w:val="-41215050"/>
                        <w:date w:fullDate="2020-06-1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9448E">
                          <w:t>18 juni 2020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03B" w:rsidRDefault="001B70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1B703B" w:rsidRDefault="001B70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6F422E" w:rsidRDefault="0059448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04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05.2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" filled="f" stroked="f">
              <v:textbox inset="0,0,0,0">
                <w:txbxContent>
                  <w:p w:rsidR="006F422E" w:rsidRDefault="0059448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RGD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GD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F422E" w:rsidRDefault="0059448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RGD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GD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Referentiegegevens"/>
                          </w:pPr>
                          <w:r>
                            <w:t>&gt; Retouradres Postbus 16169 2500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6F422E" w:rsidRDefault="0059448E">
                    <w:pPr>
                      <w:pStyle w:val="Referentiegegevens"/>
                    </w:pPr>
                    <w:r>
                      <w:t>&gt; Retouradres Postbus 16169 2500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Toezendgegevens"/>
                          </w:pPr>
                          <w:r>
                            <w:t>De voorzitter van de Tweede Kamer der Staten Generaal</w:t>
                          </w:r>
                        </w:p>
                        <w:p w:rsidR="006F422E" w:rsidRDefault="0059448E">
                          <w:pPr>
                            <w:pStyle w:val="Toezendgegevens"/>
                          </w:pPr>
                          <w:r>
                            <w:t>Postbus 20018</w:t>
                          </w:r>
                        </w:p>
                        <w:p w:rsidR="006F422E" w:rsidRDefault="0059448E">
                          <w:pPr>
                            <w:pStyle w:val="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6F422E" w:rsidRDefault="0059448E">
                    <w:pPr>
                      <w:pStyle w:val="Toezendgegevens"/>
                    </w:pPr>
                    <w:r>
                      <w:t xml:space="preserve">De voorzitter van de Tweede Kamer der </w:t>
                    </w:r>
                    <w:proofErr w:type="gramStart"/>
                    <w:r>
                      <w:t>Staten Generaal</w:t>
                    </w:r>
                    <w:proofErr w:type="gramEnd"/>
                  </w:p>
                  <w:p w:rsidR="006F422E" w:rsidRDefault="0059448E">
                    <w:pPr>
                      <w:pStyle w:val="Toezendgegevens"/>
                    </w:pPr>
                    <w:r>
                      <w:t>Postbus 20018</w:t>
                    </w:r>
                  </w:p>
                  <w:p w:rsidR="006F422E" w:rsidRDefault="0059448E">
                    <w:pPr>
                      <w:pStyle w:val="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F422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F422E" w:rsidRDefault="006F422E"/>
                            </w:tc>
                            <w:tc>
                              <w:tcPr>
                                <w:tcW w:w="5918" w:type="dxa"/>
                              </w:tcPr>
                              <w:p w:rsidR="006F422E" w:rsidRDefault="006F422E"/>
                            </w:tc>
                          </w:tr>
                          <w:tr w:rsidR="006F422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F422E" w:rsidRDefault="0059448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F422E" w:rsidRDefault="00DD41F0">
                                <w:pPr>
                                  <w:pStyle w:val="Gegevensdocument"/>
                                </w:pPr>
                                <w:r>
                                  <w:t>23 juni 2020</w:t>
                                </w:r>
                              </w:p>
                            </w:tc>
                          </w:tr>
                          <w:tr w:rsidR="006F422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F422E" w:rsidRDefault="0059448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F422E" w:rsidRDefault="0059448E">
                                <w:r>
                                  <w:t>Beantwoording Schriftelijk Overleg over de brief inzake de vierde rapportage Renovatie Binnenhof</w:t>
                                </w:r>
                              </w:p>
                            </w:tc>
                          </w:tr>
                        </w:tbl>
                        <w:p w:rsidR="001B703B" w:rsidRDefault="001B70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F422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F422E" w:rsidRDefault="006F422E"/>
                      </w:tc>
                      <w:tc>
                        <w:tcPr>
                          <w:tcW w:w="5918" w:type="dxa"/>
                        </w:tcPr>
                        <w:p w:rsidR="006F422E" w:rsidRDefault="006F422E"/>
                      </w:tc>
                    </w:tr>
                    <w:tr w:rsidR="006F422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F422E" w:rsidRDefault="0059448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F422E" w:rsidRDefault="00DD41F0">
                          <w:pPr>
                            <w:pStyle w:val="Gegevensdocument"/>
                          </w:pPr>
                          <w:r>
                            <w:t>23 juni 2020</w:t>
                          </w:r>
                        </w:p>
                      </w:tc>
                    </w:tr>
                    <w:tr w:rsidR="006F422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F422E" w:rsidRDefault="0059448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F422E" w:rsidRDefault="0059448E">
                          <w:r>
                            <w:t>Beantwoording Schriftelijk Overleg over de brief inzake de vierde rapportage Renovatie Binnenhof</w:t>
                          </w:r>
                        </w:p>
                      </w:tc>
                    </w:tr>
                  </w:tbl>
                  <w:p w:rsidR="001B703B" w:rsidRDefault="001B70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1967864</wp:posOffset>
              </wp:positionV>
              <wp:extent cx="1247140" cy="805815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58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Kopjeafzendgegevens"/>
                          </w:pPr>
                          <w:r>
                            <w:t>Rijksvastgoedbedrijf</w:t>
                          </w:r>
                        </w:p>
                        <w:p w:rsidR="006F422E" w:rsidRDefault="0059448E">
                          <w:pPr>
                            <w:pStyle w:val="Afzendgegevens"/>
                          </w:pPr>
                          <w:r>
                            <w:t>Directie Transacties &amp; Projecten</w:t>
                          </w:r>
                        </w:p>
                        <w:p w:rsidR="006F422E" w:rsidRDefault="006F422E">
                          <w:pPr>
                            <w:pStyle w:val="WitregelW1"/>
                          </w:pPr>
                        </w:p>
                        <w:p w:rsidR="006F422E" w:rsidRDefault="006F422E">
                          <w:pPr>
                            <w:pStyle w:val="WitregelW1"/>
                          </w:pPr>
                        </w:p>
                        <w:p w:rsidR="006F422E" w:rsidRDefault="0059448E">
                          <w:pPr>
                            <w:pStyle w:val="Afzendgegevens"/>
                          </w:pPr>
                          <w:r>
                            <w:t>Korte Voorhout 7</w:t>
                          </w:r>
                        </w:p>
                        <w:p w:rsidR="006F422E" w:rsidRPr="00F768A3" w:rsidRDefault="005944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68A3">
                            <w:rPr>
                              <w:lang w:val="de-DE"/>
                            </w:rPr>
                            <w:t>2511 CW Den Haag</w:t>
                          </w:r>
                        </w:p>
                        <w:p w:rsidR="006F422E" w:rsidRPr="00F768A3" w:rsidRDefault="005944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68A3">
                            <w:rPr>
                              <w:lang w:val="de-DE"/>
                            </w:rPr>
                            <w:t>Postbus 16169</w:t>
                          </w:r>
                        </w:p>
                        <w:p w:rsidR="006F422E" w:rsidRPr="00F768A3" w:rsidRDefault="0059448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68A3">
                            <w:rPr>
                              <w:lang w:val="de-DE"/>
                            </w:rPr>
                            <w:t>2500 BD  Den Haag</w:t>
                          </w:r>
                        </w:p>
                        <w:p w:rsidR="006F422E" w:rsidRDefault="00E21A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hyperlink r:id="rId5" w:history="1">
                            <w:r w:rsidR="00F768A3" w:rsidRPr="00BF7A4A">
                              <w:rPr>
                                <w:rStyle w:val="Hyperlink"/>
                                <w:lang w:val="de-DE"/>
                              </w:rPr>
                              <w:t>www.rijksvastgoedbedrijf.nl</w:t>
                            </w:r>
                          </w:hyperlink>
                        </w:p>
                        <w:p w:rsidR="00F768A3" w:rsidRDefault="00F768A3" w:rsidP="00F768A3">
                          <w:pPr>
                            <w:rPr>
                              <w:lang w:val="de-DE"/>
                            </w:rPr>
                          </w:pPr>
                        </w:p>
                        <w:p w:rsidR="00F768A3" w:rsidRDefault="00F768A3" w:rsidP="00F768A3">
                          <w:pPr>
                            <w:pStyle w:val="Kopjereferentiegegevens"/>
                          </w:pPr>
                          <w:r w:rsidRPr="00F768A3">
                            <w:t>Briefkenmerk</w:t>
                          </w:r>
                        </w:p>
                        <w:p w:rsidR="00F768A3" w:rsidRPr="004A27B3" w:rsidRDefault="00F768A3" w:rsidP="00F768A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A27B3">
                            <w:rPr>
                              <w:sz w:val="13"/>
                              <w:szCs w:val="13"/>
                            </w:rPr>
                            <w:t>1249636</w:t>
                          </w:r>
                        </w:p>
                        <w:p w:rsidR="006F422E" w:rsidRPr="004A27B3" w:rsidRDefault="006F422E">
                          <w:pPr>
                            <w:pStyle w:val="WitregelW1"/>
                          </w:pPr>
                        </w:p>
                        <w:p w:rsidR="006F422E" w:rsidRDefault="0059448E">
                          <w:pPr>
                            <w:pStyle w:val="Kopjereferentiegegevens"/>
                          </w:pPr>
                          <w:r>
                            <w:t>Aantal bijlagen</w:t>
                          </w:r>
                        </w:p>
                        <w:p w:rsidR="006F422E" w:rsidRDefault="0059448E">
                          <w:pPr>
                            <w:pStyle w:val="Referentiegegevens"/>
                          </w:pPr>
                          <w:r>
                            <w:t>1. Beantwoording vragen schriftelijk overleg</w:t>
                          </w:r>
                        </w:p>
                        <w:p w:rsidR="006F422E" w:rsidRDefault="006F422E">
                          <w:pPr>
                            <w:pStyle w:val="WitregelW1"/>
                          </w:pPr>
                        </w:p>
                        <w:p w:rsidR="006F422E" w:rsidRPr="00F768A3" w:rsidRDefault="0059448E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  <w:r w:rsidRPr="00F768A3">
                            <w:rPr>
                              <w:lang w:val="de-DE"/>
                            </w:rPr>
                            <w:t>KvK nummer</w:t>
                          </w:r>
                        </w:p>
                        <w:p w:rsidR="006F422E" w:rsidRPr="00F768A3" w:rsidRDefault="0059448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68A3">
                            <w:rPr>
                              <w:lang w:val="de-DE"/>
                            </w:rPr>
                            <w:t>65890604</w:t>
                          </w:r>
                        </w:p>
                        <w:p w:rsidR="006F422E" w:rsidRPr="00F768A3" w:rsidRDefault="006F422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F422E" w:rsidRPr="00F768A3" w:rsidRDefault="006F422E">
                          <w:pPr>
                            <w:pStyle w:val="Kopjereferentiegegevens"/>
                            <w:rPr>
                              <w:lang w:val="de-DE"/>
                            </w:rPr>
                          </w:pPr>
                        </w:p>
                        <w:p w:rsidR="006F422E" w:rsidRPr="00F768A3" w:rsidRDefault="006F422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7.1pt;margin-top:154.95pt;width:98.2pt;height:634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" filled="f" stroked="f">
              <v:textbox inset="0,0,0,0">
                <w:txbxContent>
                  <w:p w:rsidR="006F422E" w:rsidRDefault="0059448E">
                    <w:pPr>
                      <w:pStyle w:val="Kopjeafzendgegevens"/>
                    </w:pPr>
                    <w:r>
                      <w:t>Rijksvastgoedbedrijf</w:t>
                    </w:r>
                  </w:p>
                  <w:p w:rsidR="006F422E" w:rsidRDefault="0059448E">
                    <w:pPr>
                      <w:pStyle w:val="Afzendgegevens"/>
                    </w:pPr>
                    <w:r>
                      <w:t>Directie Transacties &amp; Projecten</w:t>
                    </w:r>
                  </w:p>
                  <w:p w:rsidR="006F422E" w:rsidRDefault="006F422E">
                    <w:pPr>
                      <w:pStyle w:val="WitregelW1"/>
                    </w:pPr>
                  </w:p>
                  <w:p w:rsidR="006F422E" w:rsidRDefault="006F422E">
                    <w:pPr>
                      <w:pStyle w:val="WitregelW1"/>
                    </w:pPr>
                  </w:p>
                  <w:p w:rsidR="006F422E" w:rsidRDefault="0059448E">
                    <w:pPr>
                      <w:pStyle w:val="Afzendgegevens"/>
                    </w:pPr>
                    <w:r>
                      <w:t>Korte Voorhout 7</w:t>
                    </w:r>
                  </w:p>
                  <w:p w:rsidR="006F422E" w:rsidRPr="00F768A3" w:rsidRDefault="0059448E">
                    <w:pPr>
                      <w:pStyle w:val="Afzendgegevens"/>
                      <w:rPr>
                        <w:lang w:val="de-DE"/>
                      </w:rPr>
                    </w:pPr>
                    <w:r w:rsidRPr="00F768A3">
                      <w:rPr>
                        <w:lang w:val="de-DE"/>
                      </w:rPr>
                      <w:t>2511 CW Den Haag</w:t>
                    </w:r>
                  </w:p>
                  <w:p w:rsidR="006F422E" w:rsidRPr="00F768A3" w:rsidRDefault="0059448E">
                    <w:pPr>
                      <w:pStyle w:val="Afzendgegevens"/>
                      <w:rPr>
                        <w:lang w:val="de-DE"/>
                      </w:rPr>
                    </w:pPr>
                    <w:r w:rsidRPr="00F768A3">
                      <w:rPr>
                        <w:lang w:val="de-DE"/>
                      </w:rPr>
                      <w:t>Postbus 16169</w:t>
                    </w:r>
                  </w:p>
                  <w:p w:rsidR="006F422E" w:rsidRPr="00F768A3" w:rsidRDefault="0059448E">
                    <w:pPr>
                      <w:pStyle w:val="Afzendgegevens"/>
                      <w:rPr>
                        <w:lang w:val="de-DE"/>
                      </w:rPr>
                    </w:pPr>
                    <w:r w:rsidRPr="00F768A3">
                      <w:rPr>
                        <w:lang w:val="de-DE"/>
                      </w:rPr>
                      <w:t>2500 BD  Den Haag</w:t>
                    </w:r>
                  </w:p>
                  <w:p w:rsidR="006F422E" w:rsidRDefault="00E21A2E">
                    <w:pPr>
                      <w:pStyle w:val="Afzendgegevens"/>
                      <w:rPr>
                        <w:lang w:val="de-DE"/>
                      </w:rPr>
                    </w:pPr>
                    <w:hyperlink r:id="rId6" w:history="1">
                      <w:r w:rsidR="00F768A3" w:rsidRPr="00BF7A4A">
                        <w:rPr>
                          <w:rStyle w:val="Hyperlink"/>
                          <w:lang w:val="de-DE"/>
                        </w:rPr>
                        <w:t>www.rijksvastgoedbedrijf.nl</w:t>
                      </w:r>
                    </w:hyperlink>
                  </w:p>
                  <w:p w:rsidR="00F768A3" w:rsidRDefault="00F768A3" w:rsidP="00F768A3">
                    <w:pPr>
                      <w:rPr>
                        <w:lang w:val="de-DE"/>
                      </w:rPr>
                    </w:pPr>
                  </w:p>
                  <w:p w:rsidR="00F768A3" w:rsidRDefault="00F768A3" w:rsidP="00F768A3">
                    <w:pPr>
                      <w:pStyle w:val="Kopjereferentiegegevens"/>
                    </w:pPr>
                    <w:r w:rsidRPr="00F768A3">
                      <w:t>Briefkenmerk</w:t>
                    </w:r>
                  </w:p>
                  <w:p w:rsidR="00F768A3" w:rsidRPr="004A27B3" w:rsidRDefault="00F768A3" w:rsidP="00F768A3">
                    <w:pPr>
                      <w:rPr>
                        <w:sz w:val="13"/>
                        <w:szCs w:val="13"/>
                      </w:rPr>
                    </w:pPr>
                    <w:r w:rsidRPr="004A27B3">
                      <w:rPr>
                        <w:sz w:val="13"/>
                        <w:szCs w:val="13"/>
                      </w:rPr>
                      <w:t>1249636</w:t>
                    </w:r>
                  </w:p>
                  <w:p w:rsidR="006F422E" w:rsidRPr="004A27B3" w:rsidRDefault="006F422E">
                    <w:pPr>
                      <w:pStyle w:val="WitregelW1"/>
                    </w:pPr>
                  </w:p>
                  <w:p w:rsidR="006F422E" w:rsidRDefault="0059448E">
                    <w:pPr>
                      <w:pStyle w:val="Kopjereferentiegegevens"/>
                    </w:pPr>
                    <w:r>
                      <w:t>Aantal bijlagen</w:t>
                    </w:r>
                  </w:p>
                  <w:p w:rsidR="006F422E" w:rsidRDefault="0059448E">
                    <w:pPr>
                      <w:pStyle w:val="Referentiegegevens"/>
                    </w:pPr>
                    <w:r>
                      <w:t>1. Beantwoording vragen schriftelijk overleg</w:t>
                    </w:r>
                  </w:p>
                  <w:p w:rsidR="006F422E" w:rsidRDefault="006F422E">
                    <w:pPr>
                      <w:pStyle w:val="WitregelW1"/>
                    </w:pPr>
                  </w:p>
                  <w:p w:rsidR="006F422E" w:rsidRPr="00F768A3" w:rsidRDefault="0059448E">
                    <w:pPr>
                      <w:pStyle w:val="Kopjereferentiegegevens"/>
                      <w:rPr>
                        <w:lang w:val="de-DE"/>
                      </w:rPr>
                    </w:pPr>
                    <w:r w:rsidRPr="00F768A3">
                      <w:rPr>
                        <w:lang w:val="de-DE"/>
                      </w:rPr>
                      <w:t>KvK nummer</w:t>
                    </w:r>
                  </w:p>
                  <w:p w:rsidR="006F422E" w:rsidRPr="00F768A3" w:rsidRDefault="0059448E">
                    <w:pPr>
                      <w:pStyle w:val="Referentiegegevens"/>
                      <w:rPr>
                        <w:lang w:val="de-DE"/>
                      </w:rPr>
                    </w:pPr>
                    <w:r w:rsidRPr="00F768A3">
                      <w:rPr>
                        <w:lang w:val="de-DE"/>
                      </w:rPr>
                      <w:t>65890604</w:t>
                    </w:r>
                  </w:p>
                  <w:p w:rsidR="006F422E" w:rsidRPr="00F768A3" w:rsidRDefault="006F422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F422E" w:rsidRPr="00F768A3" w:rsidRDefault="006F422E">
                    <w:pPr>
                      <w:pStyle w:val="Kopjereferentiegegevens"/>
                      <w:rPr>
                        <w:lang w:val="de-DE"/>
                      </w:rPr>
                    </w:pPr>
                  </w:p>
                  <w:p w:rsidR="006F422E" w:rsidRPr="00F768A3" w:rsidRDefault="006F422E">
                    <w:pPr>
                      <w:pStyle w:val="Referentiegegevens"/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22E" w:rsidRDefault="0059448E">
                          <w:pPr>
                            <w:pStyle w:val="Verdana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1A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1A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6F422E" w:rsidRDefault="0059448E">
                    <w:pPr>
                      <w:pStyle w:val="Verdana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1A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1A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03B" w:rsidRDefault="001B70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1B703B" w:rsidRDefault="001B70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703B" w:rsidRDefault="001B70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1B703B" w:rsidRDefault="001B70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2B6E1D"/>
    <w:multiLevelType w:val="multilevel"/>
    <w:tmpl w:val="C9E127EC"/>
    <w:name w:val="Overeenkomst abc (lijst)"/>
    <w:lvl w:ilvl="0">
      <w:start w:val="1"/>
      <w:numFmt w:val="lowerLetter"/>
      <w:pStyle w:val="Overeenkomstabcalinea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194B9D9"/>
    <w:multiLevelType w:val="multilevel"/>
    <w:tmpl w:val="6A9FC881"/>
    <w:name w:val="Artikel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D3DB21"/>
    <w:multiLevelType w:val="multilevel"/>
    <w:tmpl w:val="750696C3"/>
    <w:name w:val="Bijlage_Lid_Artikel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9C1BAE"/>
    <w:multiLevelType w:val="multilevel"/>
    <w:tmpl w:val="878024BE"/>
    <w:name w:val="Overeenkomst artikelnummering"/>
    <w:lvl w:ilvl="0">
      <w:start w:val="1"/>
      <w:numFmt w:val="decimal"/>
      <w:pStyle w:val="Overeenkomstartikeldynamisch"/>
      <w:lvlText w:val="Artikel %1. "/>
      <w:lvlJc w:val="left"/>
      <w:pPr>
        <w:ind w:left="1130" w:hanging="1130"/>
      </w:pPr>
    </w:lvl>
    <w:lvl w:ilvl="1">
      <w:start w:val="1"/>
      <w:numFmt w:val="decimal"/>
      <w:pStyle w:val="Overeenkomstliddynamisch"/>
      <w:lvlText w:val="%2."/>
      <w:lvlJc w:val="left"/>
      <w:pPr>
        <w:ind w:left="425" w:hanging="425"/>
      </w:pPr>
    </w:lvl>
    <w:lvl w:ilvl="2">
      <w:start w:val="1"/>
      <w:numFmt w:val="lowerLetter"/>
      <w:pStyle w:val="Overeenkomstlidabcdynamisch"/>
      <w:lvlText w:val="%3."/>
      <w:lvlJc w:val="left"/>
      <w:pPr>
        <w:ind w:left="827" w:hanging="419"/>
      </w:pPr>
    </w:lvl>
    <w:lvl w:ilvl="3">
      <w:start w:val="1"/>
      <w:numFmt w:val="none"/>
      <w:pStyle w:val="OvereenkomstStreepjedynamisch"/>
      <w:lvlText w:val="-"/>
      <w:lvlJc w:val="left"/>
      <w:pPr>
        <w:ind w:left="357" w:hanging="357"/>
      </w:pPr>
    </w:lvl>
    <w:lvl w:ilvl="4">
      <w:start w:val="1"/>
      <w:numFmt w:val="none"/>
      <w:pStyle w:val="Overeenkomststreepjedynamischinspringen"/>
      <w:lvlText w:val="-"/>
      <w:lvlJc w:val="left"/>
      <w:pPr>
        <w:ind w:left="827" w:hanging="419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0AD38C"/>
    <w:multiLevelType w:val="multilevel"/>
    <w:tmpl w:val="67262FED"/>
    <w:name w:val="Agenda opsomming"/>
    <w:lvl w:ilvl="0">
      <w:start w:val="1"/>
      <w:numFmt w:val="decimal"/>
      <w:pStyle w:val="AgendaVerdana85opsomming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76CC0CC"/>
    <w:multiLevelType w:val="multilevel"/>
    <w:tmpl w:val="A77EBE71"/>
    <w:name w:val="Overeenkomst Bodembepalingen nummering"/>
    <w:lvl w:ilvl="0">
      <w:start w:val="1"/>
      <w:numFmt w:val="decimal"/>
      <w:pStyle w:val="OvereenkomstBodembepalingenLid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810134"/>
    <w:multiLevelType w:val="multilevel"/>
    <w:tmpl w:val="759B43DF"/>
    <w:name w:val="Overeenkomst comparitienummering"/>
    <w:lvl w:ilvl="0">
      <w:start w:val="1"/>
      <w:numFmt w:val="decimal"/>
      <w:pStyle w:val="Overeenkomstcomparitie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07E362C"/>
    <w:multiLevelType w:val="multilevel"/>
    <w:tmpl w:val="8F5B5221"/>
    <w:name w:val="Huurovereenkomst nummering Artikel"/>
    <w:lvl w:ilvl="0">
      <w:start w:val="1"/>
      <w:numFmt w:val="decimal"/>
      <w:pStyle w:val="HuurovereenkomstArtikel"/>
      <w:lvlText w:val="Artikel %1"/>
      <w:lvlJc w:val="left"/>
      <w:pPr>
        <w:ind w:left="1411" w:hanging="1411"/>
      </w:pPr>
    </w:lvl>
    <w:lvl w:ilvl="1">
      <w:start w:val="1"/>
      <w:numFmt w:val="decimal"/>
      <w:pStyle w:val="HuurovereenkomstLid"/>
      <w:lvlText w:val="%2."/>
      <w:lvlJc w:val="left"/>
      <w:pPr>
        <w:ind w:left="1411" w:hanging="1411"/>
      </w:pPr>
    </w:lvl>
    <w:lvl w:ilvl="2">
      <w:start w:val="1"/>
      <w:numFmt w:val="decimal"/>
      <w:pStyle w:val="HuurovereenkomstSublid"/>
      <w:lvlText w:val="%2.%3."/>
      <w:lvlJc w:val="left"/>
      <w:pPr>
        <w:ind w:left="1411" w:hanging="1411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A059009"/>
    <w:multiLevelType w:val="multilevel"/>
    <w:tmpl w:val="744B1ACC"/>
    <w:name w:val="Agenda Tactisch opsomming"/>
    <w:lvl w:ilvl="0">
      <w:start w:val="1"/>
      <w:numFmt w:val="decimal"/>
      <w:pStyle w:val="AgendaTactischniveau1"/>
      <w:lvlText w:val="%1."/>
      <w:lvlJc w:val="left"/>
      <w:pPr>
        <w:ind w:left="1037" w:hanging="357"/>
      </w:pPr>
    </w:lvl>
    <w:lvl w:ilvl="1">
      <w:start w:val="1"/>
      <w:numFmt w:val="decimal"/>
      <w:pStyle w:val="AgendaTactischniveau2"/>
      <w:lvlText w:val="%1.%2"/>
      <w:lvlJc w:val="left"/>
      <w:pPr>
        <w:ind w:left="1037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A66EC97"/>
    <w:multiLevelType w:val="multilevel"/>
    <w:tmpl w:val="1E2F127E"/>
    <w:name w:val="Overeenkomst sectienummering"/>
    <w:lvl w:ilvl="0">
      <w:start w:val="1"/>
      <w:numFmt w:val="upperLetter"/>
      <w:pStyle w:val="Overeenkomstsectiedynamisch"/>
      <w:lvlText w:val="%1."/>
      <w:lvlJc w:val="left"/>
      <w:pPr>
        <w:ind w:left="270" w:hanging="270"/>
      </w:pPr>
    </w:lvl>
    <w:lvl w:ilvl="1">
      <w:start w:val="1"/>
      <w:numFmt w:val="decimal"/>
      <w:pStyle w:val="Overeenkomstsectieliddynamisch"/>
      <w:lvlText w:val="%2."/>
      <w:lvlJc w:val="left"/>
      <w:pPr>
        <w:ind w:left="425" w:hanging="425"/>
      </w:pPr>
    </w:lvl>
    <w:lvl w:ilvl="2">
      <w:start w:val="1"/>
      <w:numFmt w:val="lowerLetter"/>
      <w:pStyle w:val="Overeenkomstsectielidabcdynamisch"/>
      <w:lvlText w:val="%3."/>
      <w:lvlJc w:val="left"/>
      <w:pPr>
        <w:ind w:left="827" w:hanging="419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68E4EE3"/>
    <w:multiLevelType w:val="multilevel"/>
    <w:tmpl w:val="EA3B2E0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9DFBADA"/>
    <w:multiLevelType w:val="multilevel"/>
    <w:tmpl w:val="87D2B2CF"/>
    <w:name w:val="Bijlage Nummering"/>
    <w:lvl w:ilvl="0">
      <w:start w:val="1"/>
      <w:numFmt w:val="decimal"/>
      <w:pStyle w:val="Bijlage"/>
      <w:lvlText w:val="Bijlage %1."/>
      <w:lvlJc w:val="left"/>
      <w:pPr>
        <w:ind w:left="1080" w:hanging="10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EFE770"/>
    <w:multiLevelType w:val="multilevel"/>
    <w:tmpl w:val="212E2488"/>
    <w:name w:val="Artikelopmaak zonder nummer"/>
    <w:lvl w:ilvl="0">
      <w:start w:val="1"/>
      <w:numFmt w:val="decimal"/>
      <w:lvlText w:val=""/>
      <w:lvlJc w:val="left"/>
      <w:pPr>
        <w:ind w:left="1140" w:hanging="1140"/>
      </w:pPr>
    </w:lvl>
    <w:lvl w:ilvl="1">
      <w:start w:val="1"/>
      <w:numFmt w:val="decimal"/>
      <w:pStyle w:val="Kop2zondernummer"/>
      <w:lvlText w:val=""/>
      <w:lvlJc w:val="left"/>
      <w:pPr>
        <w:ind w:left="420" w:hanging="4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99613"/>
    <w:multiLevelType w:val="multilevel"/>
    <w:tmpl w:val="6D15D3DC"/>
    <w:name w:val="Overeenkomst lid extra nummer"/>
    <w:lvl w:ilvl="0">
      <w:start w:val="1"/>
      <w:numFmt w:val="decimal"/>
      <w:pStyle w:val="Overeenkomstlidextra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BA44F4"/>
    <w:multiLevelType w:val="multilevel"/>
    <w:tmpl w:val="6048D7DF"/>
    <w:name w:val="Overeenkomst streepje opsommingsteken"/>
    <w:lvl w:ilvl="0">
      <w:start w:val="1"/>
      <w:numFmt w:val="none"/>
      <w:pStyle w:val="Overeenkomststreepjeopsommingstekentegenkantlijn"/>
      <w:lvlText w:val="-"/>
      <w:lvlJc w:val="left"/>
      <w:pPr>
        <w:ind w:left="357" w:hanging="357"/>
      </w:pPr>
    </w:lvl>
    <w:lvl w:ilvl="1">
      <w:start w:val="1"/>
      <w:numFmt w:val="none"/>
      <w:pStyle w:val="Overeenkomststreepjeopsommingstekeninspringen"/>
      <w:lvlText w:val="-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65FB5E"/>
    <w:multiLevelType w:val="multilevel"/>
    <w:tmpl w:val="4595C619"/>
    <w:name w:val="Standaard bullit"/>
    <w:lvl w:ilvl="0">
      <w:start w:val="1"/>
      <w:numFmt w:val="bullet"/>
      <w:pStyle w:val="Standaardopsommingitem"/>
      <w:lvlText w:val="●"/>
      <w:lvlJc w:val="left"/>
      <w:pPr>
        <w:ind w:left="540" w:hanging="5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C54E9C"/>
    <w:multiLevelType w:val="multilevel"/>
    <w:tmpl w:val="A88979A9"/>
    <w:name w:val="Nummering Bijlage Wijz. Overeenkomst"/>
    <w:lvl w:ilvl="0">
      <w:start w:val="1"/>
      <w:numFmt w:val="decimalZero"/>
      <w:pStyle w:val="ArtnrBijlageWijzOvereenkomst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767225"/>
    <w:multiLevelType w:val="multilevel"/>
    <w:tmpl w:val="5770140B"/>
    <w:name w:val="Standaard nummering"/>
    <w:lvl w:ilvl="0">
      <w:start w:val="1"/>
      <w:numFmt w:val="decimal"/>
      <w:pStyle w:val="Genummerdeopsomming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3A040"/>
    <w:multiLevelType w:val="multilevel"/>
    <w:tmpl w:val="45508D86"/>
    <w:name w:val="Bijlage_Kop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EAE02B"/>
    <w:multiLevelType w:val="multilevel"/>
    <w:tmpl w:val="58A77217"/>
    <w:name w:val="Rapport"/>
    <w:lvl w:ilvl="0">
      <w:start w:val="1"/>
      <w:numFmt w:val="decimal"/>
      <w:pStyle w:val="RapportNiveau1"/>
      <w:lvlText w:val="%1."/>
      <w:lvlJc w:val="left"/>
      <w:pPr>
        <w:ind w:left="0" w:hanging="1120"/>
      </w:pPr>
    </w:lvl>
    <w:lvl w:ilvl="1">
      <w:start w:val="1"/>
      <w:numFmt w:val="decimal"/>
      <w:pStyle w:val="RapportNiveau2"/>
      <w:lvlText w:val="%1.%2."/>
      <w:lvlJc w:val="left"/>
      <w:pPr>
        <w:ind w:left="0" w:hanging="1120"/>
      </w:pPr>
    </w:lvl>
    <w:lvl w:ilvl="2">
      <w:start w:val="1"/>
      <w:numFmt w:val="decimal"/>
      <w:pStyle w:val="RapportNiveau3"/>
      <w:lvlText w:val="%1.%2.%3."/>
      <w:lvlJc w:val="left"/>
      <w:pPr>
        <w:ind w:left="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72CE4B"/>
    <w:multiLevelType w:val="multilevel"/>
    <w:tmpl w:val="2B486212"/>
    <w:name w:val="Artikelopmaak"/>
    <w:lvl w:ilvl="0">
      <w:start w:val="1"/>
      <w:numFmt w:val="decimal"/>
      <w:pStyle w:val="Kop1"/>
      <w:lvlText w:val="Artikel %1."/>
      <w:lvlJc w:val="left"/>
      <w:pPr>
        <w:ind w:left="1140" w:hanging="1140"/>
      </w:pPr>
    </w:lvl>
    <w:lvl w:ilvl="1">
      <w:start w:val="1"/>
      <w:numFmt w:val="decimal"/>
      <w:pStyle w:val="Kop2"/>
      <w:lvlText w:val="%2."/>
      <w:lvlJc w:val="left"/>
      <w:pPr>
        <w:ind w:left="420" w:hanging="420"/>
      </w:pPr>
    </w:lvl>
    <w:lvl w:ilvl="2">
      <w:start w:val="1"/>
      <w:numFmt w:val="lowerLetter"/>
      <w:pStyle w:val="Kop3"/>
      <w:lvlText w:val="%3."/>
      <w:lvlJc w:val="left"/>
      <w:pPr>
        <w:ind w:left="820" w:hanging="400"/>
      </w:pPr>
    </w:lvl>
    <w:lvl w:ilvl="3">
      <w:start w:val="1"/>
      <w:numFmt w:val="lowerLetter"/>
      <w:pStyle w:val="Kop4"/>
      <w:lvlText w:val="%4."/>
      <w:lvlJc w:val="left"/>
      <w:pPr>
        <w:ind w:left="420" w:hanging="420"/>
      </w:pPr>
    </w:lvl>
    <w:lvl w:ilvl="4">
      <w:start w:val="1"/>
      <w:numFmt w:val="decimal"/>
      <w:pStyle w:val="Kop5streepjestegenkantlijn"/>
      <w:lvlText w:val="-"/>
      <w:lvlJc w:val="left"/>
      <w:pPr>
        <w:ind w:left="420" w:hanging="42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679EE2"/>
    <w:multiLevelType w:val="multilevel"/>
    <w:tmpl w:val="2030FD44"/>
    <w:name w:val="Bijlage_Lid_Artikel_Genummer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E69C42"/>
    <w:multiLevelType w:val="multilevel"/>
    <w:tmpl w:val="B6BDAAC7"/>
    <w:name w:val="Inhoudsopgave_hoofdletters"/>
    <w:lvl w:ilvl="0">
      <w:start w:val="1"/>
      <w:numFmt w:val="decimal"/>
      <w:pStyle w:val="KopVerdana9hoofdletters"/>
      <w:lvlText w:val="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E0F3BA"/>
    <w:multiLevelType w:val="multilevel"/>
    <w:tmpl w:val="68C3B3F8"/>
    <w:name w:val="Agendapunten"/>
    <w:lvl w:ilvl="0">
      <w:start w:val="1"/>
      <w:numFmt w:val="decimal"/>
      <w:pStyle w:val="Agendapun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1"/>
  </w:num>
  <w:num w:numId="5">
    <w:abstractNumId w:val="10"/>
  </w:num>
  <w:num w:numId="6">
    <w:abstractNumId w:val="20"/>
  </w:num>
  <w:num w:numId="7">
    <w:abstractNumId w:val="12"/>
  </w:num>
  <w:num w:numId="8">
    <w:abstractNumId w:val="11"/>
  </w:num>
  <w:num w:numId="9">
    <w:abstractNumId w:val="18"/>
  </w:num>
  <w:num w:numId="10">
    <w:abstractNumId w:val="2"/>
  </w:num>
  <w:num w:numId="11">
    <w:abstractNumId w:val="21"/>
  </w:num>
  <w:num w:numId="12">
    <w:abstractNumId w:val="7"/>
  </w:num>
  <w:num w:numId="13">
    <w:abstractNumId w:val="22"/>
  </w:num>
  <w:num w:numId="14">
    <w:abstractNumId w:val="16"/>
  </w:num>
  <w:num w:numId="15">
    <w:abstractNumId w:val="0"/>
  </w:num>
  <w:num w:numId="16">
    <w:abstractNumId w:val="3"/>
  </w:num>
  <w:num w:numId="17">
    <w:abstractNumId w:val="5"/>
  </w:num>
  <w:num w:numId="18">
    <w:abstractNumId w:val="6"/>
  </w:num>
  <w:num w:numId="19">
    <w:abstractNumId w:val="13"/>
  </w:num>
  <w:num w:numId="20">
    <w:abstractNumId w:val="9"/>
  </w:num>
  <w:num w:numId="21">
    <w:abstractNumId w:val="14"/>
  </w:num>
  <w:num w:numId="22">
    <w:abstractNumId w:val="19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8E"/>
    <w:rsid w:val="001B703B"/>
    <w:rsid w:val="004A27B3"/>
    <w:rsid w:val="0059448E"/>
    <w:rsid w:val="006F422E"/>
    <w:rsid w:val="00CF231D"/>
    <w:rsid w:val="00DD41F0"/>
    <w:rsid w:val="00E21A2E"/>
    <w:rsid w:val="00F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805D41"/>
  <w15:docId w15:val="{A849868F-55AD-4069-924A-66DA9CB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vinkvakje">
    <w:name w:val="Aanvinkvakje"/>
    <w:basedOn w:val="Standaard"/>
    <w:next w:val="Standaard"/>
    <w:pPr>
      <w:spacing w:line="440" w:lineRule="exact"/>
    </w:pPr>
    <w:rPr>
      <w:sz w:val="60"/>
      <w:szCs w:val="60"/>
    </w:r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gendaopsomming">
    <w:name w:val="Agenda opsomming"/>
    <w:basedOn w:val="Standaard"/>
    <w:next w:val="Standaard"/>
  </w:style>
  <w:style w:type="paragraph" w:customStyle="1" w:styleId="AgendaTactischinspring">
    <w:name w:val="Agenda Tactisch inspring"/>
    <w:basedOn w:val="Standaard"/>
    <w:next w:val="Standaard"/>
    <w:pPr>
      <w:ind w:left="1037"/>
    </w:pPr>
  </w:style>
  <w:style w:type="paragraph" w:customStyle="1" w:styleId="AgendaTactischniveau1">
    <w:name w:val="Agenda Tactisch niveau 1"/>
    <w:basedOn w:val="Standaard"/>
    <w:next w:val="Standaard"/>
    <w:pPr>
      <w:numPr>
        <w:numId w:val="2"/>
      </w:numPr>
    </w:pPr>
    <w:rPr>
      <w:b/>
    </w:rPr>
  </w:style>
  <w:style w:type="paragraph" w:customStyle="1" w:styleId="AgendaTactischniveau2">
    <w:name w:val="Agenda Tactisch niveau 2"/>
    <w:basedOn w:val="Standaard"/>
    <w:next w:val="Standaard"/>
    <w:pPr>
      <w:numPr>
        <w:ilvl w:val="1"/>
        <w:numId w:val="2"/>
      </w:numPr>
    </w:pPr>
  </w:style>
  <w:style w:type="paragraph" w:customStyle="1" w:styleId="AgendaTactischopsomming">
    <w:name w:val="Agenda Tactisch opsomming"/>
    <w:basedOn w:val="Standaard"/>
    <w:next w:val="Standaard"/>
  </w:style>
  <w:style w:type="paragraph" w:customStyle="1" w:styleId="AgendaVerdana85opsomming">
    <w:name w:val="Agenda Verdana 8;5 opsomming"/>
    <w:basedOn w:val="Standaard"/>
    <w:next w:val="Standaard"/>
    <w:pPr>
      <w:numPr>
        <w:numId w:val="1"/>
      </w:numPr>
    </w:pPr>
    <w:rPr>
      <w:b/>
    </w:rPr>
  </w:style>
  <w:style w:type="paragraph" w:customStyle="1" w:styleId="Agendapunt">
    <w:name w:val="Agendapunt"/>
    <w:basedOn w:val="Standaard"/>
    <w:next w:val="Standaard"/>
    <w:pPr>
      <w:numPr>
        <w:numId w:val="3"/>
      </w:numPr>
    </w:pPr>
    <w:rPr>
      <w:b/>
      <w:sz w:val="17"/>
      <w:szCs w:val="17"/>
    </w:rPr>
  </w:style>
  <w:style w:type="paragraph" w:customStyle="1" w:styleId="Agendapunten">
    <w:name w:val="Agendapunten"/>
    <w:basedOn w:val="Standaard"/>
    <w:next w:val="Standaard"/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chiefkopieKop">
    <w:name w:val="Archiefkopie Kop"/>
    <w:basedOn w:val="Standaard"/>
    <w:next w:val="Standaard"/>
    <w:pPr>
      <w:spacing w:line="290" w:lineRule="exact"/>
    </w:pPr>
    <w:rPr>
      <w:sz w:val="29"/>
      <w:szCs w:val="29"/>
    </w:rPr>
  </w:style>
  <w:style w:type="paragraph" w:customStyle="1" w:styleId="ArtnrBijlageWijzOvereenkomst">
    <w:name w:val="Art.nr. Bijlage Wijz. Overeenkomst"/>
    <w:basedOn w:val="Standaard"/>
    <w:next w:val="Standaard"/>
    <w:pPr>
      <w:numPr>
        <w:numId w:val="14"/>
      </w:numPr>
      <w:spacing w:before="180"/>
    </w:p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opmaak">
    <w:name w:val="Artikelopmaak"/>
    <w:basedOn w:val="Standaard"/>
    <w:next w:val="Standaard"/>
    <w:rPr>
      <w:b/>
    </w:rPr>
  </w:style>
  <w:style w:type="paragraph" w:customStyle="1" w:styleId="Artikelopmaakzondernummer">
    <w:name w:val="Artikelopmaak zonder nummer"/>
    <w:basedOn w:val="Standaard"/>
    <w:next w:val="Standaard"/>
  </w:style>
  <w:style w:type="paragraph" w:customStyle="1" w:styleId="Barcode">
    <w:name w:val="Barcode"/>
    <w:basedOn w:val="Standaard"/>
    <w:next w:val="Standaard"/>
    <w:rPr>
      <w:rFonts w:ascii="Free 3 of 9 Extended" w:hAnsi="Free 3 of 9 Extended"/>
      <w:sz w:val="40"/>
      <w:szCs w:val="40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edboek-blauwcursief">
    <w:name w:val="Biedboek - blauw cursief"/>
    <w:basedOn w:val="Standaard"/>
    <w:next w:val="Standaard"/>
    <w:pPr>
      <w:tabs>
        <w:tab w:val="left" w:pos="697"/>
      </w:tabs>
      <w:ind w:left="697"/>
    </w:pPr>
    <w:rPr>
      <w:i/>
      <w:color w:val="0000FF"/>
    </w:rPr>
  </w:style>
  <w:style w:type="paragraph" w:customStyle="1" w:styleId="Biedboek-blauwgearceerd">
    <w:name w:val="Biedboek - blauw gearceerd"/>
    <w:basedOn w:val="Standaard"/>
    <w:next w:val="Standaard"/>
    <w:pPr>
      <w:shd w:val="clear" w:color="auto" w:fill="00FFFF"/>
    </w:pPr>
  </w:style>
  <w:style w:type="paragraph" w:customStyle="1" w:styleId="Biedboek-blauwvet">
    <w:name w:val="Biedboek - blauw vet"/>
    <w:basedOn w:val="Standaard"/>
    <w:next w:val="Standaard"/>
    <w:pPr>
      <w:ind w:left="697"/>
    </w:pPr>
    <w:rPr>
      <w:b/>
      <w:color w:val="0000FF"/>
    </w:rPr>
  </w:style>
  <w:style w:type="paragraph" w:customStyle="1" w:styleId="Biedboek-broodtekst">
    <w:name w:val="Biedboek - broodtekst"/>
    <w:basedOn w:val="Standaard"/>
    <w:next w:val="Standaard"/>
    <w:pPr>
      <w:ind w:left="697"/>
    </w:pPr>
  </w:style>
  <w:style w:type="paragraph" w:customStyle="1" w:styleId="Biedboek-geelgearceerd">
    <w:name w:val="Biedboek - geel gearceerd"/>
    <w:basedOn w:val="Standaard"/>
    <w:next w:val="Standaard"/>
    <w:pPr>
      <w:shd w:val="clear" w:color="auto" w:fill="FFFF00"/>
      <w:ind w:left="697"/>
    </w:pPr>
  </w:style>
  <w:style w:type="paragraph" w:customStyle="1" w:styleId="Biedboek-Gegevensbijlagen">
    <w:name w:val="Biedboek - Gegevens bijlagen"/>
    <w:basedOn w:val="Standaard"/>
    <w:next w:val="Standaard"/>
    <w:pPr>
      <w:tabs>
        <w:tab w:val="left" w:pos="357"/>
        <w:tab w:val="left" w:leader="underscore" w:pos="9070"/>
      </w:tabs>
      <w:spacing w:line="480" w:lineRule="exact"/>
      <w:ind w:left="357" w:hanging="357"/>
    </w:pPr>
  </w:style>
  <w:style w:type="paragraph" w:customStyle="1" w:styleId="Biedboek-Gegevensbijlagen6pt">
    <w:name w:val="Biedboek - Gegevens bijlagen 6pt"/>
    <w:basedOn w:val="Standaard"/>
    <w:next w:val="Standaard"/>
    <w:pPr>
      <w:tabs>
        <w:tab w:val="left" w:pos="357"/>
        <w:tab w:val="left" w:leader="underscore" w:pos="9070"/>
      </w:tabs>
      <w:spacing w:line="120" w:lineRule="exact"/>
      <w:ind w:left="357" w:hanging="357"/>
    </w:pPr>
    <w:rPr>
      <w:sz w:val="12"/>
      <w:szCs w:val="12"/>
    </w:rPr>
  </w:style>
  <w:style w:type="paragraph" w:customStyle="1" w:styleId="Biedboek-Gegevensbijlagenlegeinvulregel">
    <w:name w:val="Biedboek - Gegevens bijlagen lege invulregel"/>
    <w:basedOn w:val="Standaard"/>
    <w:next w:val="Standaard"/>
    <w:pPr>
      <w:tabs>
        <w:tab w:val="left" w:leader="underscore" w:pos="9070"/>
      </w:tabs>
      <w:spacing w:line="480" w:lineRule="exact"/>
    </w:pPr>
  </w:style>
  <w:style w:type="paragraph" w:customStyle="1" w:styleId="Biedboek-KopBijlage">
    <w:name w:val="Biedboek - Kop Bijlage"/>
    <w:basedOn w:val="Standaard"/>
    <w:next w:val="Standaard"/>
    <w:pPr>
      <w:pageBreakBefore/>
    </w:pPr>
    <w:rPr>
      <w:b/>
    </w:rPr>
  </w:style>
  <w:style w:type="paragraph" w:customStyle="1" w:styleId="Biedboek-Objectregelgroot">
    <w:name w:val="Biedboek - Object regel groot"/>
    <w:basedOn w:val="Standaard"/>
    <w:next w:val="Standaard"/>
    <w:pPr>
      <w:spacing w:line="320" w:lineRule="exact"/>
      <w:jc w:val="center"/>
    </w:pPr>
    <w:rPr>
      <w:b/>
      <w:sz w:val="22"/>
      <w:szCs w:val="22"/>
    </w:rPr>
  </w:style>
  <w:style w:type="paragraph" w:customStyle="1" w:styleId="Biedboek-Objectregelklein">
    <w:name w:val="Biedboek - Object regel klein"/>
    <w:basedOn w:val="Standaard"/>
    <w:next w:val="Standaard"/>
    <w:pPr>
      <w:jc w:val="center"/>
    </w:pPr>
  </w:style>
  <w:style w:type="paragraph" w:customStyle="1" w:styleId="Biedboek-opsommingnummers">
    <w:name w:val="Biedboek - opsomming (nummers)"/>
    <w:basedOn w:val="Standaard"/>
    <w:next w:val="Standaard"/>
    <w:pPr>
      <w:tabs>
        <w:tab w:val="left" w:pos="357"/>
      </w:tabs>
      <w:ind w:left="1077" w:hanging="357"/>
    </w:pPr>
  </w:style>
  <w:style w:type="paragraph" w:customStyle="1" w:styleId="Biedboek-opsommingletters">
    <w:name w:val="Biedboek - opsomming letters"/>
    <w:basedOn w:val="Standaard"/>
    <w:next w:val="Standaard"/>
    <w:pPr>
      <w:tabs>
        <w:tab w:val="left" w:pos="1479"/>
      </w:tabs>
      <w:ind w:left="1480" w:hanging="797"/>
    </w:pPr>
  </w:style>
  <w:style w:type="paragraph" w:customStyle="1" w:styleId="Biedboek-OpsommingStandaard">
    <w:name w:val="Biedboek - Opsomming Standaard"/>
    <w:basedOn w:val="Standaard"/>
    <w:next w:val="Standaard"/>
    <w:pPr>
      <w:tabs>
        <w:tab w:val="left" w:pos="538"/>
      </w:tabs>
      <w:ind w:left="540" w:hanging="540"/>
    </w:pPr>
  </w:style>
  <w:style w:type="paragraph" w:customStyle="1" w:styleId="Biedboek-opsommingsubsubparagraafregulier">
    <w:name w:val="Biedboek - opsomming subsubparagraaf regulier"/>
    <w:basedOn w:val="Standaard"/>
    <w:next w:val="Standaard"/>
    <w:pPr>
      <w:tabs>
        <w:tab w:val="left" w:pos="2386"/>
      </w:tabs>
      <w:ind w:left="2018" w:hanging="418"/>
    </w:pPr>
  </w:style>
  <w:style w:type="paragraph" w:customStyle="1" w:styleId="Biedboek-subparagraaf">
    <w:name w:val="Biedboek - subparagraaf"/>
    <w:basedOn w:val="Standaard"/>
    <w:next w:val="Standaard"/>
    <w:pPr>
      <w:tabs>
        <w:tab w:val="left" w:pos="697"/>
      </w:tabs>
      <w:ind w:left="697"/>
    </w:pPr>
  </w:style>
  <w:style w:type="paragraph" w:customStyle="1" w:styleId="Biedboek-subparagraafregulier">
    <w:name w:val="Biedboek - subparagraaf regulier"/>
    <w:basedOn w:val="Standaard"/>
    <w:next w:val="Standaard"/>
    <w:pPr>
      <w:tabs>
        <w:tab w:val="left" w:pos="697"/>
      </w:tabs>
      <w:ind w:left="697" w:hanging="697"/>
    </w:pPr>
  </w:style>
  <w:style w:type="paragraph" w:customStyle="1" w:styleId="Biedboek-subsubparagraafregulier">
    <w:name w:val="Biedboek - subsubparagraaf regulier"/>
    <w:basedOn w:val="Standaard"/>
    <w:next w:val="Standaard"/>
    <w:pPr>
      <w:tabs>
        <w:tab w:val="left" w:pos="1593"/>
      </w:tabs>
      <w:ind w:left="1593" w:hanging="895"/>
    </w:pPr>
  </w:style>
  <w:style w:type="paragraph" w:customStyle="1" w:styleId="Biedboek-VerdanaBold12pt">
    <w:name w:val="Biedboek - Verdana Bold 12pt"/>
    <w:basedOn w:val="Standaard"/>
    <w:next w:val="Standaard"/>
    <w:pPr>
      <w:pageBreakBefore/>
      <w:tabs>
        <w:tab w:val="left" w:pos="697"/>
      </w:tabs>
    </w:pPr>
    <w:rPr>
      <w:b/>
      <w:sz w:val="24"/>
      <w:szCs w:val="24"/>
    </w:rPr>
  </w:style>
  <w:style w:type="paragraph" w:customStyle="1" w:styleId="Biedboek-VerdanaBold9pt">
    <w:name w:val="Biedboek - Verdana Bold 9pt"/>
    <w:basedOn w:val="Standaard"/>
    <w:next w:val="Standaard"/>
    <w:pPr>
      <w:tabs>
        <w:tab w:val="left" w:pos="697"/>
      </w:tabs>
      <w:ind w:left="697" w:hanging="697"/>
    </w:pPr>
    <w:rPr>
      <w:b/>
    </w:rPr>
  </w:style>
  <w:style w:type="paragraph" w:customStyle="1" w:styleId="Biedboek-voettekst">
    <w:name w:val="Biedboek - voettekst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Biedboekdefinities">
    <w:name w:val="Biedboek definities"/>
    <w:basedOn w:val="Standaard"/>
    <w:next w:val="Standaard"/>
    <w:pPr>
      <w:tabs>
        <w:tab w:val="left" w:pos="2125"/>
      </w:tabs>
      <w:ind w:left="200" w:hanging="200"/>
    </w:pPr>
  </w:style>
  <w:style w:type="paragraph" w:customStyle="1" w:styleId="Bijlage">
    <w:name w:val="Bijlage"/>
    <w:basedOn w:val="Standaard"/>
    <w:next w:val="Standaard"/>
    <w:pPr>
      <w:numPr>
        <w:numId w:val="8"/>
      </w:numPr>
    </w:pPr>
  </w:style>
  <w:style w:type="paragraph" w:customStyle="1" w:styleId="BijlageNummering">
    <w:name w:val="Bijlage Nummering"/>
    <w:basedOn w:val="Standaard"/>
    <w:next w:val="Standaard"/>
  </w:style>
  <w:style w:type="paragraph" w:customStyle="1" w:styleId="BijlageWijzOvereenkomstKopje">
    <w:name w:val="Bijlage Wijz. Overeenkomst Kopje"/>
    <w:basedOn w:val="Standaard"/>
    <w:next w:val="Standaard"/>
    <w:rPr>
      <w:b/>
      <w:caps/>
      <w:sz w:val="20"/>
      <w:szCs w:val="20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Embargo">
    <w:name w:val="Embargo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enummerdeopsomming">
    <w:name w:val="Genummerde opsomming"/>
    <w:basedOn w:val="Standaard"/>
    <w:next w:val="Standaard"/>
    <w:pPr>
      <w:numPr>
        <w:numId w:val="24"/>
      </w:numPr>
    </w:pPr>
  </w:style>
  <w:style w:type="paragraph" w:customStyle="1" w:styleId="Hoofdstuk">
    <w:name w:val="Hoofdstuk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HuurovereenkomstArtikel">
    <w:name w:val="Huurovereenkomst Artikel"/>
    <w:basedOn w:val="Standaard"/>
    <w:next w:val="Standaard"/>
    <w:pPr>
      <w:numPr>
        <w:numId w:val="12"/>
      </w:numPr>
      <w:spacing w:before="200" w:after="200"/>
    </w:pPr>
    <w:rPr>
      <w:b/>
      <w:sz w:val="17"/>
      <w:szCs w:val="17"/>
    </w:rPr>
  </w:style>
  <w:style w:type="paragraph" w:customStyle="1" w:styleId="Huurovereenkomstinspringen">
    <w:name w:val="Huurovereenkomst inspringen"/>
    <w:basedOn w:val="Standaard"/>
    <w:next w:val="Standaard"/>
    <w:pPr>
      <w:ind w:left="1411"/>
    </w:pPr>
  </w:style>
  <w:style w:type="paragraph" w:customStyle="1" w:styleId="HuurovereenkomstLid">
    <w:name w:val="Huurovereenkomst Lid"/>
    <w:basedOn w:val="Standaard"/>
    <w:next w:val="Standaard"/>
    <w:pPr>
      <w:numPr>
        <w:ilvl w:val="1"/>
        <w:numId w:val="12"/>
      </w:numPr>
    </w:pPr>
  </w:style>
  <w:style w:type="paragraph" w:customStyle="1" w:styleId="HuurovereenkomstnummeringArtikel">
    <w:name w:val="Huurovereenkomst nummering Artikel"/>
    <w:basedOn w:val="Standaard"/>
    <w:next w:val="Standaard"/>
    <w:pPr>
      <w:spacing w:before="200" w:after="200"/>
    </w:pPr>
    <w:rPr>
      <w:b/>
      <w:sz w:val="17"/>
      <w:szCs w:val="17"/>
    </w:rPr>
  </w:style>
  <w:style w:type="paragraph" w:customStyle="1" w:styleId="HuurovereenkomstSublid">
    <w:name w:val="Huurovereenkomst Sublid"/>
    <w:basedOn w:val="Standaard"/>
    <w:next w:val="Standaard"/>
    <w:pPr>
      <w:numPr>
        <w:ilvl w:val="2"/>
        <w:numId w:val="12"/>
      </w:numPr>
    </w:p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houdsopgavehoofdletters">
    <w:name w:val="Inhoudsopgave_hoofdletters"/>
    <w:basedOn w:val="Standaard"/>
    <w:next w:val="Standaard"/>
    <w:rPr>
      <w:caps/>
    </w:rPr>
  </w:style>
  <w:style w:type="table" w:customStyle="1" w:styleId="KadastraleTabel">
    <w:name w:val="Kadastrale Tabel"/>
    <w:rPr>
      <w:rFonts w:ascii="Verdana" w:hAnsi="Verdana"/>
      <w:color w:val="000000"/>
      <w:sz w:val="18"/>
      <w:szCs w:val="18"/>
    </w:r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tblPr/>
      <w:tcPr>
        <w:shd w:val="clear" w:color="auto" w:fill="EEEEEE"/>
      </w:tcPr>
    </w:tblStylePr>
  </w:style>
  <w:style w:type="paragraph" w:customStyle="1" w:styleId="KopBijlage">
    <w:name w:val="Kop Bijlage"/>
    <w:basedOn w:val="Standaard"/>
    <w:next w:val="Standaard"/>
    <w:pPr>
      <w:pageBreakBefore/>
    </w:pPr>
    <w:rPr>
      <w:b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Verdana9hoofdletters">
    <w:name w:val="Kop Verdana 9;hoofdletters"/>
    <w:basedOn w:val="Standaard"/>
    <w:next w:val="Standaard"/>
    <w:pPr>
      <w:numPr>
        <w:numId w:val="13"/>
      </w:numPr>
    </w:pPr>
    <w:rPr>
      <w:caps/>
    </w:rPr>
  </w:style>
  <w:style w:type="paragraph" w:customStyle="1" w:styleId="Kop1">
    <w:name w:val="Kop_1"/>
    <w:basedOn w:val="Standaard"/>
    <w:next w:val="Standaard"/>
    <w:pPr>
      <w:numPr>
        <w:numId w:val="6"/>
      </w:numPr>
    </w:pPr>
    <w:rPr>
      <w:b/>
    </w:rPr>
  </w:style>
  <w:style w:type="paragraph" w:customStyle="1" w:styleId="Kop2">
    <w:name w:val="Kop_2"/>
    <w:basedOn w:val="Standaard"/>
    <w:next w:val="Standaard"/>
    <w:pPr>
      <w:numPr>
        <w:ilvl w:val="1"/>
        <w:numId w:val="6"/>
      </w:numPr>
    </w:pPr>
  </w:style>
  <w:style w:type="paragraph" w:customStyle="1" w:styleId="Kop2zondernummer">
    <w:name w:val="Kop_2 zonder nummer"/>
    <w:basedOn w:val="Standaard"/>
    <w:next w:val="Standaard"/>
    <w:pPr>
      <w:numPr>
        <w:ilvl w:val="1"/>
        <w:numId w:val="7"/>
      </w:numPr>
    </w:pPr>
  </w:style>
  <w:style w:type="paragraph" w:customStyle="1" w:styleId="Kop3">
    <w:name w:val="Kop_3"/>
    <w:basedOn w:val="Standaard"/>
    <w:next w:val="Standaard"/>
    <w:pPr>
      <w:numPr>
        <w:ilvl w:val="2"/>
        <w:numId w:val="6"/>
      </w:numPr>
    </w:pPr>
  </w:style>
  <w:style w:type="paragraph" w:customStyle="1" w:styleId="Kop4">
    <w:name w:val="Kop_4"/>
    <w:basedOn w:val="Standaard"/>
    <w:next w:val="Standaard"/>
    <w:pPr>
      <w:numPr>
        <w:ilvl w:val="3"/>
        <w:numId w:val="6"/>
      </w:numPr>
    </w:pPr>
  </w:style>
  <w:style w:type="paragraph" w:customStyle="1" w:styleId="Kop5streepjestegenkantlijn">
    <w:name w:val="Kop_5 streepjes tegen kantlijn"/>
    <w:basedOn w:val="Standaard"/>
    <w:next w:val="Standaard"/>
    <w:pPr>
      <w:numPr>
        <w:ilvl w:val="4"/>
        <w:numId w:val="6"/>
      </w:numPr>
    </w:pPr>
  </w:style>
  <w:style w:type="paragraph" w:customStyle="1" w:styleId="KopNiveau1Hoofdletters">
    <w:name w:val="Kop_Niveau_1_Hoofdletters"/>
    <w:basedOn w:val="Standaard"/>
    <w:next w:val="Standaard"/>
    <w:pPr>
      <w:pageBreakBefore/>
      <w:spacing w:after="811"/>
    </w:pPr>
    <w:rPr>
      <w:b/>
      <w:caps/>
      <w:sz w:val="24"/>
      <w:szCs w:val="24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ummeringBijlageWijzOvereenkomst">
    <w:name w:val="Nummering Bijlage Wijz. Overeenkomst"/>
    <w:basedOn w:val="Standaard"/>
    <w:next w:val="Standaard"/>
    <w:rPr>
      <w:b/>
      <w:caps/>
      <w:sz w:val="20"/>
      <w:szCs w:val="20"/>
    </w:r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vereenkomstabcalinea">
    <w:name w:val="Overeenkomst abc (alinea)"/>
    <w:basedOn w:val="Standaard"/>
    <w:next w:val="Standaard"/>
    <w:pPr>
      <w:numPr>
        <w:numId w:val="15"/>
      </w:numPr>
    </w:pPr>
  </w:style>
  <w:style w:type="paragraph" w:customStyle="1" w:styleId="Overeenkomstabclijst">
    <w:name w:val="Overeenkomst abc (lijst)"/>
    <w:basedOn w:val="Standaard"/>
    <w:next w:val="Standaard"/>
  </w:style>
  <w:style w:type="paragraph" w:customStyle="1" w:styleId="Overeenkomstartikel">
    <w:name w:val="Overeenkomst artikel"/>
    <w:basedOn w:val="Standaard"/>
    <w:next w:val="Standaard"/>
    <w:pPr>
      <w:tabs>
        <w:tab w:val="left" w:pos="1133"/>
      </w:tabs>
    </w:pPr>
    <w:rPr>
      <w:b/>
    </w:rPr>
  </w:style>
  <w:style w:type="paragraph" w:customStyle="1" w:styleId="Overeenkomstartikeldynamisch">
    <w:name w:val="Overeenkomst artikel dynamisch"/>
    <w:basedOn w:val="Standaard"/>
    <w:next w:val="Standaard"/>
    <w:pPr>
      <w:numPr>
        <w:numId w:val="16"/>
      </w:numPr>
    </w:pPr>
    <w:rPr>
      <w:b/>
    </w:rPr>
  </w:style>
  <w:style w:type="paragraph" w:customStyle="1" w:styleId="OvereenkomstArtikelkoppelstreepje">
    <w:name w:val="Overeenkomst Artikel koppelstreepje"/>
    <w:basedOn w:val="Standaard"/>
    <w:next w:val="Standaard"/>
    <w:pPr>
      <w:tabs>
        <w:tab w:val="left" w:pos="357"/>
      </w:tabs>
      <w:ind w:left="1020" w:hanging="374"/>
    </w:pPr>
  </w:style>
  <w:style w:type="paragraph" w:customStyle="1" w:styleId="Overeenkomstartikel-onderdeelabc">
    <w:name w:val="Overeenkomst artikel-onderdeel (abc)"/>
    <w:basedOn w:val="Standaard"/>
    <w:next w:val="Standaard"/>
    <w:pPr>
      <w:tabs>
        <w:tab w:val="left" w:pos="402"/>
      </w:tabs>
      <w:ind w:left="827" w:hanging="408"/>
    </w:pPr>
  </w:style>
  <w:style w:type="paragraph" w:customStyle="1" w:styleId="Overeenkomstartikelnummering">
    <w:name w:val="Overeenkomst artikelnummering"/>
    <w:basedOn w:val="Standaard"/>
    <w:next w:val="Standaard"/>
  </w:style>
  <w:style w:type="paragraph" w:customStyle="1" w:styleId="OvereenkomstBodembepalingenLid">
    <w:name w:val="Overeenkomst Bodembepalingen Lid"/>
    <w:basedOn w:val="Standaard"/>
    <w:next w:val="Standaard"/>
    <w:pPr>
      <w:numPr>
        <w:numId w:val="17"/>
      </w:numPr>
      <w:tabs>
        <w:tab w:val="left" w:pos="419"/>
      </w:tabs>
    </w:pPr>
  </w:style>
  <w:style w:type="paragraph" w:customStyle="1" w:styleId="OvereenkomstBodembepalingennummering">
    <w:name w:val="Overeenkomst Bodembepalingen nummering"/>
    <w:basedOn w:val="Standaard"/>
    <w:next w:val="Standaard"/>
  </w:style>
  <w:style w:type="paragraph" w:customStyle="1" w:styleId="Overeenkomstcomparitie">
    <w:name w:val="Overeenkomst comparitie"/>
    <w:basedOn w:val="Standaard"/>
    <w:next w:val="Standaard"/>
    <w:pPr>
      <w:numPr>
        <w:numId w:val="18"/>
      </w:numPr>
      <w:tabs>
        <w:tab w:val="left" w:pos="419"/>
      </w:tabs>
    </w:pPr>
  </w:style>
  <w:style w:type="paragraph" w:customStyle="1" w:styleId="Overeenkomstcomparitienummering">
    <w:name w:val="Overeenkomst comparitienummering"/>
    <w:basedOn w:val="Standaard"/>
    <w:next w:val="Standaard"/>
  </w:style>
  <w:style w:type="paragraph" w:customStyle="1" w:styleId="Overeenkomstlid">
    <w:name w:val="Overeenkomst lid"/>
    <w:basedOn w:val="Standaard"/>
    <w:next w:val="Standaard"/>
    <w:pPr>
      <w:tabs>
        <w:tab w:val="left" w:pos="419"/>
      </w:tabs>
      <w:ind w:left="425" w:hanging="425"/>
    </w:pPr>
  </w:style>
  <w:style w:type="paragraph" w:customStyle="1" w:styleId="Overeenkomstlidabcdynamisch">
    <w:name w:val="Overeenkomst lid abc dynamisch"/>
    <w:basedOn w:val="Standaard"/>
    <w:pPr>
      <w:numPr>
        <w:ilvl w:val="2"/>
        <w:numId w:val="16"/>
      </w:numPr>
      <w:tabs>
        <w:tab w:val="left" w:pos="402"/>
      </w:tabs>
    </w:pPr>
  </w:style>
  <w:style w:type="paragraph" w:customStyle="1" w:styleId="Overeenkomstliddynamisch">
    <w:name w:val="Overeenkomst lid dynamisch"/>
    <w:basedOn w:val="Standaard"/>
    <w:pPr>
      <w:numPr>
        <w:ilvl w:val="1"/>
        <w:numId w:val="16"/>
      </w:numPr>
      <w:tabs>
        <w:tab w:val="left" w:pos="419"/>
      </w:tabs>
    </w:pPr>
  </w:style>
  <w:style w:type="paragraph" w:customStyle="1" w:styleId="Overeenkomstlidextra">
    <w:name w:val="Overeenkomst lid extra"/>
    <w:basedOn w:val="Standaard"/>
    <w:next w:val="Standaard"/>
    <w:pPr>
      <w:numPr>
        <w:numId w:val="19"/>
      </w:numPr>
      <w:tabs>
        <w:tab w:val="left" w:pos="419"/>
      </w:tabs>
    </w:pPr>
  </w:style>
  <w:style w:type="paragraph" w:customStyle="1" w:styleId="Overeenkomstlidextranummer">
    <w:name w:val="Overeenkomst lid extra nummer"/>
    <w:basedOn w:val="Standaard"/>
    <w:next w:val="Standaard"/>
    <w:pPr>
      <w:tabs>
        <w:tab w:val="left" w:pos="419"/>
      </w:tabs>
    </w:pPr>
  </w:style>
  <w:style w:type="paragraph" w:customStyle="1" w:styleId="Overeenkomstlidkoppelstreepje">
    <w:name w:val="Overeenkomst lid koppelstreepje"/>
    <w:basedOn w:val="Standaard"/>
    <w:next w:val="Standaard"/>
  </w:style>
  <w:style w:type="paragraph" w:customStyle="1" w:styleId="Overeenkomstsectiedynamisch">
    <w:name w:val="Overeenkomst sectie dynamisch"/>
    <w:basedOn w:val="Standaard"/>
    <w:next w:val="Standaard"/>
    <w:pPr>
      <w:numPr>
        <w:numId w:val="20"/>
      </w:numPr>
    </w:pPr>
    <w:rPr>
      <w:b/>
    </w:rPr>
  </w:style>
  <w:style w:type="paragraph" w:customStyle="1" w:styleId="Overeenkomstsectielid">
    <w:name w:val="Overeenkomst sectielid"/>
    <w:basedOn w:val="Standaard"/>
    <w:next w:val="Standaard"/>
    <w:pPr>
      <w:tabs>
        <w:tab w:val="left" w:pos="419"/>
      </w:tabs>
      <w:ind w:left="425" w:hanging="425"/>
    </w:pPr>
  </w:style>
  <w:style w:type="paragraph" w:customStyle="1" w:styleId="Overeenkomstsectielidabcdynamisch">
    <w:name w:val="Overeenkomst sectielid abc dynamisch"/>
    <w:basedOn w:val="Standaard"/>
    <w:pPr>
      <w:numPr>
        <w:ilvl w:val="2"/>
        <w:numId w:val="20"/>
      </w:numPr>
      <w:tabs>
        <w:tab w:val="left" w:pos="402"/>
      </w:tabs>
    </w:pPr>
  </w:style>
  <w:style w:type="paragraph" w:customStyle="1" w:styleId="Overeenkomstsectieliddynamisch">
    <w:name w:val="Overeenkomst sectielid dynamisch"/>
    <w:basedOn w:val="Standaard"/>
    <w:pPr>
      <w:numPr>
        <w:ilvl w:val="1"/>
        <w:numId w:val="20"/>
      </w:numPr>
      <w:tabs>
        <w:tab w:val="left" w:pos="419"/>
      </w:tabs>
    </w:pPr>
  </w:style>
  <w:style w:type="paragraph" w:customStyle="1" w:styleId="Overeenkomstsectienummering">
    <w:name w:val="Overeenkomst sectienummering"/>
    <w:basedOn w:val="Standaard"/>
    <w:next w:val="Overeenkomstsectielidabcdynamisch"/>
    <w:pPr>
      <w:tabs>
        <w:tab w:val="left" w:pos="402"/>
      </w:tabs>
    </w:pPr>
  </w:style>
  <w:style w:type="paragraph" w:customStyle="1" w:styleId="OvereenkomstStreepjedynamisch">
    <w:name w:val="Overeenkomst Streepje dynamisch"/>
    <w:basedOn w:val="Standaard"/>
    <w:next w:val="Standaard"/>
    <w:pPr>
      <w:numPr>
        <w:ilvl w:val="3"/>
        <w:numId w:val="16"/>
      </w:numPr>
    </w:pPr>
  </w:style>
  <w:style w:type="paragraph" w:customStyle="1" w:styleId="Overeenkomststreepjedynamischinspringen">
    <w:name w:val="Overeenkomst streepje dynamisch inspringen"/>
    <w:basedOn w:val="Standaard"/>
    <w:next w:val="Standaard"/>
    <w:pPr>
      <w:numPr>
        <w:ilvl w:val="4"/>
        <w:numId w:val="16"/>
      </w:numPr>
    </w:pPr>
  </w:style>
  <w:style w:type="paragraph" w:customStyle="1" w:styleId="Overeenkomststreepjeopsommingsteken">
    <w:name w:val="Overeenkomst streepje opsommingsteken"/>
    <w:basedOn w:val="Standaard"/>
    <w:next w:val="Standaard"/>
  </w:style>
  <w:style w:type="paragraph" w:customStyle="1" w:styleId="Overeenkomststreepjeopsommingstekeninspringen">
    <w:name w:val="Overeenkomst streepje opsommingsteken inspringen"/>
    <w:basedOn w:val="Standaard"/>
    <w:next w:val="Standaard"/>
    <w:pPr>
      <w:numPr>
        <w:ilvl w:val="1"/>
        <w:numId w:val="21"/>
      </w:numPr>
      <w:tabs>
        <w:tab w:val="left" w:pos="419"/>
      </w:tabs>
    </w:pPr>
  </w:style>
  <w:style w:type="paragraph" w:customStyle="1" w:styleId="Overeenkomststreepjeopsommingstekentegenkantlijn">
    <w:name w:val="Overeenkomst streepje opsommingsteken tegen kantlijn"/>
    <w:basedOn w:val="Standaard"/>
    <w:next w:val="Standaard"/>
    <w:pPr>
      <w:numPr>
        <w:numId w:val="21"/>
      </w:numPr>
      <w:tabs>
        <w:tab w:val="left" w:pos="419"/>
      </w:tabs>
    </w:pPr>
  </w:style>
  <w:style w:type="paragraph" w:customStyle="1" w:styleId="Pagebreak">
    <w:name w:val="Pagebreak"/>
    <w:basedOn w:val="Standaard"/>
    <w:next w:val="Standaard"/>
    <w:pPr>
      <w:pageBreakBefore/>
    </w:pPr>
    <w:rPr>
      <w:sz w:val="2"/>
      <w:szCs w:val="2"/>
    </w:r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fering">
    <w:name w:val="Parafering"/>
    <w:basedOn w:val="Standaard"/>
    <w:rPr>
      <w:sz w:val="13"/>
      <w:szCs w:val="13"/>
    </w:rPr>
  </w:style>
  <w:style w:type="paragraph" w:customStyle="1" w:styleId="PVOpleveringTitel">
    <w:name w:val="PV Oplevering Titel"/>
    <w:basedOn w:val="Standaard"/>
    <w:next w:val="Standaard"/>
    <w:pPr>
      <w:spacing w:line="320" w:lineRule="exact"/>
    </w:pPr>
    <w:rPr>
      <w:b/>
      <w:sz w:val="32"/>
      <w:szCs w:val="32"/>
    </w:rPr>
  </w:style>
  <w:style w:type="paragraph" w:customStyle="1" w:styleId="PVOpnemingSubtitel">
    <w:name w:val="PV Opneming Subtitel"/>
    <w:basedOn w:val="Standaard"/>
    <w:next w:val="Standaard"/>
    <w:pPr>
      <w:jc w:val="center"/>
    </w:pPr>
  </w:style>
  <w:style w:type="paragraph" w:customStyle="1" w:styleId="PVOpnemingTitel">
    <w:name w:val="PV Opneming Titel"/>
    <w:basedOn w:val="Standaard"/>
    <w:next w:val="Standaard"/>
    <w:pPr>
      <w:spacing w:line="320" w:lineRule="exact"/>
      <w:jc w:val="center"/>
    </w:pPr>
    <w:rPr>
      <w:b/>
      <w:sz w:val="32"/>
      <w:szCs w:val="32"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1">
    <w:name w:val="Rapport_Niveau_1"/>
    <w:basedOn w:val="Standaard"/>
    <w:next w:val="Standaard"/>
    <w:pPr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Niveau1zonderNummering">
    <w:name w:val="Rapport_Niveau_1_zonder_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2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2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2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2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Slotzin">
    <w:name w:val="Slotzin"/>
    <w:basedOn w:val="Standaard"/>
    <w:next w:val="Standaard"/>
  </w:style>
  <w:style w:type="paragraph" w:customStyle="1" w:styleId="StandaardArial9regelafstand9">
    <w:name w:val="Standaard Arial 9;regelafstand 9"/>
    <w:basedOn w:val="Standaard"/>
    <w:next w:val="Standaard"/>
    <w:pPr>
      <w:spacing w:line="180" w:lineRule="exact"/>
    </w:pPr>
    <w:rPr>
      <w:rFonts w:ascii="Arial" w:hAnsi="Arial"/>
    </w:rPr>
  </w:style>
  <w:style w:type="paragraph" w:customStyle="1" w:styleId="StandaardBijlageWijzOvereenkomst">
    <w:name w:val="Standaard Bijlage Wijz. Overeenkomst"/>
    <w:basedOn w:val="Standaard"/>
    <w:next w:val="Standaard"/>
    <w:pPr>
      <w:ind w:left="425"/>
    </w:pPr>
  </w:style>
  <w:style w:type="paragraph" w:customStyle="1" w:styleId="Standaardbullit">
    <w:name w:val="Standaard bullit"/>
    <w:basedOn w:val="Standaard"/>
    <w:next w:val="Standaard"/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metpagina-eindeervoor">
    <w:name w:val="Standaard met pagina-einde ervoor"/>
    <w:basedOn w:val="Standaard"/>
    <w:next w:val="Standaard"/>
    <w:pPr>
      <w:pageBreakBefore/>
    </w:pPr>
  </w:style>
  <w:style w:type="paragraph" w:customStyle="1" w:styleId="StandaardMidden">
    <w:name w:val="Standaard Midden"/>
    <w:basedOn w:val="Standaard"/>
    <w:next w:val="Standaard"/>
    <w:pPr>
      <w:jc w:val="center"/>
    </w:pPr>
  </w:style>
  <w:style w:type="paragraph" w:customStyle="1" w:styleId="Standaardnummering">
    <w:name w:val="Standaard nummering"/>
    <w:basedOn w:val="Standaard"/>
    <w:next w:val="Standaard"/>
  </w:style>
  <w:style w:type="paragraph" w:customStyle="1" w:styleId="StandaardonderlijndTabs1cm">
    <w:name w:val="Standaard onderlijnd Tabs (1cm)"/>
    <w:basedOn w:val="Standaard"/>
    <w:next w:val="Standaard"/>
    <w:pPr>
      <w:tabs>
        <w:tab w:val="left" w:pos="566"/>
      </w:tabs>
    </w:pPr>
    <w:rPr>
      <w:u w:val="single"/>
    </w:rPr>
  </w:style>
  <w:style w:type="paragraph" w:customStyle="1" w:styleId="Standaardopsommingitem">
    <w:name w:val="Standaard opsomming item"/>
    <w:basedOn w:val="Standaard"/>
    <w:next w:val="Standaard"/>
    <w:pPr>
      <w:numPr>
        <w:numId w:val="23"/>
      </w:numPr>
    </w:pPr>
  </w:style>
  <w:style w:type="paragraph" w:customStyle="1" w:styleId="StandaardOpsomtabs1cm6cm">
    <w:name w:val="Standaard Opsomtabs (1 cm;6 cm)"/>
    <w:basedOn w:val="Standaard"/>
    <w:next w:val="Standaard"/>
    <w:pPr>
      <w:tabs>
        <w:tab w:val="left" w:pos="566"/>
        <w:tab w:val="left" w:pos="3401"/>
      </w:tabs>
    </w:pPr>
  </w:style>
  <w:style w:type="paragraph" w:customStyle="1" w:styleId="StandaardOpsomtabs1cm35cm">
    <w:name w:val="Standaard Opsomtabs (1cm;3.5cm)"/>
    <w:basedOn w:val="Standaard"/>
    <w:next w:val="Standaard"/>
    <w:pPr>
      <w:tabs>
        <w:tab w:val="left" w:pos="566"/>
        <w:tab w:val="left" w:pos="1984"/>
      </w:tabs>
    </w:pPr>
  </w:style>
  <w:style w:type="paragraph" w:customStyle="1" w:styleId="StandaardOpsomtabs1cm98cm12cmrecht">
    <w:name w:val="Standaard Opsomtabs (1cm;9.8cm;12cm recht)"/>
    <w:basedOn w:val="Standaard"/>
    <w:next w:val="Standaard"/>
    <w:pPr>
      <w:tabs>
        <w:tab w:val="left" w:pos="566"/>
        <w:tab w:val="left" w:pos="5555"/>
        <w:tab w:val="right" w:pos="6803"/>
      </w:tabs>
    </w:p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chtsuitgelijnd">
    <w:name w:val="Standaard rechts uitgelijnd"/>
    <w:basedOn w:val="Standaard"/>
    <w:next w:val="Standaard"/>
    <w:pPr>
      <w:jc w:val="right"/>
    </w:pPr>
  </w:style>
  <w:style w:type="paragraph" w:customStyle="1" w:styleId="StandaardRood">
    <w:name w:val="Standaard Rood"/>
    <w:basedOn w:val="Standaard"/>
    <w:pPr>
      <w:spacing w:before="240" w:after="240"/>
    </w:pPr>
    <w:rPr>
      <w:b/>
      <w:color w:val="FF0000"/>
    </w:rPr>
  </w:style>
  <w:style w:type="paragraph" w:customStyle="1" w:styleId="StandaardTabs28cm">
    <w:name w:val="Standaard Tabs (2.8cm)"/>
    <w:basedOn w:val="Standaard"/>
    <w:next w:val="Standaard"/>
    <w:pPr>
      <w:tabs>
        <w:tab w:val="left" w:pos="1587"/>
      </w:tabs>
    </w:pPr>
  </w:style>
  <w:style w:type="paragraph" w:customStyle="1" w:styleId="StandaardTabs2cm">
    <w:name w:val="Standaard Tabs (2cm)"/>
    <w:basedOn w:val="Standaard"/>
    <w:next w:val="Standaard"/>
    <w:pPr>
      <w:tabs>
        <w:tab w:val="left" w:pos="1133"/>
      </w:tabs>
    </w:pPr>
  </w:style>
  <w:style w:type="paragraph" w:customStyle="1" w:styleId="StandaardTabs38cm">
    <w:name w:val="Standaard Tabs (3.8cm)"/>
    <w:basedOn w:val="Standaard"/>
    <w:next w:val="Standaard"/>
    <w:pPr>
      <w:tabs>
        <w:tab w:val="left" w:pos="2154"/>
      </w:tabs>
    </w:pPr>
  </w:style>
  <w:style w:type="paragraph" w:customStyle="1" w:styleId="StandaardTabs62cmrechts7cm">
    <w:name w:val="Standaard Tabs (6.2cm rechts;7cm)"/>
    <w:basedOn w:val="Standaard"/>
    <w:next w:val="Standaard"/>
    <w:pPr>
      <w:tabs>
        <w:tab w:val="right" w:pos="3514"/>
        <w:tab w:val="left" w:pos="3968"/>
      </w:tabs>
    </w:pPr>
  </w:style>
  <w:style w:type="paragraph" w:customStyle="1" w:styleId="StandaardTabs6cm">
    <w:name w:val="Standaard Tabs (6cm)"/>
    <w:basedOn w:val="Standaard"/>
    <w:next w:val="Standaard"/>
    <w:pPr>
      <w:tabs>
        <w:tab w:val="left" w:pos="3401"/>
      </w:tabs>
    </w:pPr>
  </w:style>
  <w:style w:type="paragraph" w:customStyle="1" w:styleId="StandaardVerdana12">
    <w:name w:val="Standaard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20">
    <w:name w:val="Standaard Verdana 20"/>
    <w:basedOn w:val="Standaard"/>
    <w:next w:val="Standaard"/>
    <w:pPr>
      <w:spacing w:line="400" w:lineRule="exact"/>
    </w:pPr>
    <w:rPr>
      <w:b/>
      <w:sz w:val="40"/>
      <w:szCs w:val="40"/>
    </w:rPr>
  </w:style>
  <w:style w:type="paragraph" w:customStyle="1" w:styleId="StandaardVerdana7">
    <w:name w:val="Standaard Verdana 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Verdana7vet">
    <w:name w:val="Standaard Verdana 7 (vet)"/>
    <w:basedOn w:val="Standaard"/>
    <w:next w:val="Standaard"/>
    <w:pPr>
      <w:spacing w:line="180" w:lineRule="exact"/>
    </w:pPr>
    <w:rPr>
      <w:b/>
      <w:sz w:val="14"/>
      <w:szCs w:val="14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rdanaRegelafstand17ptTabs28cm">
    <w:name w:val="Standaard verdana;Regelafstand 17pt;Tabs (2.8cm)"/>
    <w:basedOn w:val="Standaard"/>
    <w:next w:val="Standaard"/>
    <w:pPr>
      <w:tabs>
        <w:tab w:val="left" w:pos="1587"/>
      </w:tabs>
      <w:spacing w:line="340" w:lineRule="exact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gecentreerd">
    <w:name w:val="Standaard vet gecentreerd"/>
    <w:basedOn w:val="Standaard"/>
    <w:next w:val="Standaard"/>
    <w:pPr>
      <w:jc w:val="center"/>
    </w:pPr>
    <w:rPr>
      <w:b/>
    </w:rPr>
  </w:style>
  <w:style w:type="table" w:customStyle="1" w:styleId="Standaardtabelgeenrand">
    <w:name w:val="Standaardtabel geen ran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rand">
    <w:name w:val="Standaardtabel met ran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regelafstand2">
    <w:name w:val="Tabel  regelafstand 2"/>
    <w:rPr>
      <w:rFonts w:ascii="Verdana" w:hAnsi="Verdana"/>
      <w:color w:val="000000"/>
      <w:sz w:val="18"/>
      <w:szCs w:val="18"/>
    </w:rPr>
    <w:tblPr>
      <w:tblCellMar>
        <w:top w:w="100" w:type="dxa"/>
        <w:left w:w="0" w:type="dxa"/>
        <w:bottom w:w="100" w:type="dxa"/>
        <w:right w:w="0" w:type="dxa"/>
      </w:tblCellMar>
    </w:tblPr>
    <w:tcPr>
      <w:shd w:val="clear" w:color="auto" w:fill="auto"/>
    </w:tcPr>
  </w:style>
  <w:style w:type="paragraph" w:customStyle="1" w:styleId="TabelStandaard">
    <w:name w:val="Tabel Standaard"/>
    <w:basedOn w:val="Standaard"/>
    <w:next w:val="Standaard"/>
  </w:style>
  <w:style w:type="paragraph" w:customStyle="1" w:styleId="TabelStandaardCursief">
    <w:name w:val="Tabel Standaard Cursief"/>
    <w:basedOn w:val="Standaard"/>
    <w:next w:val="Standaard"/>
    <w:rPr>
      <w:i/>
    </w:rPr>
  </w:style>
  <w:style w:type="paragraph" w:customStyle="1" w:styleId="TabelStandaardVet">
    <w:name w:val="Tabel Standaard Vet"/>
    <w:basedOn w:val="Standaard"/>
    <w:next w:val="Standaard"/>
    <w:rPr>
      <w:b/>
    </w:rPr>
  </w:style>
  <w:style w:type="paragraph" w:customStyle="1" w:styleId="TabelVerdana8cursief">
    <w:name w:val="Tabel Verdana 8 cursief"/>
    <w:basedOn w:val="Standaard"/>
    <w:next w:val="Standaard"/>
    <w:rPr>
      <w:i/>
      <w:sz w:val="16"/>
      <w:szCs w:val="16"/>
    </w:rPr>
  </w:style>
  <w:style w:type="paragraph" w:customStyle="1" w:styleId="TabelVerdana8cursiefrechts">
    <w:name w:val="Tabel Verdana 8 cursief rechts"/>
    <w:basedOn w:val="Standaard"/>
    <w:next w:val="Standaard"/>
    <w:pPr>
      <w:jc w:val="right"/>
    </w:pPr>
    <w:rPr>
      <w:i/>
      <w:sz w:val="16"/>
      <w:szCs w:val="16"/>
    </w:rPr>
  </w:style>
  <w:style w:type="paragraph" w:customStyle="1" w:styleId="TabelVerdana8vet">
    <w:name w:val="Tabel Verdana 8 vet"/>
    <w:basedOn w:val="Standaard"/>
    <w:next w:val="Standaard"/>
    <w:rPr>
      <w:b/>
      <w:sz w:val="16"/>
      <w:szCs w:val="16"/>
    </w:rPr>
  </w:style>
  <w:style w:type="paragraph" w:customStyle="1" w:styleId="TabelW8Kopjes">
    <w:name w:val="Tabel W8 Kopjes"/>
    <w:basedOn w:val="Standaard"/>
    <w:next w:val="Standaard"/>
    <w:rPr>
      <w:sz w:val="17"/>
      <w:szCs w:val="17"/>
    </w:rPr>
  </w:style>
  <w:style w:type="table" w:customStyle="1" w:styleId="TabelW8OpdrachtMeerMinderWerk">
    <w:name w:val="Tabel W8 Opdracht Meer Minder Werk"/>
    <w:rPr>
      <w:rFonts w:ascii="Verdana" w:hAnsi="Verdana"/>
      <w:color w:val="000000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68" w:type="dxa"/>
        <w:bottom w:w="0" w:type="dxa"/>
        <w:right w:w="68" w:type="dxa"/>
      </w:tblCellMar>
    </w:tblPr>
    <w:tcPr>
      <w:shd w:val="clear" w:color="auto" w:fill="auto"/>
    </w:tcPr>
  </w:style>
  <w:style w:type="table" w:customStyle="1" w:styleId="TabelW8bBijlageMeerMinder">
    <w:name w:val="Tabel W8b Bijlage Meer Mind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8" w:type="dxa"/>
        <w:bottom w:w="0" w:type="dxa"/>
        <w:right w:w="68" w:type="dxa"/>
      </w:tblCellMar>
    </w:tblPr>
    <w:tcPr>
      <w:shd w:val="clear" w:color="auto" w:fill="auto"/>
    </w:tcPr>
  </w:style>
  <w:style w:type="paragraph" w:customStyle="1" w:styleId="Tabelw8bVerdana9kopje">
    <w:name w:val="Tabel w8b Verdana 9 kopje"/>
    <w:basedOn w:val="Standaard"/>
    <w:next w:val="Standaard"/>
    <w:pPr>
      <w:jc w:val="right"/>
    </w:p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65boldhoofdletters">
    <w:name w:val="Verdana 6;5 bold hoofdletters"/>
    <w:basedOn w:val="Standaard"/>
    <w:next w:val="Standaard"/>
    <w:rPr>
      <w:b/>
      <w:caps/>
      <w:sz w:val="13"/>
      <w:szCs w:val="13"/>
    </w:rPr>
  </w:style>
  <w:style w:type="paragraph" w:customStyle="1" w:styleId="Verdana65Eersteletterkapitaal">
    <w:name w:val="Verdana 6;5 Eerste letter kapitaal"/>
    <w:basedOn w:val="Standaard"/>
    <w:pPr>
      <w:spacing w:line="130" w:lineRule="exact"/>
    </w:pPr>
    <w:rPr>
      <w:sz w:val="13"/>
      <w:szCs w:val="13"/>
    </w:rPr>
  </w:style>
  <w:style w:type="paragraph" w:customStyle="1" w:styleId="Verdana65rechtsuitgelijnd">
    <w:name w:val="Verdana 6;5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Bold">
    <w:name w:val="Verdana 8 Bold"/>
    <w:basedOn w:val="Standaard"/>
    <w:next w:val="Standaard"/>
    <w:rPr>
      <w:b/>
      <w:sz w:val="16"/>
      <w:szCs w:val="16"/>
    </w:rPr>
  </w:style>
  <w:style w:type="paragraph" w:customStyle="1" w:styleId="VerdanaBold12pt">
    <w:name w:val="Verdana Bold 12pt"/>
    <w:basedOn w:val="Standaard"/>
    <w:next w:val="Standaard"/>
    <w:rPr>
      <w:b/>
      <w:sz w:val="24"/>
      <w:szCs w:val="24"/>
    </w:rPr>
  </w:style>
  <w:style w:type="paragraph" w:customStyle="1" w:styleId="VerdanaBold12ptmidden">
    <w:name w:val="Verdana Bold 12pt midden"/>
    <w:basedOn w:val="Standaard"/>
    <w:next w:val="Standaard"/>
    <w:pPr>
      <w:jc w:val="center"/>
    </w:pPr>
    <w:rPr>
      <w:b/>
      <w:sz w:val="24"/>
      <w:szCs w:val="24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Witregel75pt">
    <w:name w:val="Witregel 7.5pt"/>
    <w:basedOn w:val="Standaard"/>
    <w:pPr>
      <w:spacing w:line="150" w:lineRule="exact"/>
    </w:pPr>
    <w:rPr>
      <w:sz w:val="15"/>
      <w:szCs w:val="15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F768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68A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768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68A3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76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http://www.rijksvastgoedbedrijf.nl" TargetMode="External"/><Relationship Id="rId5" Type="http://schemas.openxmlformats.org/officeDocument/2006/relationships/hyperlink" Target="http://www.rijksvastgoedbedrijf.nl" TargetMode="External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jderS\AppData\Local\Microsoft\Windows\INetCache\IE\5HRD5WWB\Brief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2020-06-18T10:58:00.0000000Z</dcterms:created>
  <dcterms:modified xsi:type="dcterms:W3CDTF">2020-06-23T05:22:00.0000000Z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0x010100C5C9A0B70998F34EAF33E01FCDA43C21</vt:lpwstr>
  </property>
</Properties>
</file>