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BC" w:rsidRDefault="005B7ECB" w14:paraId="1DF93534" w14:textId="77777777">
      <w:r>
        <w:t>Geachte leden van het Presidium,</w:t>
      </w:r>
    </w:p>
    <w:p w:rsidR="00D13DBC" w:rsidRDefault="00D13DBC" w14:paraId="7C7AC5E2" w14:textId="77777777"/>
    <w:p w:rsidR="00D13DBC" w:rsidRDefault="005B7ECB" w14:paraId="0D065F93" w14:textId="483990F1">
      <w:r>
        <w:t xml:space="preserve">Op 2 juni jl. is de </w:t>
      </w:r>
      <w:r w:rsidRPr="005B7ECB">
        <w:t>motie van het lid Bruins c.s. over voorlichting van de Raad van State inzake het reguleren van vrij verkeer van personen en diensten</w:t>
      </w:r>
      <w:r>
        <w:rPr>
          <w:rStyle w:val="Voetnootmarkering"/>
        </w:rPr>
        <w:footnoteReference w:id="1"/>
      </w:r>
      <w:r>
        <w:t xml:space="preserve"> aangenomen. </w:t>
      </w:r>
    </w:p>
    <w:p w:rsidR="00FA62C1" w:rsidRDefault="00FA62C1" w14:paraId="637A53E7" w14:textId="174E5034">
      <w:r>
        <w:t>Het Presidium heeft op 10 juni jl. besloten de vaste commissie voor Sociale Zaken en Werkgelegenheid te verzoeken de voorlichtingsvraag nader uit te werken.</w:t>
      </w:r>
    </w:p>
    <w:p w:rsidR="005B7ECB" w:rsidRDefault="005B7ECB" w14:paraId="488D303E" w14:textId="77777777"/>
    <w:p w:rsidR="005B7ECB" w:rsidRDefault="00FA62C1" w14:paraId="4D79342A" w14:textId="38B15921">
      <w:r w:rsidRPr="00FD5FE4">
        <w:t xml:space="preserve">De vaste </w:t>
      </w:r>
      <w:r w:rsidRPr="00FD5FE4" w:rsidR="005B7ECB">
        <w:t xml:space="preserve">commissie voor Sociale Zaken en Werkgelegenheid </w:t>
      </w:r>
      <w:r w:rsidRPr="00FD5FE4">
        <w:t xml:space="preserve">heeft </w:t>
      </w:r>
      <w:r w:rsidR="00EF7C16">
        <w:t>op 22</w:t>
      </w:r>
      <w:r w:rsidRPr="00FD5FE4">
        <w:t xml:space="preserve"> juni </w:t>
      </w:r>
      <w:r w:rsidRPr="00FD5FE4" w:rsidR="008672C3">
        <w:t>jl.</w:t>
      </w:r>
      <w:r w:rsidRPr="00FD5FE4">
        <w:t xml:space="preserve"> besloten de voorlichtingsvraag als</w:t>
      </w:r>
      <w:r w:rsidRPr="00FD5FE4" w:rsidR="00850E62">
        <w:t xml:space="preserve"> </w:t>
      </w:r>
      <w:r w:rsidRPr="00FD5FE4">
        <w:t>volgt te formuleren</w:t>
      </w:r>
      <w:r w:rsidRPr="00FD5FE4" w:rsidR="005B7ECB">
        <w:t>:</w:t>
      </w:r>
    </w:p>
    <w:p w:rsidR="00ED4D94" w:rsidRDefault="00ED4D94" w14:paraId="4A5738DC" w14:textId="0448DD80"/>
    <w:p w:rsidRPr="00ED4D94" w:rsidR="00ED4D94" w:rsidRDefault="00ED4D94" w14:paraId="7A661A0A" w14:textId="5A0B32B8">
      <w:pPr>
        <w:rPr>
          <w:i/>
          <w:iCs/>
        </w:rPr>
      </w:pPr>
      <w:r w:rsidRPr="00DD42B6">
        <w:rPr>
          <w:i/>
          <w:iCs/>
        </w:rPr>
        <w:t>Kan de Afdeling advisering van de Raad van State in kaart brengen of het mogelijk is - en zo ja, welke mogelijkheden het huidige Europese Unierecht biedt - om op nationaal niveau additionele regels te stellen op het terrein van arbeidsmigratie binnen de Europese Unie?</w:t>
      </w:r>
    </w:p>
    <w:p w:rsidR="005B7ECB" w:rsidRDefault="005B7ECB" w14:paraId="3DD31D1A" w14:textId="57921248"/>
    <w:p w:rsidRPr="006B06A5" w:rsidR="00E51DAE" w:rsidRDefault="00E51DAE" w14:paraId="19D43891" w14:textId="147C6519">
      <w:pPr>
        <w:rPr>
          <w:i/>
          <w:iCs/>
        </w:rPr>
      </w:pPr>
      <w:r w:rsidRPr="006B06A5">
        <w:rPr>
          <w:i/>
          <w:iCs/>
        </w:rPr>
        <w:t>De Kamer spreekt hierbij de wens uit d</w:t>
      </w:r>
      <w:r w:rsidRPr="006B06A5" w:rsidR="00FC33A7">
        <w:rPr>
          <w:i/>
          <w:iCs/>
        </w:rPr>
        <w:t>at de Raad in haar voorlichting</w:t>
      </w:r>
      <w:r w:rsidRPr="006B06A5">
        <w:rPr>
          <w:i/>
          <w:iCs/>
        </w:rPr>
        <w:t xml:space="preserve"> zo dicht mogelijk </w:t>
      </w:r>
      <w:proofErr w:type="gramStart"/>
      <w:r w:rsidRPr="006B06A5">
        <w:rPr>
          <w:i/>
          <w:iCs/>
        </w:rPr>
        <w:t>aansluit</w:t>
      </w:r>
      <w:proofErr w:type="gramEnd"/>
      <w:r w:rsidRPr="006B06A5">
        <w:rPr>
          <w:i/>
          <w:iCs/>
        </w:rPr>
        <w:t xml:space="preserve"> bij het in de motie opgenomen besluit om de Raad voorlichting te vragen over de eventuele mogelijkheden om in nationaal c.q. Europees verband het vrij verkeer van personen en diensten te reguleren teneinde meer grip te krijgen op arbeidsmigratie.</w:t>
      </w:r>
    </w:p>
    <w:p w:rsidR="00E51DAE" w:rsidRDefault="00E51DAE" w14:paraId="410687B6" w14:textId="77777777"/>
    <w:p w:rsidR="008672C3" w:rsidRDefault="00ED4D94" w14:paraId="0A5183C7" w14:textId="69E03103">
      <w:r w:rsidRPr="00FD5FE4">
        <w:t xml:space="preserve">Op </w:t>
      </w:r>
      <w:r w:rsidRPr="00FD5FE4" w:rsidR="008672C3">
        <w:t>(</w:t>
      </w:r>
      <w:r w:rsidRPr="00FD5FE4">
        <w:t>ambtelijk</w:t>
      </w:r>
      <w:r w:rsidRPr="00FD5FE4" w:rsidR="008672C3">
        <w:t>)</w:t>
      </w:r>
      <w:r w:rsidRPr="00FD5FE4">
        <w:t xml:space="preserve"> verzoek van de Raad van State is </w:t>
      </w:r>
      <w:r w:rsidRPr="00FD5FE4" w:rsidR="008672C3">
        <w:t>aan de voorlichtingsvraag een (</w:t>
      </w:r>
      <w:r w:rsidRPr="00FD5FE4">
        <w:t>korte</w:t>
      </w:r>
      <w:r w:rsidRPr="00FD5FE4" w:rsidR="008672C3">
        <w:t>)</w:t>
      </w:r>
      <w:r w:rsidRPr="00FD5FE4">
        <w:t xml:space="preserve"> context </w:t>
      </w:r>
      <w:r w:rsidRPr="00FD5FE4" w:rsidR="008672C3">
        <w:t>toegevoegd</w:t>
      </w:r>
      <w:r w:rsidR="0073354F">
        <w:t>, deze is als bijlage bij dit verzoek gevoegd</w:t>
      </w:r>
      <w:r w:rsidRPr="00FD5FE4" w:rsidR="008672C3">
        <w:t>.</w:t>
      </w:r>
    </w:p>
    <w:p w:rsidR="008672C3" w:rsidRDefault="008672C3" w14:paraId="02FBF3B7" w14:textId="77777777"/>
    <w:p w:rsidR="005B7ECB" w:rsidRDefault="00ED4D94" w14:paraId="67105339" w14:textId="1863E3B3">
      <w:r>
        <w:lastRenderedPageBreak/>
        <w:t>De commissie</w:t>
      </w:r>
      <w:r w:rsidR="00FA62C1">
        <w:t xml:space="preserve"> stelt</w:t>
      </w:r>
      <w:r w:rsidRPr="005B7ECB" w:rsidR="00FA62C1">
        <w:t xml:space="preserve"> aan de Tweede Kamer voor om de Afdeling advisering van</w:t>
      </w:r>
      <w:r w:rsidR="00FA62C1">
        <w:t xml:space="preserve"> de Raad van State te verzoeken</w:t>
      </w:r>
      <w:r w:rsidR="00FA62C1">
        <w:rPr>
          <w:rStyle w:val="Voetnootmarkering"/>
        </w:rPr>
        <w:footnoteReference w:id="2"/>
      </w:r>
      <w:r w:rsidRPr="005B7ECB" w:rsidR="00FA62C1">
        <w:t xml:space="preserve"> </w:t>
      </w:r>
      <w:r w:rsidR="00FA62C1">
        <w:t>deze</w:t>
      </w:r>
      <w:r w:rsidRPr="005B7ECB" w:rsidR="00FA62C1">
        <w:t xml:space="preserve"> voorlichtingsvraag te beantwoorden</w:t>
      </w:r>
      <w:r w:rsidR="00FA62C1">
        <w:t>.</w:t>
      </w:r>
      <w:r w:rsidR="00FD5FE4">
        <w:t xml:space="preserve"> </w:t>
      </w:r>
      <w:r w:rsidR="00FA62C1">
        <w:t>Tevens</w:t>
      </w:r>
      <w:r w:rsidRPr="005B7ECB" w:rsidR="005B7ECB">
        <w:t xml:space="preserve"> stelt</w:t>
      </w:r>
      <w:r w:rsidR="00FA62C1">
        <w:t xml:space="preserve"> zij</w:t>
      </w:r>
      <w:r w:rsidRPr="005B7ECB" w:rsidR="005B7ECB">
        <w:t xml:space="preserve"> de Tweede Kamer voor in te stemmen met deze voorlichtingsvraag, opdat deze kan worden doorgeleid aan de Afdeling advisering van de Raad van State.</w:t>
      </w:r>
    </w:p>
    <w:p w:rsidR="005B7ECB" w:rsidRDefault="005B7ECB" w14:paraId="7855974F" w14:textId="77777777"/>
    <w:p w:rsidR="005B7ECB" w:rsidRDefault="005B7ECB" w14:paraId="069A973B" w14:textId="77777777"/>
    <w:p w:rsidR="005B7ECB" w:rsidRDefault="005B7ECB" w14:paraId="73A86AB4" w14:textId="77777777"/>
    <w:p w:rsidR="005B7ECB" w:rsidRDefault="005B7ECB" w14:paraId="1F12650B" w14:textId="77777777">
      <w:r>
        <w:t>Met vriendelijke groet,</w:t>
      </w:r>
    </w:p>
    <w:p w:rsidR="00D13DBC" w:rsidRDefault="00D13DBC" w14:paraId="1FBB0EF8" w14:textId="77777777"/>
    <w:p w:rsidR="00D13DBC" w:rsidRDefault="005B7ECB" w14:paraId="663A0DDE" w14:textId="77777777">
      <w:r>
        <w:t>M. E. Esmeijer</w:t>
      </w:r>
    </w:p>
    <w:p w:rsidR="00D13DBC" w:rsidRDefault="005B7ECB" w14:paraId="5C32EC51" w14:textId="28528236">
      <w:r>
        <w:t>GC Sociaal en Financieel</w:t>
      </w:r>
    </w:p>
    <w:p w:rsidR="00ED4D94" w:rsidRDefault="00ED4D94" w14:paraId="005A2C5C" w14:textId="107462FF"/>
    <w:p w:rsidR="00ED4D94" w:rsidRDefault="00ED4D94" w14:paraId="5C068742" w14:textId="424A8632"/>
    <w:p w:rsidR="00ED4D94" w:rsidRDefault="00ED4D94" w14:paraId="400B00C2" w14:textId="0B2C6D81"/>
    <w:p w:rsidR="00ED4D94" w:rsidRDefault="00ED4D94" w14:paraId="4271A1A4" w14:textId="290E97B0"/>
    <w:p w:rsidR="00ED4D94" w:rsidRDefault="00ED4D94" w14:paraId="2FDE111B" w14:textId="060D0E8A"/>
    <w:p w:rsidR="00ED4D94" w:rsidRDefault="00ED4D94" w14:paraId="3DF379A2" w14:textId="2CE139C3"/>
    <w:p w:rsidR="00ED4D94" w:rsidRDefault="00ED4D94" w14:paraId="5771BFCF" w14:textId="7D92D62D"/>
    <w:p w:rsidR="00ED4D94" w:rsidRDefault="00ED4D94" w14:paraId="052F7968" w14:textId="3DD53178"/>
    <w:p w:rsidR="00ED4D94" w:rsidRDefault="00ED4D94" w14:paraId="36D7922D" w14:textId="67713F57"/>
    <w:p w:rsidR="00ED4D94" w:rsidRDefault="00ED4D94" w14:paraId="7E97E7EF" w14:textId="76B91ABA"/>
    <w:p w:rsidR="00ED4D94" w:rsidRDefault="00ED4D94" w14:paraId="36433E98" w14:textId="5A3E4B87"/>
    <w:p w:rsidR="00ED4D94" w:rsidRDefault="00ED4D94" w14:paraId="22E4662B" w14:textId="6A60EDF9"/>
    <w:p w:rsidR="00ED4D94" w:rsidRDefault="00ED4D94" w14:paraId="23965AD3" w14:textId="61D3AC1A"/>
    <w:p w:rsidR="00ED4D94" w:rsidRDefault="00ED4D94" w14:paraId="107E3B83" w14:textId="78851693"/>
    <w:p w:rsidR="00ED4D94" w:rsidRDefault="00ED4D94" w14:paraId="24BFFBB7" w14:textId="497DFE5A"/>
    <w:p w:rsidR="00ED4D94" w:rsidRDefault="00ED4D94" w14:paraId="0193ACDF" w14:textId="2D8018A3"/>
    <w:p w:rsidR="00ED4D94" w:rsidRDefault="00ED4D94" w14:paraId="263DF610" w14:textId="00E13FC5"/>
    <w:p w:rsidR="00ED4D94" w:rsidRDefault="00ED4D94" w14:paraId="5C581AC4" w14:textId="3BD4EDAA"/>
    <w:p w:rsidR="00ED4D94" w:rsidRDefault="00ED4D94" w14:paraId="72AE7463" w14:textId="735E5F7C"/>
    <w:p w:rsidR="00ED4D94" w:rsidRDefault="00ED4D94" w14:paraId="0681FF01" w14:textId="5EDD6D21"/>
    <w:p w:rsidR="00ED4D94" w:rsidRDefault="00ED4D94" w14:paraId="6FB06A38" w14:textId="57FAD50C"/>
    <w:p w:rsidR="00ED4D94" w:rsidRDefault="00ED4D94" w14:paraId="4CCC155C" w14:textId="439451FA"/>
    <w:p w:rsidR="00ED4D94" w:rsidRDefault="00ED4D94" w14:paraId="2C19C6E1" w14:textId="16D65F3E"/>
    <w:p w:rsidR="00ED4D94" w:rsidRDefault="00ED4D94" w14:paraId="39109AED" w14:textId="08E4C5DB"/>
    <w:p w:rsidR="00ED4D94" w:rsidRDefault="00ED4D94" w14:paraId="4B871EF3" w14:textId="1E7D41E6"/>
    <w:p w:rsidR="00ED4D94" w:rsidRDefault="00ED4D94" w14:paraId="4655D91D" w14:textId="3A0F118A"/>
    <w:p w:rsidR="00ED4D94" w:rsidRDefault="00ED4D94" w14:paraId="6F20BF3C" w14:textId="7675D045"/>
    <w:p w:rsidR="00ED4D94" w:rsidRDefault="00ED4D94" w14:paraId="20C3F163" w14:textId="6942A000"/>
    <w:p w:rsidR="00ED4D94" w:rsidRDefault="00ED4D94" w14:paraId="3C0121DA" w14:textId="03D928AA"/>
    <w:p w:rsidR="00EF7C16" w:rsidRDefault="00EF7C16" w14:paraId="30E2C29F" w14:textId="77777777">
      <w:pPr>
        <w:rPr>
          <w:b/>
        </w:rPr>
      </w:pPr>
    </w:p>
    <w:p w:rsidRPr="00ED4D94" w:rsidR="00ED4D94" w:rsidRDefault="00ED4D94" w14:paraId="496C9EE3" w14:textId="26F57052">
      <w:pPr>
        <w:rPr>
          <w:b/>
        </w:rPr>
      </w:pPr>
      <w:r w:rsidRPr="00ED4D94">
        <w:rPr>
          <w:b/>
        </w:rPr>
        <w:lastRenderedPageBreak/>
        <w:t>Bijlage</w:t>
      </w:r>
    </w:p>
    <w:p w:rsidR="00ED4D94" w:rsidRDefault="00ED4D94" w14:paraId="71B8F339" w14:textId="04D8DDA7"/>
    <w:p w:rsidRPr="006858D0" w:rsidR="00ED4D94" w:rsidP="00ED4D94" w:rsidRDefault="00ED4D94" w14:paraId="611A9EF6" w14:textId="77777777">
      <w:pPr>
        <w:rPr>
          <w:b/>
          <w:iCs/>
        </w:rPr>
      </w:pPr>
      <w:r w:rsidRPr="006858D0">
        <w:rPr>
          <w:b/>
          <w:iCs/>
        </w:rPr>
        <w:t>Context</w:t>
      </w:r>
    </w:p>
    <w:p w:rsidRPr="00D83F16" w:rsidR="00ED4D94" w:rsidP="00ED4D94" w:rsidRDefault="00ED4D94" w14:paraId="55512526" w14:textId="77777777">
      <w:pPr>
        <w:rPr>
          <w:iCs/>
          <w:u w:val="single"/>
        </w:rPr>
      </w:pPr>
      <w:r w:rsidRPr="00D83F16">
        <w:rPr>
          <w:iCs/>
          <w:u w:val="single"/>
        </w:rPr>
        <w:t>De motie Bruin</w:t>
      </w:r>
      <w:r>
        <w:rPr>
          <w:iCs/>
          <w:u w:val="single"/>
        </w:rPr>
        <w:t>s</w:t>
      </w:r>
      <w:r w:rsidRPr="00D83F16">
        <w:rPr>
          <w:iCs/>
          <w:u w:val="single"/>
        </w:rPr>
        <w:t xml:space="preserve"> c.s</w:t>
      </w:r>
      <w:r>
        <w:rPr>
          <w:iCs/>
          <w:u w:val="single"/>
        </w:rPr>
        <w:t xml:space="preserve">. </w:t>
      </w:r>
      <w:r w:rsidRPr="00D83F16">
        <w:rPr>
          <w:iCs/>
          <w:u w:val="single"/>
        </w:rPr>
        <w:t>over een advies van de Raad van State inzake het reguleren van vrij verkeer van personen en diensten</w:t>
      </w:r>
    </w:p>
    <w:p w:rsidR="00ED4D94" w:rsidP="00ED4D94" w:rsidRDefault="00ED4D94" w14:paraId="250AFE38" w14:textId="77777777">
      <w:pPr>
        <w:rPr>
          <w:iCs/>
        </w:rPr>
      </w:pPr>
      <w:r>
        <w:rPr>
          <w:iCs/>
        </w:rPr>
        <w:t>De voorlichtingsvraag vloeit voort uit de motie Bruins c.s.</w:t>
      </w:r>
      <w:r>
        <w:rPr>
          <w:rStyle w:val="Voetnootmarkering"/>
          <w:iCs/>
        </w:rPr>
        <w:footnoteReference w:id="3"/>
      </w:r>
      <w:r>
        <w:rPr>
          <w:iCs/>
        </w:rPr>
        <w:t xml:space="preserve"> die op 2 juni 2020 door de Tweede Kamer is aangenomen. De motie is ingediend op 25 mei 2020 bij het notaoverleg</w:t>
      </w:r>
      <w:r>
        <w:rPr>
          <w:rStyle w:val="Voetnootmarkering"/>
          <w:iCs/>
        </w:rPr>
        <w:footnoteReference w:id="4"/>
      </w:r>
      <w:r>
        <w:rPr>
          <w:iCs/>
        </w:rPr>
        <w:t xml:space="preserve"> over de initiatiefnota Actieplan Arbeidsmigratie van de leden Segers en Marijnissen</w:t>
      </w:r>
      <w:r>
        <w:rPr>
          <w:rStyle w:val="Voetnootmarkering"/>
          <w:iCs/>
        </w:rPr>
        <w:footnoteReference w:id="5"/>
      </w:r>
      <w:r>
        <w:rPr>
          <w:iCs/>
        </w:rPr>
        <w:t xml:space="preserve">. </w:t>
      </w:r>
      <w:r w:rsidRPr="00B9585A">
        <w:rPr>
          <w:iCs/>
        </w:rPr>
        <w:t>In hoofdstuk 3.1 van de initiatiefnota wordt nader ingegaan op de regulering van arbeidsmigratie, een arbeidsmigratiepact en het stellen van een vergunningseis.</w:t>
      </w:r>
    </w:p>
    <w:p w:rsidR="00ED4D94" w:rsidP="00ED4D94" w:rsidRDefault="00ED4D94" w14:paraId="31C774E6" w14:textId="77777777">
      <w:pPr>
        <w:rPr>
          <w:iCs/>
        </w:rPr>
      </w:pPr>
      <w:r>
        <w:rPr>
          <w:iCs/>
        </w:rPr>
        <w:t xml:space="preserve">In het dictum van de motie is opgenomen dat vanuit de initiatiefnota wordt gezocht naar meer grip op arbeidsmigratie voor lidstaten, dat er diverse controlemechanismen in EU-verband zijn die wellicht nu onvoldoende worden benut en dat het Hof van Justitie van de EU een uitzonderingmogelijkheid heeft benoemd waaronder een inbreuk op het vrij verkeer is toegestaan wegens dwingende redenen van algemeen belang, mits er sprake is van evenredigheid, waarbij verbetering van arbeidsomstandigheden is genoemd als mogelijk dwingende regeling van algemeen belang. </w:t>
      </w:r>
    </w:p>
    <w:p w:rsidR="00ED4D94" w:rsidP="00ED4D94" w:rsidRDefault="00ED4D94" w14:paraId="4BDC6B21" w14:textId="77777777">
      <w:pPr>
        <w:rPr>
          <w:iCs/>
        </w:rPr>
      </w:pPr>
      <w:r>
        <w:rPr>
          <w:iCs/>
        </w:rPr>
        <w:t xml:space="preserve">De motie is aangenomen met steun van de fracties van VVD, CDA, SP, CU, PvdD, SGP, 50PLUS, </w:t>
      </w:r>
      <w:proofErr w:type="spellStart"/>
      <w:r>
        <w:rPr>
          <w:iCs/>
        </w:rPr>
        <w:t>FvD</w:t>
      </w:r>
      <w:proofErr w:type="spellEnd"/>
      <w:r>
        <w:rPr>
          <w:iCs/>
        </w:rPr>
        <w:t>, Groep Krol/Van Kooten-</w:t>
      </w:r>
      <w:proofErr w:type="spellStart"/>
      <w:r>
        <w:rPr>
          <w:iCs/>
        </w:rPr>
        <w:t>Arissen</w:t>
      </w:r>
      <w:proofErr w:type="spellEnd"/>
      <w:r>
        <w:rPr>
          <w:iCs/>
        </w:rPr>
        <w:t xml:space="preserve"> het lid Van </w:t>
      </w:r>
      <w:proofErr w:type="spellStart"/>
      <w:r>
        <w:rPr>
          <w:iCs/>
        </w:rPr>
        <w:t>Haga</w:t>
      </w:r>
      <w:proofErr w:type="spellEnd"/>
      <w:r>
        <w:rPr>
          <w:iCs/>
        </w:rPr>
        <w:t>.</w:t>
      </w:r>
    </w:p>
    <w:p w:rsidR="00ED4D94" w:rsidP="00ED4D94" w:rsidRDefault="00ED4D94" w14:paraId="6206A714" w14:textId="77777777">
      <w:pPr>
        <w:rPr>
          <w:iCs/>
        </w:rPr>
      </w:pPr>
    </w:p>
    <w:p w:rsidRPr="001D59F2" w:rsidR="00ED4D94" w:rsidP="00ED4D94" w:rsidRDefault="00ED4D94" w14:paraId="34449F28" w14:textId="77777777">
      <w:pPr>
        <w:rPr>
          <w:iCs/>
          <w:u w:val="single"/>
        </w:rPr>
      </w:pPr>
      <w:r w:rsidRPr="001D59F2">
        <w:rPr>
          <w:iCs/>
          <w:u w:val="single"/>
        </w:rPr>
        <w:t>Het debat</w:t>
      </w:r>
    </w:p>
    <w:p w:rsidR="00ED4D94" w:rsidP="00ED4D94" w:rsidRDefault="00ED4D94" w14:paraId="479A82CB" w14:textId="77777777">
      <w:pPr>
        <w:rPr>
          <w:iCs/>
        </w:rPr>
      </w:pPr>
      <w:r>
        <w:rPr>
          <w:iCs/>
        </w:rPr>
        <w:t xml:space="preserve">Naast de initiatiefnota stonden ook enkele brieven van de bewindspersonen van Sociale Zaken en Werkgelegenheid over de aanpak van misstanden rondom arbeidsmigratie op de agenda. </w:t>
      </w:r>
    </w:p>
    <w:p w:rsidR="00ED4D94" w:rsidP="00ED4D94" w:rsidRDefault="00ED4D94" w14:paraId="0D98879B" w14:textId="77777777">
      <w:pPr>
        <w:rPr>
          <w:iCs/>
        </w:rPr>
      </w:pPr>
      <w:r>
        <w:rPr>
          <w:iCs/>
        </w:rPr>
        <w:t xml:space="preserve">In het debat is in den brede gesproken over de positieve- en negatieve effecten </w:t>
      </w:r>
      <w:proofErr w:type="gramStart"/>
      <w:r>
        <w:rPr>
          <w:iCs/>
        </w:rPr>
        <w:t>van  arbeidsmigratie</w:t>
      </w:r>
      <w:proofErr w:type="gramEnd"/>
      <w:r>
        <w:rPr>
          <w:iCs/>
        </w:rPr>
        <w:t>. Daarnaast zijn met name misstanden op het terrein van de arbeidsomstandigheden en huisvesting van arbeidsmigranten (uit de Europese Unie) in Nederland aan de orde gesteld. De Kamer is op zoek naar oplossingen voor deze problemen. Hierbij is door verschillende fracties van gedachten gewisseld of en zo ja in welke vorm regulering van arbeidsmigratie een oplossing zou kunnen zijn.</w:t>
      </w:r>
    </w:p>
    <w:p w:rsidR="00ED4D94" w:rsidP="00ED4D94" w:rsidRDefault="00ED4D94" w14:paraId="2F970154" w14:textId="77777777">
      <w:pPr>
        <w:rPr>
          <w:iCs/>
        </w:rPr>
      </w:pPr>
    </w:p>
    <w:p w:rsidRPr="00E4278A" w:rsidR="00ED4D94" w:rsidP="00ED4D94" w:rsidRDefault="00ED4D94" w14:paraId="4F1AB9F3" w14:textId="77777777">
      <w:pPr>
        <w:rPr>
          <w:rFonts w:cstheme="minorHAnsi"/>
          <w:iCs/>
          <w:u w:val="single"/>
        </w:rPr>
      </w:pPr>
      <w:r w:rsidRPr="00E4278A">
        <w:rPr>
          <w:rFonts w:cstheme="minorHAnsi"/>
          <w:iCs/>
          <w:u w:val="single"/>
        </w:rPr>
        <w:t>Aangenomen moties</w:t>
      </w:r>
    </w:p>
    <w:p w:rsidRPr="00E4278A" w:rsidR="00ED4D94" w:rsidP="00ED4D94" w:rsidRDefault="00ED4D94" w14:paraId="4F5C6F3A" w14:textId="77777777">
      <w:pPr>
        <w:rPr>
          <w:rFonts w:cstheme="minorHAnsi"/>
          <w:iCs/>
        </w:rPr>
      </w:pPr>
      <w:r w:rsidRPr="00E4278A">
        <w:rPr>
          <w:rFonts w:cstheme="minorHAnsi"/>
          <w:iCs/>
        </w:rPr>
        <w:t>Door verschillende fracties zijn</w:t>
      </w:r>
      <w:r>
        <w:rPr>
          <w:rFonts w:cstheme="minorHAnsi"/>
          <w:iCs/>
        </w:rPr>
        <w:t xml:space="preserve"> in het debat</w:t>
      </w:r>
      <w:r w:rsidRPr="00E4278A">
        <w:rPr>
          <w:rFonts w:cstheme="minorHAnsi"/>
          <w:iCs/>
        </w:rPr>
        <w:t xml:space="preserve"> moties ingediend, die de regering oproepen op het terrein van </w:t>
      </w:r>
      <w:proofErr w:type="gramStart"/>
      <w:r w:rsidRPr="00E4278A">
        <w:rPr>
          <w:rFonts w:cstheme="minorHAnsi"/>
          <w:iCs/>
        </w:rPr>
        <w:t>arbeidsmigratie  nadere</w:t>
      </w:r>
      <w:proofErr w:type="gramEnd"/>
      <w:r w:rsidRPr="00E4278A">
        <w:rPr>
          <w:rFonts w:cstheme="minorHAnsi"/>
          <w:iCs/>
        </w:rPr>
        <w:t xml:space="preserve"> actie te ondernemen. De volgende moties zijn hierbij aangenomen:</w:t>
      </w:r>
    </w:p>
    <w:p w:rsidRPr="00E4278A" w:rsidR="00ED4D94" w:rsidP="00ED4D94" w:rsidRDefault="00ED4D94" w14:paraId="2823D6A5" w14:textId="77777777">
      <w:pPr>
        <w:pStyle w:val="Lijstalinea"/>
        <w:numPr>
          <w:ilvl w:val="0"/>
          <w:numId w:val="9"/>
        </w:numPr>
        <w:rPr>
          <w:rFonts w:eastAsia="Times New Roman" w:asciiTheme="minorHAnsi" w:hAnsiTheme="minorHAnsi" w:cstheme="minorHAnsi"/>
          <w:lang w:eastAsia="nl-NL"/>
        </w:rPr>
      </w:pPr>
      <w:r w:rsidRPr="00E4278A">
        <w:rPr>
          <w:rFonts w:asciiTheme="minorHAnsi" w:hAnsiTheme="minorHAnsi" w:cstheme="minorHAnsi"/>
        </w:rPr>
        <w:t>Motie van het lid Tielen c.s. over kwaliteitseisen en een verbeterd SNA-keurmerk (35359-6);</w:t>
      </w:r>
    </w:p>
    <w:p w:rsidRPr="00E4278A" w:rsidR="00ED4D94" w:rsidP="00ED4D94" w:rsidRDefault="00ED4D94" w14:paraId="01EE31DD" w14:textId="77777777">
      <w:pPr>
        <w:pStyle w:val="Lijstalinea"/>
        <w:numPr>
          <w:ilvl w:val="0"/>
          <w:numId w:val="9"/>
        </w:numPr>
        <w:rPr>
          <w:rFonts w:eastAsia="Times New Roman" w:asciiTheme="minorHAnsi" w:hAnsiTheme="minorHAnsi" w:cstheme="minorHAnsi"/>
          <w:lang w:eastAsia="nl-NL"/>
        </w:rPr>
      </w:pPr>
      <w:r w:rsidRPr="00E4278A">
        <w:rPr>
          <w:rFonts w:asciiTheme="minorHAnsi" w:hAnsiTheme="minorHAnsi" w:cstheme="minorHAnsi"/>
        </w:rPr>
        <w:lastRenderedPageBreak/>
        <w:t>Motie van het lid Tielen over een verbetering van taal en inburgering bij arbeidsmigranten (35359-7);</w:t>
      </w:r>
    </w:p>
    <w:p w:rsidRPr="00E4278A" w:rsidR="00ED4D94" w:rsidP="00ED4D94" w:rsidRDefault="00ED4D94" w14:paraId="29FBAE6C" w14:textId="77777777">
      <w:pPr>
        <w:pStyle w:val="Lijstalinea"/>
        <w:numPr>
          <w:ilvl w:val="0"/>
          <w:numId w:val="9"/>
        </w:numPr>
        <w:rPr>
          <w:rFonts w:eastAsia="Times New Roman" w:asciiTheme="minorHAnsi" w:hAnsiTheme="minorHAnsi" w:cstheme="minorHAnsi"/>
          <w:lang w:eastAsia="nl-NL"/>
        </w:rPr>
      </w:pPr>
      <w:r w:rsidRPr="00E4278A">
        <w:rPr>
          <w:rFonts w:eastAsia="Times New Roman" w:asciiTheme="minorHAnsi" w:hAnsiTheme="minorHAnsi" w:cstheme="minorHAnsi"/>
          <w:lang w:eastAsia="nl-NL"/>
        </w:rPr>
        <w:t>Motie van de leden Palland en Tielen over aanscherpen van de registratieplicht van buitenlandse werknemers in de BRP (35359-9);</w:t>
      </w:r>
    </w:p>
    <w:p w:rsidRPr="00E4278A" w:rsidR="00ED4D94" w:rsidP="00ED4D94" w:rsidRDefault="00ED4D94" w14:paraId="375F357C" w14:textId="77777777">
      <w:pPr>
        <w:pStyle w:val="Lijstalinea"/>
        <w:numPr>
          <w:ilvl w:val="0"/>
          <w:numId w:val="9"/>
        </w:numPr>
        <w:rPr>
          <w:rFonts w:eastAsia="Times New Roman" w:asciiTheme="minorHAnsi" w:hAnsiTheme="minorHAnsi" w:cstheme="minorHAnsi"/>
          <w:lang w:eastAsia="nl-NL"/>
        </w:rPr>
      </w:pPr>
      <w:r w:rsidRPr="00E4278A">
        <w:rPr>
          <w:rFonts w:eastAsia="Times New Roman" w:asciiTheme="minorHAnsi" w:hAnsiTheme="minorHAnsi" w:cstheme="minorHAnsi"/>
          <w:lang w:eastAsia="nl-NL"/>
        </w:rPr>
        <w:t>Motie van de leden Van Kent en Bruins over de kosten voor bescherming tegen het coronavirus niet afwentelen op arbeidsmigranten (35359</w:t>
      </w:r>
      <w:r>
        <w:rPr>
          <w:rFonts w:eastAsia="Times New Roman" w:asciiTheme="minorHAnsi" w:hAnsiTheme="minorHAnsi" w:cstheme="minorHAnsi"/>
          <w:lang w:eastAsia="nl-NL"/>
        </w:rPr>
        <w:t>-10</w:t>
      </w:r>
      <w:r w:rsidRPr="00E4278A">
        <w:rPr>
          <w:rFonts w:eastAsia="Times New Roman" w:asciiTheme="minorHAnsi" w:hAnsiTheme="minorHAnsi" w:cstheme="minorHAnsi"/>
          <w:lang w:eastAsia="nl-NL"/>
        </w:rPr>
        <w:t>);</w:t>
      </w:r>
    </w:p>
    <w:p w:rsidRPr="00E4278A" w:rsidR="00ED4D94" w:rsidP="00ED4D94" w:rsidRDefault="00ED4D94" w14:paraId="5A93B521" w14:textId="77777777">
      <w:pPr>
        <w:pStyle w:val="Lijstalinea"/>
        <w:numPr>
          <w:ilvl w:val="0"/>
          <w:numId w:val="9"/>
        </w:numPr>
        <w:rPr>
          <w:rFonts w:eastAsia="Times New Roman" w:asciiTheme="minorHAnsi" w:hAnsiTheme="minorHAnsi" w:cstheme="minorHAnsi"/>
          <w:lang w:eastAsia="nl-NL"/>
        </w:rPr>
      </w:pPr>
      <w:r w:rsidRPr="00E4278A">
        <w:rPr>
          <w:rFonts w:eastAsia="Times New Roman" w:asciiTheme="minorHAnsi" w:hAnsiTheme="minorHAnsi" w:cstheme="minorHAnsi"/>
          <w:lang w:eastAsia="nl-NL"/>
        </w:rPr>
        <w:t>Motie van de leden Van Weyenberg en Gijs van Dijk over de Europese wet- en regelgeving over tewerkstellingsvergunningen voor werknemers van buiten de EU (35359-12);</w:t>
      </w:r>
    </w:p>
    <w:p w:rsidRPr="00E4278A" w:rsidR="00ED4D94" w:rsidP="00ED4D94" w:rsidRDefault="00ED4D94" w14:paraId="6F98A015" w14:textId="77777777">
      <w:pPr>
        <w:pStyle w:val="Lijstalinea"/>
        <w:numPr>
          <w:ilvl w:val="0"/>
          <w:numId w:val="9"/>
        </w:numPr>
        <w:rPr>
          <w:rFonts w:eastAsia="Times New Roman" w:asciiTheme="minorHAnsi" w:hAnsiTheme="minorHAnsi" w:cstheme="minorHAnsi"/>
          <w:lang w:eastAsia="nl-NL"/>
        </w:rPr>
      </w:pPr>
      <w:r w:rsidRPr="00E4278A">
        <w:rPr>
          <w:rFonts w:eastAsia="Times New Roman" w:asciiTheme="minorHAnsi" w:hAnsiTheme="minorHAnsi" w:cstheme="minorHAnsi"/>
          <w:lang w:eastAsia="nl-NL"/>
        </w:rPr>
        <w:t>Motie van het lid Van Weyenberg over verbeteren van de huisvesting van arbeidsmigranten (35359-13);</w:t>
      </w:r>
    </w:p>
    <w:p w:rsidRPr="00E4278A" w:rsidR="00ED4D94" w:rsidP="00ED4D94" w:rsidRDefault="00ED4D94" w14:paraId="4D423173" w14:textId="77777777">
      <w:pPr>
        <w:pStyle w:val="Lijstalinea"/>
        <w:numPr>
          <w:ilvl w:val="0"/>
          <w:numId w:val="9"/>
        </w:numPr>
        <w:rPr>
          <w:rFonts w:asciiTheme="minorHAnsi" w:hAnsiTheme="minorHAnsi" w:cstheme="minorHAnsi"/>
          <w:iCs/>
        </w:rPr>
      </w:pPr>
      <w:r w:rsidRPr="00E4278A">
        <w:rPr>
          <w:rFonts w:eastAsia="Times New Roman" w:asciiTheme="minorHAnsi" w:hAnsiTheme="minorHAnsi" w:cstheme="minorHAnsi"/>
          <w:lang w:eastAsia="nl-NL"/>
        </w:rPr>
        <w:t>Motie van de leden Gijs van Dijk en Smeulders over het aan banden leggen van premieshoppen in Europees verband (35359-14);</w:t>
      </w:r>
    </w:p>
    <w:p w:rsidRPr="00E4278A" w:rsidR="00ED4D94" w:rsidP="00ED4D94" w:rsidRDefault="00ED4D94" w14:paraId="7F6FF14C" w14:textId="77777777">
      <w:pPr>
        <w:pStyle w:val="Lijstalinea"/>
        <w:numPr>
          <w:ilvl w:val="0"/>
          <w:numId w:val="9"/>
        </w:numPr>
        <w:rPr>
          <w:rFonts w:eastAsia="Times New Roman" w:asciiTheme="minorHAnsi" w:hAnsiTheme="minorHAnsi" w:cstheme="minorHAnsi"/>
          <w:lang w:eastAsia="nl-NL"/>
        </w:rPr>
      </w:pPr>
      <w:r w:rsidRPr="00E4278A">
        <w:rPr>
          <w:rFonts w:asciiTheme="minorHAnsi" w:hAnsiTheme="minorHAnsi" w:cstheme="minorHAnsi"/>
        </w:rPr>
        <w:t xml:space="preserve">Motie van de leden </w:t>
      </w:r>
      <w:proofErr w:type="spellStart"/>
      <w:r w:rsidRPr="00E4278A">
        <w:rPr>
          <w:rFonts w:asciiTheme="minorHAnsi" w:hAnsiTheme="minorHAnsi" w:cstheme="minorHAnsi"/>
        </w:rPr>
        <w:t>Smeulders</w:t>
      </w:r>
      <w:proofErr w:type="spellEnd"/>
      <w:r w:rsidRPr="00E4278A">
        <w:rPr>
          <w:rFonts w:asciiTheme="minorHAnsi" w:hAnsiTheme="minorHAnsi" w:cstheme="minorHAnsi"/>
        </w:rPr>
        <w:t xml:space="preserve"> en </w:t>
      </w:r>
      <w:proofErr w:type="spellStart"/>
      <w:r w:rsidRPr="00E4278A">
        <w:rPr>
          <w:rFonts w:asciiTheme="minorHAnsi" w:hAnsiTheme="minorHAnsi" w:cstheme="minorHAnsi"/>
        </w:rPr>
        <w:t>Bromet</w:t>
      </w:r>
      <w:proofErr w:type="spellEnd"/>
      <w:r w:rsidRPr="00E4278A">
        <w:rPr>
          <w:rFonts w:asciiTheme="minorHAnsi" w:hAnsiTheme="minorHAnsi" w:cstheme="minorHAnsi"/>
        </w:rPr>
        <w:t xml:space="preserve"> over de naleving van de coronamaatregelen in bedrijven (35359-19);</w:t>
      </w:r>
    </w:p>
    <w:p w:rsidRPr="00E4278A" w:rsidR="00ED4D94" w:rsidP="00ED4D94" w:rsidRDefault="00ED4D94" w14:paraId="0488FFBA" w14:textId="77777777">
      <w:pPr>
        <w:pStyle w:val="Lijstalinea"/>
        <w:numPr>
          <w:ilvl w:val="0"/>
          <w:numId w:val="9"/>
        </w:numPr>
        <w:rPr>
          <w:rFonts w:eastAsia="Times New Roman" w:asciiTheme="minorHAnsi" w:hAnsiTheme="minorHAnsi" w:cstheme="minorHAnsi"/>
          <w:lang w:eastAsia="nl-NL"/>
        </w:rPr>
      </w:pPr>
      <w:r w:rsidRPr="00E4278A">
        <w:rPr>
          <w:rFonts w:eastAsia="Times New Roman" w:asciiTheme="minorHAnsi" w:hAnsiTheme="minorHAnsi" w:cstheme="minorHAnsi"/>
          <w:lang w:eastAsia="nl-NL"/>
        </w:rPr>
        <w:t>Motie van het lid Bruins c.s. over voorstellen om malafide uitzendondernemingen tegen te gaan (35359-20).</w:t>
      </w:r>
    </w:p>
    <w:p w:rsidR="00ED4D94" w:rsidRDefault="00ED4D94" w14:paraId="0EBC06F8" w14:textId="77777777"/>
    <w:sectPr w:rsidR="00ED4D94">
      <w:headerReference w:type="even" r:id="rId11"/>
      <w:headerReference w:type="default" r:id="rId12"/>
      <w:footerReference w:type="even" r:id="rId13"/>
      <w:footerReference w:type="default" r:id="rId14"/>
      <w:headerReference w:type="first" r:id="rId15"/>
      <w:footerReference w:type="first" r:id="rId16"/>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13648" w14:textId="77777777" w:rsidR="005B7ECB" w:rsidRDefault="005B7ECB">
      <w:pPr>
        <w:spacing w:line="240" w:lineRule="auto"/>
      </w:pPr>
      <w:r>
        <w:separator/>
      </w:r>
    </w:p>
  </w:endnote>
  <w:endnote w:type="continuationSeparator" w:id="0">
    <w:p w14:paraId="08B2D0E1" w14:textId="77777777" w:rsidR="005B7ECB" w:rsidRDefault="005B7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9158" w14:textId="77777777" w:rsidR="00EB67E7" w:rsidRDefault="00EB67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E378" w14:textId="77777777" w:rsidR="00EB67E7" w:rsidRDefault="00EB67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4F46" w14:textId="77777777" w:rsidR="00EB67E7" w:rsidRDefault="00EB67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B3169" w14:textId="77777777" w:rsidR="005B7ECB" w:rsidRDefault="005B7ECB">
      <w:pPr>
        <w:spacing w:line="240" w:lineRule="auto"/>
      </w:pPr>
      <w:r>
        <w:separator/>
      </w:r>
    </w:p>
  </w:footnote>
  <w:footnote w:type="continuationSeparator" w:id="0">
    <w:p w14:paraId="61AFE7B7" w14:textId="77777777" w:rsidR="005B7ECB" w:rsidRDefault="005B7ECB">
      <w:pPr>
        <w:spacing w:line="240" w:lineRule="auto"/>
      </w:pPr>
      <w:r>
        <w:continuationSeparator/>
      </w:r>
    </w:p>
  </w:footnote>
  <w:footnote w:id="1">
    <w:p w14:paraId="434ECA08" w14:textId="77777777" w:rsidR="005B7ECB" w:rsidRDefault="005B7ECB">
      <w:pPr>
        <w:pStyle w:val="Voetnoottekst"/>
      </w:pPr>
      <w:r>
        <w:rPr>
          <w:rStyle w:val="Voetnootmarkering"/>
        </w:rPr>
        <w:footnoteRef/>
      </w:r>
      <w:r>
        <w:t xml:space="preserve"> Kamerstuk 35359, nr. 21</w:t>
      </w:r>
    </w:p>
  </w:footnote>
  <w:footnote w:id="2">
    <w:p w14:paraId="14A72200" w14:textId="77777777" w:rsidR="00FA62C1" w:rsidRDefault="00FA62C1" w:rsidP="00FA62C1">
      <w:pPr>
        <w:pStyle w:val="Voetnoottekst"/>
      </w:pPr>
      <w:r>
        <w:rPr>
          <w:rStyle w:val="Voetnootmarkering"/>
        </w:rPr>
        <w:footnoteRef/>
      </w:r>
      <w:r>
        <w:t xml:space="preserve"> </w:t>
      </w:r>
      <w:r w:rsidRPr="005B7ECB">
        <w:t>Ingevolge artikel 21a van de Wet op de Raad van State.</w:t>
      </w:r>
    </w:p>
  </w:footnote>
  <w:footnote w:id="3">
    <w:p w14:paraId="16C733A7" w14:textId="77777777" w:rsidR="00ED4D94" w:rsidRDefault="00ED4D94" w:rsidP="00ED4D94">
      <w:pPr>
        <w:pStyle w:val="Voetnoottekst"/>
      </w:pPr>
      <w:r>
        <w:rPr>
          <w:rStyle w:val="Voetnootmarkering"/>
        </w:rPr>
        <w:footnoteRef/>
      </w:r>
      <w:r>
        <w:t xml:space="preserve"> </w:t>
      </w:r>
      <w:r w:rsidRPr="006858D0">
        <w:t>Kamerstuk 35359, nr. 21</w:t>
      </w:r>
    </w:p>
  </w:footnote>
  <w:footnote w:id="4">
    <w:p w14:paraId="7315402B" w14:textId="77777777" w:rsidR="00ED4D94" w:rsidRDefault="00ED4D94" w:rsidP="00ED4D94">
      <w:pPr>
        <w:pStyle w:val="Voetnoottekst"/>
      </w:pPr>
      <w:r>
        <w:rPr>
          <w:rStyle w:val="Voetnootmarkering"/>
        </w:rPr>
        <w:footnoteRef/>
      </w:r>
      <w:r>
        <w:t xml:space="preserve"> Kamerstuk 29861, nr. </w:t>
      </w:r>
      <w:r w:rsidRPr="001267B6">
        <w:t>50</w:t>
      </w:r>
    </w:p>
  </w:footnote>
  <w:footnote w:id="5">
    <w:p w14:paraId="114B9BCC" w14:textId="77777777" w:rsidR="00ED4D94" w:rsidRDefault="00ED4D94" w:rsidP="00ED4D94">
      <w:pPr>
        <w:pStyle w:val="Voetnoottekst"/>
      </w:pPr>
      <w:r>
        <w:rPr>
          <w:rStyle w:val="Voetnootmarkering"/>
        </w:rPr>
        <w:footnoteRef/>
      </w:r>
      <w:r>
        <w:t xml:space="preserve"> Kamerstuk 35359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C8447" w14:textId="77777777" w:rsidR="00EB67E7" w:rsidRDefault="00EB67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3D9E" w14:textId="77777777" w:rsidR="00D13DBC" w:rsidRDefault="005B7ECB">
    <w:r>
      <w:rPr>
        <w:noProof/>
      </w:rPr>
      <mc:AlternateContent>
        <mc:Choice Requires="wps">
          <w:drawing>
            <wp:anchor distT="0" distB="0" distL="0" distR="0" simplePos="0" relativeHeight="251653632" behindDoc="0" locked="1" layoutInCell="1" allowOverlap="1" wp14:anchorId="3FFD5172" wp14:editId="742A51D6">
              <wp:simplePos x="0" y="0"/>
              <wp:positionH relativeFrom="page">
                <wp:posOffset>323850</wp:posOffset>
              </wp:positionH>
              <wp:positionV relativeFrom="page">
                <wp:posOffset>1424940</wp:posOffset>
              </wp:positionV>
              <wp:extent cx="6155690" cy="50355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14:paraId="2B1D3E15" w14:textId="77777777" w:rsidR="00D13DBC" w:rsidRDefault="005B7ECB">
                          <w:pPr>
                            <w:pStyle w:val="Standaard65"/>
                          </w:pPr>
                          <w:r>
                            <w:tab/>
                            <w:t>datum</w:t>
                          </w:r>
                          <w:r>
                            <w:tab/>
                          </w:r>
                          <w:sdt>
                            <w:sdtPr>
                              <w:id w:val="128825235"/>
                              <w:date w:fullDate="2020-06-15T00:00:00Z">
                                <w:dateFormat w:val="d MMMM yyyy"/>
                                <w:lid w:val="nl"/>
                                <w:storeMappedDataAs w:val="dateTime"/>
                                <w:calendar w:val="gregorian"/>
                              </w:date>
                            </w:sdtPr>
                            <w:sdtEndPr/>
                            <w:sdtContent>
                              <w:r>
                                <w:t>15 juni 2020</w:t>
                              </w:r>
                            </w:sdtContent>
                          </w:sdt>
                        </w:p>
                        <w:p w14:paraId="1BE36CAB" w14:textId="77777777" w:rsidR="00D13DBC" w:rsidRDefault="005B7ECB">
                          <w:pPr>
                            <w:pStyle w:val="Standaard65"/>
                          </w:pPr>
                          <w:r>
                            <w:tab/>
                          </w:r>
                          <w:proofErr w:type="gramStart"/>
                          <w:r>
                            <w:t>betreft</w:t>
                          </w:r>
                          <w:proofErr w:type="gramEnd"/>
                          <w:r>
                            <w:tab/>
                            <w:t>Voorlichtingsvraag Raad van State</w:t>
                          </w:r>
                        </w:p>
                      </w:txbxContent>
                    </wps:txbx>
                    <wps:bodyPr vert="horz" wrap="square" lIns="0" tIns="0" rIns="0" bIns="0" anchor="t" anchorCtr="0"/>
                  </wps:wsp>
                </a:graphicData>
              </a:graphic>
            </wp:anchor>
          </w:drawing>
        </mc:Choice>
        <mc:Fallback>
          <w:pict>
            <v:shapetype w14:anchorId="3FFD5172" id="_x0000_t202" coordsize="21600,21600" o:spt="202" path="m,l,21600r21600,l21600,xe">
              <v:stroke joinstyle="miter"/>
              <v:path gradientshapeok="t" o:connecttype="rect"/>
            </v:shapetype>
            <v:shape id="Documentgegevens tweede pagina"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" filled="f" stroked="f">
              <v:textbox inset="0,0,0,0">
                <w:txbxContent>
                  <w:p w14:paraId="2B1D3E15" w14:textId="77777777" w:rsidR="00D13DBC" w:rsidRDefault="005B7ECB">
                    <w:pPr>
                      <w:pStyle w:val="Standaard65"/>
                    </w:pPr>
                    <w:r>
                      <w:tab/>
                      <w:t>datum</w:t>
                    </w:r>
                    <w:r>
                      <w:tab/>
                    </w:r>
                    <w:sdt>
                      <w:sdtPr>
                        <w:id w:val="128825235"/>
                        <w:date w:fullDate="2020-06-15T00:00:00Z">
                          <w:dateFormat w:val="d MMMM yyyy"/>
                          <w:lid w:val="nl"/>
                          <w:storeMappedDataAs w:val="dateTime"/>
                          <w:calendar w:val="gregorian"/>
                        </w:date>
                      </w:sdtPr>
                      <w:sdtEndPr/>
                      <w:sdtContent>
                        <w:r>
                          <w:t>15 juni 2020</w:t>
                        </w:r>
                      </w:sdtContent>
                    </w:sdt>
                  </w:p>
                  <w:p w14:paraId="1BE36CAB" w14:textId="77777777" w:rsidR="00D13DBC" w:rsidRDefault="005B7ECB">
                    <w:pPr>
                      <w:pStyle w:val="Standaard65"/>
                    </w:pPr>
                    <w:r>
                      <w:tab/>
                      <w:t>betreft</w:t>
                    </w:r>
                    <w:r>
                      <w:tab/>
                      <w:t>Voorlichtingsvraag Raad van State</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926D44" wp14:editId="0A767A2F">
              <wp:simplePos x="0" y="0"/>
              <wp:positionH relativeFrom="page">
                <wp:posOffset>5471795</wp:posOffset>
              </wp:positionH>
              <wp:positionV relativeFrom="page">
                <wp:posOffset>10223500</wp:posOffset>
              </wp:positionV>
              <wp:extent cx="118999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14:paraId="0C7F0649" w14:textId="11FB31BF" w:rsidR="00D13DBC" w:rsidRDefault="005B7ECB">
                          <w:pPr>
                            <w:pStyle w:val="Standaard65rechtsuitgelijnd"/>
                          </w:pPr>
                          <w:r>
                            <w:t xml:space="preserve">pagina </w:t>
                          </w:r>
                          <w:r>
                            <w:fldChar w:fldCharType="begin"/>
                          </w:r>
                          <w:r>
                            <w:instrText>PAGE</w:instrText>
                          </w:r>
                          <w:r>
                            <w:fldChar w:fldCharType="separate"/>
                          </w:r>
                          <w:r w:rsidR="00F64846">
                            <w:rPr>
                              <w:noProof/>
                            </w:rPr>
                            <w:t>4</w:t>
                          </w:r>
                          <w:r>
                            <w:fldChar w:fldCharType="end"/>
                          </w:r>
                          <w:r>
                            <w:t>/</w:t>
                          </w:r>
                          <w:r>
                            <w:fldChar w:fldCharType="begin"/>
                          </w:r>
                          <w:r>
                            <w:instrText>NUMPAGES</w:instrText>
                          </w:r>
                          <w:r>
                            <w:fldChar w:fldCharType="separate"/>
                          </w:r>
                          <w:r w:rsidR="00F64846">
                            <w:rPr>
                              <w:noProof/>
                            </w:rPr>
                            <w:t>4</w:t>
                          </w:r>
                          <w:r>
                            <w:fldChar w:fldCharType="end"/>
                          </w:r>
                        </w:p>
                      </w:txbxContent>
                    </wps:txbx>
                    <wps:bodyPr vert="horz" wrap="square" lIns="0" tIns="0" rIns="0" bIns="0" anchor="t" anchorCtr="0"/>
                  </wps:wsp>
                </a:graphicData>
              </a:graphic>
            </wp:anchor>
          </w:drawing>
        </mc:Choice>
        <mc:Fallback>
          <w:pict>
            <v:shapetype w14:anchorId="16926D44" id="_x0000_t202" coordsize="21600,21600" o:spt="202" path="m,l,21600r21600,l21600,xe">
              <v:stroke joinstyle="miter"/>
              <v:path gradientshapeok="t" o:connecttype="rect"/>
            </v:shapetype>
            <v:shape id="Paginanummer tweede pagina"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" filled="f" stroked="f">
              <v:textbox inset="0,0,0,0">
                <w:txbxContent>
                  <w:p w14:paraId="0C7F0649" w14:textId="11FB31BF" w:rsidR="00D13DBC" w:rsidRDefault="005B7ECB">
                    <w:pPr>
                      <w:pStyle w:val="Standaard65rechtsuitgelijnd"/>
                    </w:pPr>
                    <w:r>
                      <w:t xml:space="preserve">pagina </w:t>
                    </w:r>
                    <w:r>
                      <w:fldChar w:fldCharType="begin"/>
                    </w:r>
                    <w:r>
                      <w:instrText>PAGE</w:instrText>
                    </w:r>
                    <w:r>
                      <w:fldChar w:fldCharType="separate"/>
                    </w:r>
                    <w:r w:rsidR="00F64846">
                      <w:rPr>
                        <w:noProof/>
                      </w:rPr>
                      <w:t>4</w:t>
                    </w:r>
                    <w:r>
                      <w:fldChar w:fldCharType="end"/>
                    </w:r>
                    <w:r>
                      <w:t>/</w:t>
                    </w:r>
                    <w:r>
                      <w:fldChar w:fldCharType="begin"/>
                    </w:r>
                    <w:r>
                      <w:instrText>NUMPAGES</w:instrText>
                    </w:r>
                    <w:r>
                      <w:fldChar w:fldCharType="separate"/>
                    </w:r>
                    <w:r w:rsidR="00F64846">
                      <w:rPr>
                        <w:noProof/>
                      </w:rP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7E3A248D" wp14:editId="1799405E">
              <wp:simplePos x="0" y="0"/>
              <wp:positionH relativeFrom="page">
                <wp:posOffset>611505</wp:posOffset>
              </wp:positionH>
              <wp:positionV relativeFrom="page">
                <wp:posOffset>359410</wp:posOffset>
              </wp:positionV>
              <wp:extent cx="431800" cy="1223645"/>
              <wp:effectExtent l="0" t="0" r="0" b="0"/>
              <wp:wrapNone/>
              <wp:docPr id="11" name="Region 9"/>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14:paraId="08D6D646" w14:textId="77777777" w:rsidR="00D13DBC" w:rsidRDefault="005B7ECB">
                          <w:pPr>
                            <w:spacing w:line="240" w:lineRule="auto"/>
                          </w:pPr>
                          <w:r>
                            <w:rPr>
                              <w:noProof/>
                            </w:rPr>
                            <w:drawing>
                              <wp:inline distT="0" distB="0" distL="0" distR="0" wp14:anchorId="39A37E00" wp14:editId="50259F3D">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3A248D" id="Region 9"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" filled="f" stroked="f">
              <v:textbox inset="0,0,0,0">
                <w:txbxContent>
                  <w:p w14:paraId="08D6D646" w14:textId="77777777" w:rsidR="00D13DBC" w:rsidRDefault="005B7ECB">
                    <w:pPr>
                      <w:spacing w:line="240" w:lineRule="auto"/>
                    </w:pPr>
                    <w:r>
                      <w:rPr>
                        <w:noProof/>
                      </w:rPr>
                      <w:drawing>
                        <wp:inline distT="0" distB="0" distL="0" distR="0" wp14:anchorId="39A37E00" wp14:editId="50259F3D">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C022C" w14:textId="77777777" w:rsidR="00D13DBC" w:rsidRDefault="005B7ECB">
    <w:pPr>
      <w:spacing w:after="8050" w:line="14" w:lineRule="exact"/>
    </w:pPr>
    <w:bookmarkStart w:id="0" w:name="_GoBack"/>
    <w:bookmarkEnd w:id="0"/>
    <w:r>
      <w:rPr>
        <w:noProof/>
      </w:rPr>
      <mc:AlternateContent>
        <mc:Choice Requires="wps">
          <w:drawing>
            <wp:anchor distT="0" distB="0" distL="0" distR="0" simplePos="0" relativeHeight="251656704" behindDoc="0" locked="1" layoutInCell="1" allowOverlap="1" wp14:anchorId="6D471576" wp14:editId="5BACA289">
              <wp:simplePos x="0" y="0"/>
              <wp:positionH relativeFrom="page">
                <wp:posOffset>466725</wp:posOffset>
              </wp:positionH>
              <wp:positionV relativeFrom="page">
                <wp:posOffset>3600450</wp:posOffset>
              </wp:positionV>
              <wp:extent cx="4139565" cy="752475"/>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4139565" cy="752475"/>
                      </a:xfrm>
                      <a:prstGeom prst="rect">
                        <a:avLst/>
                      </a:prstGeom>
                      <a:noFill/>
                    </wps:spPr>
                    <wps:txbx>
                      <w:txbxContent>
                        <w:p w14:paraId="1B98CCA0" w14:textId="6E781869" w:rsidR="00D13DBC" w:rsidRDefault="005B7ECB">
                          <w:pPr>
                            <w:pStyle w:val="Standaard65"/>
                          </w:pPr>
                          <w:r>
                            <w:tab/>
                            <w:t>datum</w:t>
                          </w:r>
                          <w:r>
                            <w:tab/>
                          </w:r>
                          <w:sdt>
                            <w:sdtPr>
                              <w:id w:val="-214667860"/>
                              <w:date w:fullDate="2020-06-22T00:00:00Z">
                                <w:dateFormat w:val="d MMMM yyyy"/>
                                <w:lid w:val="nl"/>
                                <w:storeMappedDataAs w:val="dateTime"/>
                                <w:calendar w:val="gregorian"/>
                              </w:date>
                            </w:sdtPr>
                            <w:sdtEndPr/>
                            <w:sdtContent>
                              <w:r w:rsidR="00EF7C16">
                                <w:t>22</w:t>
                              </w:r>
                              <w:r>
                                <w:t xml:space="preserve"> juni 2020</w:t>
                              </w:r>
                            </w:sdtContent>
                          </w:sdt>
                        </w:p>
                        <w:p w14:paraId="4FEECCA2" w14:textId="3E629568" w:rsidR="00D13DBC" w:rsidRDefault="005B7ECB">
                          <w:pPr>
                            <w:pStyle w:val="Standaard65"/>
                          </w:pPr>
                          <w:r>
                            <w:tab/>
                          </w:r>
                          <w:proofErr w:type="gramStart"/>
                          <w:r>
                            <w:t>betreft</w:t>
                          </w:r>
                          <w:proofErr w:type="gramEnd"/>
                          <w:r>
                            <w:tab/>
                            <w:t>Voorlichtingsvraag Raad van State</w:t>
                          </w:r>
                          <w:r w:rsidR="004D1708">
                            <w:t xml:space="preserve"> vrij verkeer van personen en diensten</w:t>
                          </w:r>
                        </w:p>
                        <w:p w14:paraId="172D5562" w14:textId="77777777" w:rsidR="00D13DBC" w:rsidRDefault="00D13DBC">
                          <w:pPr>
                            <w:pStyle w:val="Witregel65ptenkel"/>
                          </w:pPr>
                        </w:p>
                        <w:p w14:paraId="4A4F6D18" w14:textId="6260A21B" w:rsidR="00EB67E7" w:rsidRDefault="005B7ECB">
                          <w:pPr>
                            <w:pStyle w:val="Standaard65"/>
                          </w:pPr>
                          <w:r>
                            <w:tab/>
                            <w:t>pagina</w:t>
                          </w:r>
                          <w:r>
                            <w:tab/>
                          </w:r>
                          <w:r>
                            <w:fldChar w:fldCharType="begin"/>
                          </w:r>
                          <w:r>
                            <w:instrText>PAGE</w:instrText>
                          </w:r>
                          <w:r>
                            <w:fldChar w:fldCharType="separate"/>
                          </w:r>
                          <w:r w:rsidR="00F64846">
                            <w:rPr>
                              <w:noProof/>
                            </w:rPr>
                            <w:t>1</w:t>
                          </w:r>
                          <w:r>
                            <w:fldChar w:fldCharType="end"/>
                          </w:r>
                          <w:r>
                            <w:t>/</w:t>
                          </w:r>
                          <w:r>
                            <w:fldChar w:fldCharType="begin"/>
                          </w:r>
                          <w:r>
                            <w:instrText>NUMPAGES</w:instrText>
                          </w:r>
                          <w:r>
                            <w:fldChar w:fldCharType="separate"/>
                          </w:r>
                          <w:r w:rsidR="00F64846">
                            <w:rPr>
                              <w:noProof/>
                            </w:rPr>
                            <w:t>4</w:t>
                          </w:r>
                          <w:r>
                            <w:fldChar w:fldCharType="end"/>
                          </w:r>
                          <w:r w:rsidR="00EB67E7">
                            <w:t xml:space="preserve"> </w:t>
                          </w:r>
                        </w:p>
                        <w:p w14:paraId="41314966" w14:textId="7316831E" w:rsidR="00D13DBC" w:rsidRDefault="00EB67E7">
                          <w:pPr>
                            <w:pStyle w:val="Standaard65"/>
                          </w:pPr>
                          <w:r>
                            <w:t xml:space="preserve">                    Kenmerk: 2020Z</w:t>
                          </w:r>
                          <w:r w:rsidR="00F64846">
                            <w:t>12212</w:t>
                          </w:r>
                          <w:r>
                            <w:t>/2020D</w:t>
                          </w:r>
                          <w:r w:rsidR="00F64846">
                            <w:t>26153</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6D471576" id="_x0000_t202" coordsize="21600,21600" o:spt="202" path="m,l,21600r21600,l21600,xe">
              <v:stroke joinstyle="miter"/>
              <v:path gradientshapeok="t" o:connecttype="rect"/>
            </v:shapetype>
            <v:shape id="Documentgegevens" o:spid="_x0000_s1029" type="#_x0000_t202" style="position:absolute;margin-left:36.75pt;margin-top:283.5pt;width:325.95pt;height:59.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" filled="f" stroked="f">
              <v:textbox inset="0,0,0,0">
                <w:txbxContent>
                  <w:p w14:paraId="1B98CCA0" w14:textId="6E781869" w:rsidR="00D13DBC" w:rsidRDefault="005B7ECB">
                    <w:pPr>
                      <w:pStyle w:val="Standaard65"/>
                    </w:pPr>
                    <w:r>
                      <w:tab/>
                      <w:t>datum</w:t>
                    </w:r>
                    <w:r>
                      <w:tab/>
                    </w:r>
                    <w:sdt>
                      <w:sdtPr>
                        <w:id w:val="-214667860"/>
                        <w:date w:fullDate="2020-06-22T00:00:00Z">
                          <w:dateFormat w:val="d MMMM yyyy"/>
                          <w:lid w:val="nl"/>
                          <w:storeMappedDataAs w:val="dateTime"/>
                          <w:calendar w:val="gregorian"/>
                        </w:date>
                      </w:sdtPr>
                      <w:sdtEndPr/>
                      <w:sdtContent>
                        <w:r w:rsidR="00EF7C16">
                          <w:t>22</w:t>
                        </w:r>
                        <w:r>
                          <w:t xml:space="preserve"> juni 2020</w:t>
                        </w:r>
                      </w:sdtContent>
                    </w:sdt>
                  </w:p>
                  <w:p w14:paraId="4FEECCA2" w14:textId="3E629568" w:rsidR="00D13DBC" w:rsidRDefault="005B7ECB">
                    <w:pPr>
                      <w:pStyle w:val="Standaard65"/>
                    </w:pPr>
                    <w:r>
                      <w:tab/>
                    </w:r>
                    <w:proofErr w:type="gramStart"/>
                    <w:r>
                      <w:t>betreft</w:t>
                    </w:r>
                    <w:proofErr w:type="gramEnd"/>
                    <w:r>
                      <w:tab/>
                      <w:t>Voorlichtingsvraag Raad van State</w:t>
                    </w:r>
                    <w:r w:rsidR="004D1708">
                      <w:t xml:space="preserve"> vrij verkeer van personen en diensten</w:t>
                    </w:r>
                  </w:p>
                  <w:p w14:paraId="172D5562" w14:textId="77777777" w:rsidR="00D13DBC" w:rsidRDefault="00D13DBC">
                    <w:pPr>
                      <w:pStyle w:val="Witregel65ptenkel"/>
                    </w:pPr>
                  </w:p>
                  <w:p w14:paraId="4A4F6D18" w14:textId="6260A21B" w:rsidR="00EB67E7" w:rsidRDefault="005B7ECB">
                    <w:pPr>
                      <w:pStyle w:val="Standaard65"/>
                    </w:pPr>
                    <w:r>
                      <w:tab/>
                      <w:t>pagina</w:t>
                    </w:r>
                    <w:r>
                      <w:tab/>
                    </w:r>
                    <w:r>
                      <w:fldChar w:fldCharType="begin"/>
                    </w:r>
                    <w:r>
                      <w:instrText>PAGE</w:instrText>
                    </w:r>
                    <w:r>
                      <w:fldChar w:fldCharType="separate"/>
                    </w:r>
                    <w:r w:rsidR="00F64846">
                      <w:rPr>
                        <w:noProof/>
                      </w:rPr>
                      <w:t>1</w:t>
                    </w:r>
                    <w:r>
                      <w:fldChar w:fldCharType="end"/>
                    </w:r>
                    <w:r>
                      <w:t>/</w:t>
                    </w:r>
                    <w:r>
                      <w:fldChar w:fldCharType="begin"/>
                    </w:r>
                    <w:r>
                      <w:instrText>NUMPAGES</w:instrText>
                    </w:r>
                    <w:r>
                      <w:fldChar w:fldCharType="separate"/>
                    </w:r>
                    <w:r w:rsidR="00F64846">
                      <w:rPr>
                        <w:noProof/>
                      </w:rPr>
                      <w:t>4</w:t>
                    </w:r>
                    <w:r>
                      <w:fldChar w:fldCharType="end"/>
                    </w:r>
                    <w:r w:rsidR="00EB67E7">
                      <w:t xml:space="preserve"> </w:t>
                    </w:r>
                  </w:p>
                  <w:p w14:paraId="41314966" w14:textId="7316831E" w:rsidR="00D13DBC" w:rsidRDefault="00EB67E7">
                    <w:pPr>
                      <w:pStyle w:val="Standaard65"/>
                    </w:pPr>
                    <w:r>
                      <w:t xml:space="preserve">                    Kenmerk: 2020Z</w:t>
                    </w:r>
                    <w:r w:rsidR="00F64846">
                      <w:t>12212</w:t>
                    </w:r>
                    <w:r>
                      <w:t>/2020D</w:t>
                    </w:r>
                    <w:r w:rsidR="00F64846">
                      <w:t>26153</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28B9639" wp14:editId="700EEBC2">
              <wp:simplePos x="0" y="0"/>
              <wp:positionH relativeFrom="page">
                <wp:posOffset>467995</wp:posOffset>
              </wp:positionH>
              <wp:positionV relativeFrom="page">
                <wp:posOffset>2123440</wp:posOffset>
              </wp:positionV>
              <wp:extent cx="4139565" cy="1079500"/>
              <wp:effectExtent l="0" t="0" r="0" b="0"/>
              <wp:wrapNone/>
              <wp:docPr id="2" name="Adresgegevens"/>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0" w:type="auto"/>
                            <w:tblLayout w:type="fixed"/>
                            <w:tblLook w:val="07E0" w:firstRow="1" w:lastRow="1" w:firstColumn="1" w:lastColumn="1" w:noHBand="1" w:noVBand="1"/>
                          </w:tblPr>
                          <w:tblGrid>
                            <w:gridCol w:w="1349"/>
                            <w:gridCol w:w="236"/>
                            <w:gridCol w:w="5000"/>
                          </w:tblGrid>
                          <w:tr w:rsidR="00D13DBC" w14:paraId="0218393F" w14:textId="77777777">
                            <w:trPr>
                              <w:trHeight w:val="1000"/>
                            </w:trPr>
                            <w:tc>
                              <w:tcPr>
                                <w:tcW w:w="1349" w:type="dxa"/>
                              </w:tcPr>
                              <w:p w14:paraId="293922D1" w14:textId="77777777" w:rsidR="00D13DBC" w:rsidRDefault="005B7ECB">
                                <w:pPr>
                                  <w:pStyle w:val="Standaardaanveld"/>
                                </w:pPr>
                                <w:r>
                                  <w:t>aan</w:t>
                                </w:r>
                              </w:p>
                            </w:tc>
                            <w:tc>
                              <w:tcPr>
                                <w:tcW w:w="96" w:type="dxa"/>
                              </w:tcPr>
                              <w:p w14:paraId="0FF96E64" w14:textId="77777777" w:rsidR="00D13DBC" w:rsidRDefault="00D13DBC"/>
                            </w:tc>
                            <w:tc>
                              <w:tcPr>
                                <w:tcW w:w="5000" w:type="dxa"/>
                              </w:tcPr>
                              <w:p w14:paraId="6F0CAA39" w14:textId="37259704" w:rsidR="00D13DBC" w:rsidRDefault="005B7ECB">
                                <w:proofErr w:type="gramStart"/>
                                <w:r>
                                  <w:t>het</w:t>
                                </w:r>
                                <w:proofErr w:type="gramEnd"/>
                                <w:r>
                                  <w:t xml:space="preserve"> Presidium van de Tweede Kamer der Staten-Generaal</w:t>
                                </w:r>
                              </w:p>
                              <w:p w14:paraId="53EB39E0" w14:textId="77777777" w:rsidR="00D13DBC" w:rsidRDefault="005B7ECB">
                                <w:r>
                                  <w:t xml:space="preserve">  </w:t>
                                </w:r>
                              </w:p>
                            </w:tc>
                          </w:tr>
                        </w:tbl>
                        <w:p w14:paraId="7658C474" w14:textId="77777777" w:rsidR="00763F48" w:rsidRDefault="00763F48"/>
                      </w:txbxContent>
                    </wps:txbx>
                    <wps:bodyPr vert="horz" wrap="square" lIns="0" tIns="0" rIns="0" bIns="0" anchor="t" anchorCtr="0"/>
                  </wps:wsp>
                </a:graphicData>
              </a:graphic>
            </wp:anchor>
          </w:drawing>
        </mc:Choice>
        <mc:Fallback>
          <w:pict>
            <v:shape w14:anchorId="728B9639" id="Adresgegevens"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349"/>
                      <w:gridCol w:w="236"/>
                      <w:gridCol w:w="5000"/>
                    </w:tblGrid>
                    <w:tr w:rsidR="00D13DBC" w14:paraId="0218393F" w14:textId="77777777">
                      <w:trPr>
                        <w:trHeight w:val="1000"/>
                      </w:trPr>
                      <w:tc>
                        <w:tcPr>
                          <w:tcW w:w="1349" w:type="dxa"/>
                        </w:tcPr>
                        <w:p w14:paraId="293922D1" w14:textId="77777777" w:rsidR="00D13DBC" w:rsidRDefault="005B7ECB">
                          <w:pPr>
                            <w:pStyle w:val="Standaardaanveld"/>
                          </w:pPr>
                          <w:r>
                            <w:t>aan</w:t>
                          </w:r>
                        </w:p>
                      </w:tc>
                      <w:tc>
                        <w:tcPr>
                          <w:tcW w:w="96" w:type="dxa"/>
                        </w:tcPr>
                        <w:p w14:paraId="0FF96E64" w14:textId="77777777" w:rsidR="00D13DBC" w:rsidRDefault="00D13DBC"/>
                      </w:tc>
                      <w:tc>
                        <w:tcPr>
                          <w:tcW w:w="5000" w:type="dxa"/>
                        </w:tcPr>
                        <w:p w14:paraId="6F0CAA39" w14:textId="37259704" w:rsidR="00D13DBC" w:rsidRDefault="005B7ECB">
                          <w:proofErr w:type="gramStart"/>
                          <w:r>
                            <w:t>het</w:t>
                          </w:r>
                          <w:proofErr w:type="gramEnd"/>
                          <w:r>
                            <w:t xml:space="preserve"> Presidium van de Tweede Kamer der Staten-Generaal</w:t>
                          </w:r>
                        </w:p>
                        <w:p w14:paraId="53EB39E0" w14:textId="77777777" w:rsidR="00D13DBC" w:rsidRDefault="005B7ECB">
                          <w:r>
                            <w:t xml:space="preserve">  </w:t>
                          </w:r>
                        </w:p>
                      </w:tc>
                    </w:tr>
                  </w:tbl>
                  <w:p w14:paraId="7658C474" w14:textId="77777777" w:rsidR="00763F48" w:rsidRDefault="00763F4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77776C7" wp14:editId="0D14692B">
              <wp:simplePos x="0" y="0"/>
              <wp:positionH relativeFrom="page">
                <wp:posOffset>4751705</wp:posOffset>
              </wp:positionH>
              <wp:positionV relativeFrom="page">
                <wp:posOffset>2159635</wp:posOffset>
              </wp:positionV>
              <wp:extent cx="2051685" cy="1871980"/>
              <wp:effectExtent l="0" t="0" r="0" b="0"/>
              <wp:wrapNone/>
              <wp:docPr id="3" name="Colofon eerste pagina"/>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14:paraId="28B68F67" w14:textId="77777777" w:rsidR="00D13DBC" w:rsidRDefault="005B7ECB">
                          <w:pPr>
                            <w:pStyle w:val="Standaard65rechtsuitgelijnd"/>
                          </w:pPr>
                          <w:r>
                            <w:t>Postbus 20018</w:t>
                          </w:r>
                        </w:p>
                        <w:p w14:paraId="7EA83223" w14:textId="77777777" w:rsidR="00D13DBC" w:rsidRDefault="005B7ECB">
                          <w:pPr>
                            <w:pStyle w:val="Standaard65rechtsuitgelijnd"/>
                          </w:pPr>
                          <w:r>
                            <w:t>2500 EA  Den Haag</w:t>
                          </w:r>
                        </w:p>
                        <w:p w14:paraId="1598731C" w14:textId="77777777" w:rsidR="00D13DBC" w:rsidRDefault="00D13DBC">
                          <w:pPr>
                            <w:pStyle w:val="Witregel65ptenkel"/>
                          </w:pPr>
                        </w:p>
                        <w:p w14:paraId="1484BF88" w14:textId="77777777" w:rsidR="00D13DBC" w:rsidRDefault="005B7ECB">
                          <w:pPr>
                            <w:pStyle w:val="Standaard65rechtsuitgelijndvet"/>
                          </w:pPr>
                          <w:r>
                            <w:t>GC Sociaal en Financieel</w:t>
                          </w:r>
                        </w:p>
                        <w:p w14:paraId="43B48D63" w14:textId="77777777" w:rsidR="00D13DBC" w:rsidRDefault="005B7ECB">
                          <w:pPr>
                            <w:pStyle w:val="Standaard65rechtsuitgelijnd"/>
                          </w:pPr>
                          <w:r>
                            <w:t>Vaste commissie voor Sociale Zaken en Werkgelegenheid</w:t>
                          </w:r>
                        </w:p>
                        <w:p w14:paraId="2E9D12EB" w14:textId="70D86756" w:rsidR="00D13DBC" w:rsidRDefault="005B7ECB" w:rsidP="004D1708">
                          <w:pPr>
                            <w:pStyle w:val="Standaard65rechtsuitgelijnd"/>
                          </w:pPr>
                          <w:r>
                            <w:t xml:space="preserve">  </w:t>
                          </w:r>
                        </w:p>
                      </w:txbxContent>
                    </wps:txbx>
                    <wps:bodyPr vert="horz" wrap="square" lIns="0" tIns="0" rIns="0" bIns="0" anchor="t" anchorCtr="0"/>
                  </wps:wsp>
                </a:graphicData>
              </a:graphic>
            </wp:anchor>
          </w:drawing>
        </mc:Choice>
        <mc:Fallback>
          <w:pict>
            <v:shape w14:anchorId="077776C7" id="Colofon eerste pagina"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" filled="f" stroked="f">
              <v:textbox inset="0,0,0,0">
                <w:txbxContent>
                  <w:p w14:paraId="28B68F67" w14:textId="77777777" w:rsidR="00D13DBC" w:rsidRDefault="005B7ECB">
                    <w:pPr>
                      <w:pStyle w:val="Standaard65rechtsuitgelijnd"/>
                    </w:pPr>
                    <w:r>
                      <w:t>Postbus 20018</w:t>
                    </w:r>
                  </w:p>
                  <w:p w14:paraId="7EA83223" w14:textId="77777777" w:rsidR="00D13DBC" w:rsidRDefault="005B7ECB">
                    <w:pPr>
                      <w:pStyle w:val="Standaard65rechtsuitgelijnd"/>
                    </w:pPr>
                    <w:r>
                      <w:t>2500 EA  Den Haag</w:t>
                    </w:r>
                  </w:p>
                  <w:p w14:paraId="1598731C" w14:textId="77777777" w:rsidR="00D13DBC" w:rsidRDefault="00D13DBC">
                    <w:pPr>
                      <w:pStyle w:val="Witregel65ptenkel"/>
                    </w:pPr>
                  </w:p>
                  <w:p w14:paraId="1484BF88" w14:textId="77777777" w:rsidR="00D13DBC" w:rsidRDefault="005B7ECB">
                    <w:pPr>
                      <w:pStyle w:val="Standaard65rechtsuitgelijndvet"/>
                    </w:pPr>
                    <w:r>
                      <w:t>GC Sociaal en Financieel</w:t>
                    </w:r>
                  </w:p>
                  <w:p w14:paraId="43B48D63" w14:textId="77777777" w:rsidR="00D13DBC" w:rsidRDefault="005B7ECB">
                    <w:pPr>
                      <w:pStyle w:val="Standaard65rechtsuitgelijnd"/>
                    </w:pPr>
                    <w:r>
                      <w:t>Vaste commissie voor Sociale Zaken en Werkgelegenheid</w:t>
                    </w:r>
                  </w:p>
                  <w:p w14:paraId="2E9D12EB" w14:textId="70D86756" w:rsidR="00D13DBC" w:rsidRDefault="005B7ECB" w:rsidP="004D1708">
                    <w:pPr>
                      <w:pStyle w:val="Standaard65rechtsuitgelijnd"/>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31344ED" wp14:editId="75481BAD">
              <wp:simplePos x="0" y="0"/>
              <wp:positionH relativeFrom="page">
                <wp:posOffset>4751705</wp:posOffset>
              </wp:positionH>
              <wp:positionV relativeFrom="page">
                <wp:posOffset>1835785</wp:posOffset>
              </wp:positionV>
              <wp:extent cx="2051685" cy="215900"/>
              <wp:effectExtent l="0" t="0" r="0" b="0"/>
              <wp:wrapNone/>
              <wp:docPr id="4"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198930FE" w14:textId="77777777" w:rsidR="00763F48" w:rsidRDefault="00763F48"/>
                      </w:txbxContent>
                    </wps:txbx>
                    <wps:bodyPr vert="horz" wrap="square" lIns="0" tIns="0" rIns="0" bIns="0" anchor="t" anchorCtr="0"/>
                  </wps:wsp>
                </a:graphicData>
              </a:graphic>
            </wp:anchor>
          </w:drawing>
        </mc:Choice>
        <mc:Fallback>
          <w:pict>
            <v:shape w14:anchorId="631344ED" id="Region 4"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" filled="f" stroked="f">
              <v:textbox inset="0,0,0,0">
                <w:txbxContent>
                  <w:p w14:paraId="198930FE" w14:textId="77777777" w:rsidR="00763F48" w:rsidRDefault="00763F48"/>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A5AA50B" wp14:editId="327A9819">
              <wp:simplePos x="0" y="0"/>
              <wp:positionH relativeFrom="page">
                <wp:posOffset>626110</wp:posOffset>
              </wp:positionH>
              <wp:positionV relativeFrom="page">
                <wp:posOffset>374015</wp:posOffset>
              </wp:positionV>
              <wp:extent cx="431800" cy="1238250"/>
              <wp:effectExtent l="0" t="0" r="0" b="0"/>
              <wp:wrapNone/>
              <wp:docPr id="5"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2D9B9CEE" w14:textId="77777777" w:rsidR="00D13DBC" w:rsidRDefault="005B7ECB">
                          <w:pPr>
                            <w:spacing w:line="240" w:lineRule="auto"/>
                          </w:pPr>
                          <w:r>
                            <w:rPr>
                              <w:noProof/>
                            </w:rPr>
                            <w:drawing>
                              <wp:inline distT="0" distB="0" distL="0" distR="0" wp14:anchorId="4E5ACDD0" wp14:editId="0C96789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5AA50B" id="Beeldmerk"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StwDSagBAAA4AwAADgAAAAAAAAAAAAAAAAAuAgAAZHJzL2Uyb0RvYy54bWxQSwECLQAU&#10;AAYACAAAACEA22nhw94AAAAJAQAADwAAAAAAAAAAAAAAAAACBAAAZHJzL2Rvd25yZXYueG1sUEsF&#10;BgAAAAAEAAQA8wAAAA0FAAAAAA==&#10;" filled="f" stroked="f">
              <v:textbox inset="0,0,0,0">
                <w:txbxContent>
                  <w:p w14:paraId="2D9B9CEE" w14:textId="77777777" w:rsidR="00D13DBC" w:rsidRDefault="005B7ECB">
                    <w:pPr>
                      <w:spacing w:line="240" w:lineRule="auto"/>
                    </w:pPr>
                    <w:r>
                      <w:rPr>
                        <w:noProof/>
                      </w:rPr>
                      <w:drawing>
                        <wp:inline distT="0" distB="0" distL="0" distR="0" wp14:anchorId="4E5ACDD0" wp14:editId="0C967890">
                          <wp:extent cx="431800" cy="860559"/>
                          <wp:effectExtent l="0" t="0" r="0" b="0"/>
                          <wp:docPr id="6" name="Beeldmerk"/>
                          <wp:cNvGraphicFramePr/>
                          <a:graphic xmlns:a="http://schemas.openxmlformats.org/drawingml/2006/main">
                            <a:graphicData uri="http://schemas.openxmlformats.org/drawingml/2006/picture">
                              <pic:pic xmlns:pic="http://schemas.openxmlformats.org/drawingml/2006/picture">
                                <pic:nvPicPr>
                                  <pic:cNvPr id="6"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429CFA6" wp14:editId="730FE19A">
              <wp:simplePos x="0" y="0"/>
              <wp:positionH relativeFrom="page">
                <wp:posOffset>1079500</wp:posOffset>
              </wp:positionH>
              <wp:positionV relativeFrom="page">
                <wp:posOffset>374015</wp:posOffset>
              </wp:positionV>
              <wp:extent cx="3070225" cy="1238250"/>
              <wp:effectExtent l="0" t="0" r="0" b="0"/>
              <wp:wrapNone/>
              <wp:docPr id="7"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FDE62DE" w14:textId="77777777" w:rsidR="00D13DBC" w:rsidRDefault="005B7ECB">
                          <w:pPr>
                            <w:spacing w:line="240" w:lineRule="auto"/>
                          </w:pPr>
                          <w:r>
                            <w:rPr>
                              <w:noProof/>
                            </w:rPr>
                            <w:drawing>
                              <wp:inline distT="0" distB="0" distL="0" distR="0" wp14:anchorId="039BD12E" wp14:editId="0BB49347">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29CFA6" id="Woordmerk"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" filled="f" stroked="f">
              <v:textbox inset="0,0,0,0">
                <w:txbxContent>
                  <w:p w14:paraId="3FDE62DE" w14:textId="77777777" w:rsidR="00D13DBC" w:rsidRDefault="005B7ECB">
                    <w:pPr>
                      <w:spacing w:line="240" w:lineRule="auto"/>
                    </w:pPr>
                    <w:r>
                      <w:rPr>
                        <w:noProof/>
                      </w:rPr>
                      <w:drawing>
                        <wp:inline distT="0" distB="0" distL="0" distR="0" wp14:anchorId="039BD12E" wp14:editId="0BB49347">
                          <wp:extent cx="3070225" cy="1238284"/>
                          <wp:effectExtent l="0" t="0" r="0" b="0"/>
                          <wp:docPr id="8" name="Woordmerk"/>
                          <wp:cNvGraphicFramePr/>
                          <a:graphic xmlns:a="http://schemas.openxmlformats.org/drawingml/2006/main">
                            <a:graphicData uri="http://schemas.openxmlformats.org/drawingml/2006/picture">
                              <pic:pic xmlns:pic="http://schemas.openxmlformats.org/drawingml/2006/picture">
                                <pic:nvPicPr>
                                  <pic:cNvPr id="8"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B55806"/>
    <w:multiLevelType w:val="multilevel"/>
    <w:tmpl w:val="D34BB411"/>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F2E9C2"/>
    <w:multiLevelType w:val="multilevel"/>
    <w:tmpl w:val="ECD1DC85"/>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F6F97B"/>
    <w:multiLevelType w:val="multilevel"/>
    <w:tmpl w:val="BEA0F65F"/>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464A2F"/>
    <w:multiLevelType w:val="multilevel"/>
    <w:tmpl w:val="E1C79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D95E5B"/>
    <w:multiLevelType w:val="multilevel"/>
    <w:tmpl w:val="220A1B23"/>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9568D5"/>
    <w:multiLevelType w:val="hybridMultilevel"/>
    <w:tmpl w:val="07186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AFFEF48"/>
    <w:multiLevelType w:val="multilevel"/>
    <w:tmpl w:val="74BE16E5"/>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F916AE"/>
    <w:multiLevelType w:val="multilevel"/>
    <w:tmpl w:val="87A9A4D0"/>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9F25E9"/>
    <w:multiLevelType w:val="multilevel"/>
    <w:tmpl w:val="151854F4"/>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4"/>
  </w:num>
  <w:num w:numId="5">
    <w:abstractNumId w:val="0"/>
  </w:num>
  <w:num w:numId="6">
    <w:abstractNumId w:val="6"/>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CB"/>
    <w:rsid w:val="00265674"/>
    <w:rsid w:val="004D1708"/>
    <w:rsid w:val="005B7ECB"/>
    <w:rsid w:val="006B06A5"/>
    <w:rsid w:val="0073354F"/>
    <w:rsid w:val="00763F48"/>
    <w:rsid w:val="00785F93"/>
    <w:rsid w:val="00850E62"/>
    <w:rsid w:val="008672C3"/>
    <w:rsid w:val="008E5443"/>
    <w:rsid w:val="00D13DBC"/>
    <w:rsid w:val="00E51DAE"/>
    <w:rsid w:val="00EB67E7"/>
    <w:rsid w:val="00ED4D94"/>
    <w:rsid w:val="00EF7C16"/>
    <w:rsid w:val="00F64846"/>
    <w:rsid w:val="00FA62C1"/>
    <w:rsid w:val="00FC33A7"/>
    <w:rsid w:val="00FD5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6B5302"/>
  <w15:docId w15:val="{D87E7F2B-00EA-4E0A-9663-623D3385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link w:val="VoetnoottekstChar"/>
    <w:uiPriority w:val="99"/>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character" w:styleId="Voetnootmarkering">
    <w:name w:val="footnote reference"/>
    <w:basedOn w:val="Standaardalinea-lettertype"/>
    <w:uiPriority w:val="99"/>
    <w:semiHidden/>
    <w:unhideWhenUsed/>
    <w:rsid w:val="005B7ECB"/>
    <w:rPr>
      <w:vertAlign w:val="superscript"/>
    </w:rPr>
  </w:style>
  <w:style w:type="paragraph" w:styleId="Koptekst">
    <w:name w:val="header"/>
    <w:basedOn w:val="Standaard"/>
    <w:link w:val="KoptekstChar"/>
    <w:uiPriority w:val="99"/>
    <w:unhideWhenUsed/>
    <w:rsid w:val="004D170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D1708"/>
    <w:rPr>
      <w:rFonts w:ascii="Verdana" w:hAnsi="Verdana"/>
      <w:color w:val="000000"/>
      <w:sz w:val="18"/>
      <w:szCs w:val="18"/>
    </w:rPr>
  </w:style>
  <w:style w:type="paragraph" w:styleId="Voettekst">
    <w:name w:val="footer"/>
    <w:basedOn w:val="Standaard"/>
    <w:link w:val="VoettekstChar"/>
    <w:uiPriority w:val="99"/>
    <w:unhideWhenUsed/>
    <w:rsid w:val="004D17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D1708"/>
    <w:rPr>
      <w:rFonts w:ascii="Verdana" w:hAnsi="Verdana"/>
      <w:color w:val="000000"/>
      <w:sz w:val="18"/>
      <w:szCs w:val="18"/>
    </w:rPr>
  </w:style>
  <w:style w:type="paragraph" w:styleId="Lijstalinea">
    <w:name w:val="List Paragraph"/>
    <w:basedOn w:val="Standaard"/>
    <w:uiPriority w:val="34"/>
    <w:qFormat/>
    <w:rsid w:val="00ED4D94"/>
    <w:pPr>
      <w:autoSpaceDN/>
      <w:spacing w:line="240" w:lineRule="auto"/>
      <w:ind w:left="720"/>
      <w:textAlignment w:val="auto"/>
    </w:pPr>
    <w:rPr>
      <w:rFonts w:ascii="Calibri" w:eastAsiaTheme="minorHAnsi" w:hAnsi="Calibri" w:cs="Calibri"/>
      <w:color w:val="auto"/>
      <w:sz w:val="22"/>
      <w:szCs w:val="22"/>
      <w:lang w:eastAsia="en-US"/>
    </w:rPr>
  </w:style>
  <w:style w:type="character" w:customStyle="1" w:styleId="VoetnoottekstChar">
    <w:name w:val="Voetnoottekst Char"/>
    <w:basedOn w:val="Standaardalinea-lettertype"/>
    <w:link w:val="Voetnoottekst"/>
    <w:uiPriority w:val="99"/>
    <w:rsid w:val="00ED4D94"/>
    <w:rPr>
      <w:rFonts w:ascii="Verdana" w:hAnsi="Verdana"/>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E2003\AppData\Local\Microsoft\Windows\INetCache\IE\6B0ZTG9O\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751</ap:Words>
  <ap:Characters>4133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2020-06-25T13:11:00.0000000Z</dcterms:created>
  <dcterms:modified xsi:type="dcterms:W3CDTF">2020-06-25T13:11:00.0000000Z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