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473384">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Zie onderstaand verzoek van het lid Hijink (SP) om de minister van Volksgezondheid, Welzijn en Sport te verzoeken om een nieuw OMT-advies over het gebruik van mondkapjes in de openbare ruimte, gebaseerd op een analyse van beschikbaar onderzoek.</w:t>
      </w:r>
      <w:r>
        <w:rPr>
          <w:rFonts w:ascii="Segoe UI" w:hAnsi="Segoe UI" w:cs="Segoe UI"/>
          <w:color w:val="000080"/>
          <w:sz w:val="18"/>
          <w:szCs w:val="18"/>
        </w:rPr>
        <w:br/>
        <w:t>Tevens stelt het lid Hijink voor om de minister te verzoeken om naar aanleiding hiervan een brief aan de Kamer te sturen waarin ook wordt ingegaan op het verzoek van burgemeester Aboutaleb van Rotterdam inzake (onderzoek naar) een verruiming van een mondkapjesplicht en waarin een toelichting op het kabinetsstandpunt hierover wordt gegeven.</w:t>
      </w:r>
      <w:r>
        <w:rPr>
          <w:rFonts w:ascii="Segoe UI" w:hAnsi="Segoe UI" w:cs="Segoe UI"/>
          <w:color w:val="000080"/>
          <w:sz w:val="18"/>
          <w:szCs w:val="18"/>
        </w:rPr>
        <w:br/>
        <w:t> </w:t>
      </w:r>
      <w:r>
        <w:rPr>
          <w:rFonts w:ascii="Segoe UI" w:hAnsi="Segoe UI" w:cs="Segoe UI"/>
          <w:color w:val="000080"/>
          <w:sz w:val="18"/>
          <w:szCs w:val="18"/>
        </w:rPr>
        <w:br/>
        <w:t xml:space="preserve">U wordt verzocht </w:t>
      </w:r>
      <w:r>
        <w:rPr>
          <w:rStyle w:val="Zwaar"/>
          <w:rFonts w:ascii="Segoe UI" w:hAnsi="Segoe UI" w:cs="Segoe UI"/>
          <w:color w:val="000080"/>
          <w:sz w:val="18"/>
          <w:szCs w:val="18"/>
        </w:rPr>
        <w:t>uiterlijk morgen 24 juli 2020, om 10.00 uur</w:t>
      </w:r>
      <w:r>
        <w:rPr>
          <w:rFonts w:ascii="Segoe UI" w:hAnsi="Segoe UI" w:cs="Segoe UI"/>
          <w:color w:val="000080"/>
          <w:sz w:val="18"/>
          <w:szCs w:val="18"/>
        </w:rPr>
        <w:t> aan te geven of u met dit verzoek kunt instemmen. Ik verzoek u via ‘allen beantwoorden’ op dit e-mailbericht te reageren.</w:t>
      </w:r>
      <w:r>
        <w:rPr>
          <w:rFonts w:ascii="Segoe UI" w:hAnsi="Segoe UI" w:cs="Segoe UI"/>
          <w:color w:val="000080"/>
          <w:sz w:val="18"/>
          <w:szCs w:val="18"/>
        </w:rPr>
        <w:br/>
        <w:t> </w:t>
      </w:r>
      <w:r>
        <w:rPr>
          <w:rFonts w:ascii="Segoe UI" w:hAnsi="Segoe UI" w:cs="Segoe UI"/>
          <w:color w:val="000080"/>
          <w:sz w:val="18"/>
          <w:szCs w:val="18"/>
        </w:rPr>
        <w:br/>
        <w:t>Spoedig na afloop van de termijn van deze e-mailprocedure zal ik u informeren over de uitkomst.*</w:t>
      </w:r>
      <w:r>
        <w:rPr>
          <w:rFonts w:ascii="Segoe UI" w:hAnsi="Segoe UI" w:cs="Segoe UI"/>
          <w:color w:val="000080"/>
          <w:sz w:val="18"/>
          <w:szCs w:val="18"/>
        </w:rPr>
        <w:br/>
        <w:t> </w:t>
      </w:r>
      <w:r>
        <w:rPr>
          <w:rFonts w:ascii="Segoe UI" w:hAnsi="Segoe UI" w:cs="Segoe UI"/>
          <w:color w:val="000080"/>
          <w:sz w:val="18"/>
          <w:szCs w:val="18"/>
        </w:rPr>
        <w:br/>
        <w:t>Met vriendelijke groeten,</w:t>
      </w:r>
      <w:r>
        <w:rPr>
          <w:rFonts w:ascii="Segoe UI" w:hAnsi="Segoe UI" w:cs="Segoe UI"/>
          <w:color w:val="000080"/>
          <w:sz w:val="18"/>
          <w:szCs w:val="18"/>
        </w:rPr>
        <w:br/>
        <w:t>Julie-Jet Bakker</w:t>
      </w:r>
      <w:r>
        <w:rPr>
          <w:rFonts w:ascii="Segoe UI" w:hAnsi="Segoe UI" w:cs="Segoe UI"/>
          <w:color w:val="000080"/>
          <w:sz w:val="18"/>
          <w:szCs w:val="18"/>
        </w:rPr>
        <w:br/>
        <w:t>Adjunct-griffier commissie Volksgezondheid, Welzijn en Sport</w:t>
      </w:r>
      <w:r>
        <w:rPr>
          <w:rFonts w:ascii="Segoe UI" w:hAnsi="Segoe UI" w:cs="Segoe UI"/>
          <w:color w:val="000080"/>
          <w:sz w:val="18"/>
          <w:szCs w:val="18"/>
        </w:rPr>
        <w:br/>
        <w:t>Griffie commissies Sociaal en Financieel</w:t>
      </w:r>
      <w:r>
        <w:rPr>
          <w:rFonts w:ascii="Segoe UI" w:hAnsi="Segoe UI" w:cs="Segoe UI"/>
          <w:color w:val="000080"/>
          <w:sz w:val="18"/>
          <w:szCs w:val="18"/>
        </w:rPr>
        <w:br/>
      </w:r>
      <w:r>
        <w:rPr>
          <w:rFonts w:ascii="Segoe UI" w:hAnsi="Segoe UI" w:cs="Segoe UI"/>
          <w:color w:val="000080"/>
          <w:sz w:val="18"/>
          <w:szCs w:val="18"/>
        </w:rPr>
        <w:br/>
        <w:t> </w:t>
      </w:r>
      <w:r>
        <w:rPr>
          <w:rFonts w:ascii="Segoe UI" w:hAnsi="Segoe UI" w:cs="Segoe UI"/>
          <w:color w:val="000080"/>
          <w:sz w:val="18"/>
          <w:szCs w:val="18"/>
        </w:rPr>
        <w:br/>
      </w:r>
      <w:r>
        <w:rPr>
          <w:rFonts w:ascii="Segoe UI" w:hAnsi="Segoe UI" w:cs="Segoe UI"/>
          <w:color w:val="000080"/>
          <w:sz w:val="18"/>
          <w:szCs w:val="18"/>
          <w:u w:val="single"/>
        </w:rPr>
        <w:t>*Toelichting</w:t>
      </w:r>
      <w:r>
        <w:rPr>
          <w:rFonts w:ascii="Segoe UI" w:hAnsi="Segoe UI" w:cs="Segoe UI"/>
          <w:color w:val="000080"/>
          <w:sz w:val="18"/>
          <w:szCs w:val="18"/>
        </w:rPr>
        <w:br/>
        <w:t> De e-mailprocedure is geregeld in artikel 36, vierde lid, van het Reglement van Orde, luidende:</w:t>
      </w:r>
      <w:r>
        <w:rPr>
          <w:rFonts w:ascii="Segoe UI" w:hAnsi="Segoe UI" w:cs="Segoe UI"/>
          <w:color w:val="000080"/>
          <w:sz w:val="18"/>
          <w:szCs w:val="18"/>
        </w:rPr>
        <w:br/>
      </w:r>
      <w:r>
        <w:rPr>
          <w:rStyle w:val="Nadruk"/>
          <w:rFonts w:ascii="Segoe UI" w:hAnsi="Segoe UI" w:cs="Segoe UI"/>
          <w:color w:val="000080"/>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t>.</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r>
        <w:rPr>
          <w:rFonts w:ascii="Segoe UI" w:hAnsi="Segoe UI" w:cs="Segoe UI"/>
          <w:color w:val="000080"/>
          <w:sz w:val="18"/>
          <w:szCs w:val="18"/>
        </w:rPr>
        <w:br/>
        <w:t> </w:t>
      </w:r>
      <w:r>
        <w:rPr>
          <w:rFonts w:ascii="Segoe UI" w:hAnsi="Segoe UI" w:cs="Segoe UI"/>
          <w:color w:val="000080"/>
          <w:sz w:val="18"/>
          <w:szCs w:val="18"/>
        </w:rPr>
        <w:br/>
      </w:r>
      <w:bookmarkStart w:name="_GoBack" w:id="0"/>
      <w:bookmarkEnd w:id="0"/>
      <w:r>
        <w:rPr>
          <w:rFonts w:ascii="Segoe UI" w:hAnsi="Segoe UI" w:cs="Segoe UI"/>
          <w:color w:val="000080"/>
          <w:sz w:val="18"/>
          <w:szCs w:val="18"/>
        </w:rPr>
        <w:t> </w:t>
      </w:r>
      <w:r>
        <w:rPr>
          <w:rFonts w:ascii="Segoe UI" w:hAnsi="Segoe UI" w:cs="Segoe UI"/>
          <w:color w:val="000080"/>
          <w:sz w:val="18"/>
          <w:szCs w:val="18"/>
        </w:rPr>
        <w:br/>
        <w:t>Geachte griffie,</w:t>
      </w:r>
      <w:r>
        <w:rPr>
          <w:rFonts w:ascii="Segoe UI" w:hAnsi="Segoe UI" w:cs="Segoe UI"/>
          <w:color w:val="000080"/>
          <w:sz w:val="18"/>
          <w:szCs w:val="18"/>
        </w:rPr>
        <w:br/>
        <w:t> </w:t>
      </w:r>
      <w:r>
        <w:rPr>
          <w:rFonts w:ascii="Segoe UI" w:hAnsi="Segoe UI" w:cs="Segoe UI"/>
          <w:color w:val="000080"/>
          <w:sz w:val="18"/>
          <w:szCs w:val="18"/>
        </w:rPr>
        <w:br/>
        <w:t>Namens SP-Kamerlid Maarten Hijink hierbij het verzoek aan de minister van Volksgezondheid, Welzijn en Sport om een nieuw OMT advies over het gebruik van mondkapjes in de openbare ruimte gebaseerd op een analyse van beschikbaar onderzoek. Graag ontvangen wij naar aanleiding hiervan een brief waarin tevens ingegaan wordt op het verzoek van burgemeester Aboutaleb van Rotterdam en met een toelichting op het standpunt van het kabinet.</w:t>
      </w:r>
      <w:r>
        <w:rPr>
          <w:rFonts w:ascii="Segoe UI" w:hAnsi="Segoe UI" w:cs="Segoe UI"/>
          <w:color w:val="000080"/>
          <w:sz w:val="18"/>
          <w:szCs w:val="18"/>
        </w:rPr>
        <w:br/>
        <w:t> </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84"/>
    <w:rsid w:val="003554FE"/>
    <w:rsid w:val="00473384"/>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1DA0"/>
  <w15:chartTrackingRefBased/>
  <w15:docId w15:val="{548E0063-6C3A-44E5-B604-FB0F0EEA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73384"/>
    <w:rPr>
      <w:b/>
      <w:bCs/>
    </w:rPr>
  </w:style>
  <w:style w:type="character" w:styleId="Nadruk">
    <w:name w:val="Emphasis"/>
    <w:basedOn w:val="Standaardalinea-lettertype"/>
    <w:uiPriority w:val="20"/>
    <w:qFormat/>
    <w:rsid w:val="00473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339</ap:Words>
  <ap:Characters>1868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2020-07-23T14:41:00.0000000Z</dcterms:created>
  <dcterms:modified xsi:type="dcterms:W3CDTF">2020-07-23T14:41:00.0000000Z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0x01010012B73B66C833E84DAB3F4DD8D6BB7F84</vt:lpwstr>
  </property>
</Properties>
</file>