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7B" w:rsidP="00D2697B" w:rsidRDefault="00D2697B">
      <w:pPr>
        <w:outlineLvl w:val="0"/>
        <w:rPr>
          <w:lang w:eastAsia="nl-NL"/>
        </w:rPr>
      </w:pPr>
      <w:r>
        <w:rPr>
          <w:b/>
          <w:bCs/>
          <w:lang w:eastAsia="nl-NL"/>
        </w:rPr>
        <w:t>Van:</w:t>
      </w:r>
      <w:r>
        <w:rPr>
          <w:lang w:eastAsia="nl-NL"/>
        </w:rPr>
        <w:t xml:space="preserve"> Leijten R.M. &lt;</w:t>
      </w:r>
      <w:hyperlink w:history="1" r:id="rId4">
        <w:r>
          <w:rPr>
            <w:rStyle w:val="Hyperlink"/>
            <w:lang w:eastAsia="nl-NL"/>
          </w:rPr>
          <w:t>R.Leijten@tweedekamer.nl</w:t>
        </w:r>
      </w:hyperlink>
      <w:r>
        <w:rPr>
          <w:lang w:eastAsia="nl-NL"/>
        </w:rPr>
        <w:t xml:space="preserve">&gt; </w:t>
      </w:r>
      <w:r>
        <w:rPr>
          <w:lang w:eastAsia="nl-NL"/>
        </w:rPr>
        <w:br/>
      </w:r>
      <w:r>
        <w:rPr>
          <w:b/>
          <w:bCs/>
          <w:lang w:eastAsia="nl-NL"/>
        </w:rPr>
        <w:t>Verzonden:</w:t>
      </w:r>
      <w:r>
        <w:rPr>
          <w:lang w:eastAsia="nl-NL"/>
        </w:rPr>
        <w:t xml:space="preserve"> woensdag 16 september 2020 18:24</w:t>
      </w:r>
      <w:r>
        <w:rPr>
          <w:lang w:eastAsia="nl-NL"/>
        </w:rPr>
        <w:br/>
      </w:r>
      <w:r>
        <w:rPr>
          <w:b/>
          <w:bCs/>
          <w:lang w:eastAsia="nl-NL"/>
        </w:rPr>
        <w:t>Aan:</w:t>
      </w:r>
      <w:r>
        <w:rPr>
          <w:lang w:eastAsia="nl-NL"/>
        </w:rPr>
        <w:t xml:space="preserve"> Commissie Financiën &lt;</w:t>
      </w:r>
      <w:hyperlink w:history="1" r:id="rId5">
        <w:r>
          <w:rPr>
            <w:rStyle w:val="Hyperlink"/>
            <w:lang w:eastAsia="nl-NL"/>
          </w:rPr>
          <w:t>cie.fin@tweedekamer.nl</w:t>
        </w:r>
      </w:hyperlink>
      <w:r>
        <w:rPr>
          <w:lang w:eastAsia="nl-NL"/>
        </w:rPr>
        <w:t>&gt;</w:t>
      </w:r>
      <w:r>
        <w:rPr>
          <w:lang w:eastAsia="nl-NL"/>
        </w:rPr>
        <w:br/>
      </w:r>
      <w:r>
        <w:rPr>
          <w:b/>
          <w:bCs/>
          <w:lang w:eastAsia="nl-NL"/>
        </w:rPr>
        <w:t>CC:</w:t>
      </w:r>
      <w:r>
        <w:rPr>
          <w:lang w:eastAsia="nl-NL"/>
        </w:rPr>
        <w:t xml:space="preserve"> Weeber, S. &lt;</w:t>
      </w:r>
      <w:hyperlink w:history="1" r:id="rId6">
        <w:r>
          <w:rPr>
            <w:rStyle w:val="Hyperlink"/>
            <w:lang w:eastAsia="nl-NL"/>
          </w:rPr>
          <w:t>s.weeber@tweedekamer.nl</w:t>
        </w:r>
      </w:hyperlink>
      <w:r>
        <w:rPr>
          <w:lang w:eastAsia="nl-NL"/>
        </w:rPr>
        <w:t>&gt;; Schukkink, M. &lt;</w:t>
      </w:r>
      <w:hyperlink w:history="1" r:id="rId7">
        <w:r>
          <w:rPr>
            <w:rStyle w:val="Hyperlink"/>
            <w:lang w:eastAsia="nl-NL"/>
          </w:rPr>
          <w:t>m.schukkink@tweedekamer.nl</w:t>
        </w:r>
      </w:hyperlink>
      <w:r>
        <w:rPr>
          <w:lang w:eastAsia="nl-NL"/>
        </w:rPr>
        <w:t>&gt;</w:t>
      </w:r>
      <w:r>
        <w:rPr>
          <w:lang w:eastAsia="nl-NL"/>
        </w:rPr>
        <w:br/>
      </w:r>
      <w:r>
        <w:rPr>
          <w:b/>
          <w:bCs/>
          <w:lang w:eastAsia="nl-NL"/>
        </w:rPr>
        <w:t>Onderwerp:</w:t>
      </w:r>
      <w:r>
        <w:rPr>
          <w:lang w:eastAsia="nl-NL"/>
        </w:rPr>
        <w:t xml:space="preserve"> behandeling belastingplan</w:t>
      </w:r>
    </w:p>
    <w:p w:rsidR="00D2697B" w:rsidP="00D2697B" w:rsidRDefault="00D2697B"/>
    <w:p w:rsidR="00D2697B" w:rsidP="00D2697B" w:rsidRDefault="00D2697B">
      <w:r>
        <w:t>Geachte griffiers,</w:t>
      </w:r>
    </w:p>
    <w:p w:rsidR="00D2697B" w:rsidP="00D2697B" w:rsidRDefault="00D2697B"/>
    <w:p w:rsidR="00D2697B" w:rsidP="00D2697B" w:rsidRDefault="00D2697B">
      <w:r>
        <w:t xml:space="preserve">Reeds in januari heeft de commissie besloten hoe we het Belastingplan zouden gaan behandelen, inclusief de inbreng verslag op de onderliggende wetsvoorstellen op 7 oktober. Tijdens deze discussie kreeg ik steun op de eis dat we meer stukken onder embargo zouden krijgen, dat is niet gebeurd en had gemakkelijk gekund. Maar erger nog, we kregen vandaag van de MP te horen dat inhoudelijke voorstellen, zoals de BIK, pas op 5 oktober met de Kamer gedeeld zullen worden. Dit is echt een schoffering van de Kamer en de positie van ons als medewetgever. De SP past ervoor om die voorstellen te moeten beoordelen in hooguit anderhalve dag voordat we inbreng verslag moeten inleveren. </w:t>
      </w:r>
    </w:p>
    <w:p w:rsidR="00D2697B" w:rsidP="00D2697B" w:rsidRDefault="00D2697B"/>
    <w:p w:rsidR="00D2697B" w:rsidP="00D2697B" w:rsidRDefault="00D2697B">
      <w:r>
        <w:t>Daarom wil ik u vragen om bij de komende PV aan te geven dat de SP graag wil bespreken hoe we verder gaan met de behandeling van het Belastingplan.</w:t>
      </w:r>
    </w:p>
    <w:p w:rsidR="00D2697B" w:rsidP="00D2697B" w:rsidRDefault="00D2697B"/>
    <w:p w:rsidR="00D2697B" w:rsidP="00D2697B" w:rsidRDefault="00D2697B">
      <w:r>
        <w:t>Met groet, Renske Leijten</w:t>
      </w:r>
    </w:p>
    <w:p w:rsidR="00D2697B" w:rsidP="00D2697B" w:rsidRDefault="00D2697B">
      <w:r>
        <w:t>SP</w:t>
      </w:r>
    </w:p>
    <w:p w:rsidR="00712CE9" w:rsidRDefault="00D2697B">
      <w:bookmarkStart w:name="_GoBack" w:id="0"/>
      <w:bookmarkEnd w:id="0"/>
    </w:p>
    <w:sectPr w:rsidR="00712CE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7B"/>
    <w:rsid w:val="004C63AD"/>
    <w:rsid w:val="00D2697B"/>
    <w:rsid w:val="00D82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E9C67-B9B3-45F3-A8EC-6853D78D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697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269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yperlink" Target="mailto:m.schukkink@tweedekamer.nl"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s.weeber@tweedekamer.nl" TargetMode="External" Id="rId6" /><Relationship Type="http://schemas.openxmlformats.org/officeDocument/2006/relationships/hyperlink" Target="mailto:cie.fin@tweedekamer.nl" TargetMode="External" Id="rId5" /><Relationship Type="http://schemas.openxmlformats.org/officeDocument/2006/relationships/hyperlink" Target="mailto:R.Leijten@tweedekamer.nl" TargetMode="Externa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205</ap:Words>
  <ap:Characters>1128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2020-09-17T08:28:00.0000000Z</dcterms:created>
  <dcterms:modified xsi:type="dcterms:W3CDTF">2020-09-17T08:30:00.0000000Z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0x01010087C3CAE781924A4BBDB992BEE3DF771F</vt:lpwstr>
  </property>
</Properties>
</file>