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0E3ED5" w:rsidR="00CB3578" w:rsidP="000E3ED5" w:rsidRDefault="000E3ED5">
            <w:pPr>
              <w:pStyle w:val="Amendement"/>
              <w:rPr>
                <w:rFonts w:ascii="Times New Roman" w:hAnsi="Times New Roman" w:cs="Times New Roman"/>
                <w:b w:val="0"/>
              </w:rPr>
            </w:pPr>
            <w:r w:rsidRPr="000E3ED5">
              <w:rPr>
                <w:rFonts w:ascii="Times New Roman" w:hAnsi="Times New Roman" w:cs="Times New Roman"/>
                <w:b w:val="0"/>
              </w:rPr>
              <w:t>Bijgewerkt t/m nr. 9 (</w:t>
            </w:r>
            <w:proofErr w:type="spellStart"/>
            <w:r w:rsidRPr="000E3ED5">
              <w:rPr>
                <w:rFonts w:ascii="Times New Roman" w:hAnsi="Times New Roman" w:cs="Times New Roman"/>
                <w:b w:val="0"/>
              </w:rPr>
              <w:t>NvW</w:t>
            </w:r>
            <w:proofErr w:type="spellEnd"/>
            <w:r w:rsidRPr="000E3ED5">
              <w:rPr>
                <w:rFonts w:ascii="Times New Roman" w:hAnsi="Times New Roman" w:cs="Times New Roman"/>
                <w:b w:val="0"/>
              </w:rPr>
              <w:t xml:space="preserve"> d.d. 28 september 2020)  </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7B7AAA">
            <w:pPr>
              <w:rPr>
                <w:rFonts w:ascii="Times New Roman" w:hAnsi="Times New Roman"/>
                <w:b/>
                <w:sz w:val="24"/>
              </w:rPr>
            </w:pPr>
            <w:r>
              <w:rPr>
                <w:rFonts w:ascii="Times New Roman" w:hAnsi="Times New Roman"/>
                <w:b/>
                <w:sz w:val="24"/>
              </w:rPr>
              <w:t>35 570 XVI</w:t>
            </w:r>
          </w:p>
        </w:tc>
        <w:tc>
          <w:tcPr>
            <w:tcW w:w="6590" w:type="dxa"/>
            <w:tcBorders>
              <w:top w:val="nil"/>
              <w:left w:val="nil"/>
              <w:bottom w:val="nil"/>
              <w:right w:val="nil"/>
            </w:tcBorders>
          </w:tcPr>
          <w:p w:rsidRPr="007B7AAA" w:rsidR="002A727C" w:rsidP="000D5BC4" w:rsidRDefault="007B7AAA">
            <w:pPr>
              <w:rPr>
                <w:rFonts w:ascii="Times New Roman" w:hAnsi="Times New Roman"/>
                <w:b/>
                <w:sz w:val="24"/>
              </w:rPr>
            </w:pPr>
            <w:r w:rsidRPr="007B7AAA">
              <w:rPr>
                <w:rFonts w:ascii="Times New Roman" w:hAnsi="Times New Roman"/>
                <w:b/>
                <w:sz w:val="24"/>
              </w:rPr>
              <w:t>Vaststelling van de begrotingsstaten van het Ministerie van Volksgezondheid, Welzijn en Sport (XVI) voor het jaar 2021</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 xml:space="preserve">Nr. </w:t>
            </w:r>
            <w:r w:rsidR="007B7AAA">
              <w:rPr>
                <w:rFonts w:ascii="Times New Roman" w:hAnsi="Times New Roman" w:cs="Times New Roman"/>
              </w:rPr>
              <w:t>1</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7B7AAA" w:rsidR="00CB3578" w:rsidP="007B7AAA" w:rsidRDefault="00CB3578">
      <w:pPr>
        <w:tabs>
          <w:tab w:val="left" w:pos="284"/>
          <w:tab w:val="left" w:pos="567"/>
          <w:tab w:val="left" w:pos="851"/>
        </w:tabs>
        <w:rPr>
          <w:rFonts w:ascii="Times New Roman" w:hAnsi="Times New Roman"/>
          <w:sz w:val="24"/>
        </w:rPr>
      </w:pPr>
    </w:p>
    <w:p w:rsidR="007B7AAA" w:rsidP="007B7AAA" w:rsidRDefault="007B7AAA">
      <w:pPr>
        <w:pStyle w:val="wie-p"/>
        <w:spacing w:after="0"/>
        <w:ind w:firstLine="284"/>
        <w:rPr>
          <w:rFonts w:ascii="Times New Roman" w:hAnsi="Times New Roman" w:cs="Times New Roman"/>
          <w:sz w:val="24"/>
          <w:szCs w:val="24"/>
        </w:rPr>
      </w:pPr>
      <w:r w:rsidRPr="007B7AAA">
        <w:rPr>
          <w:rFonts w:ascii="Times New Roman" w:hAnsi="Times New Roman" w:cs="Times New Roman"/>
          <w:sz w:val="24"/>
          <w:szCs w:val="24"/>
        </w:rPr>
        <w:t>Wij Willem-Alexander, bij de gratie Gods, Koning der Nederlanden, Prins van Oranje-Nassau, enz. enz. enz.</w:t>
      </w:r>
    </w:p>
    <w:p w:rsidRPr="007B7AAA" w:rsidR="007B7AAA" w:rsidP="007B7AAA" w:rsidRDefault="007B7AAA">
      <w:pPr>
        <w:pStyle w:val="wie-p"/>
        <w:spacing w:after="0"/>
        <w:ind w:firstLine="0"/>
        <w:rPr>
          <w:rFonts w:ascii="Times New Roman" w:hAnsi="Times New Roman" w:cs="Times New Roman"/>
          <w:sz w:val="24"/>
          <w:szCs w:val="24"/>
        </w:rPr>
      </w:pPr>
    </w:p>
    <w:p w:rsidRPr="007B7AAA" w:rsidR="007B7AAA" w:rsidP="007B7AAA" w:rsidRDefault="007B7AAA">
      <w:pPr>
        <w:pStyle w:val="considerans-p"/>
        <w:spacing w:after="0"/>
        <w:ind w:firstLine="284"/>
        <w:rPr>
          <w:rFonts w:ascii="Times New Roman" w:hAnsi="Times New Roman" w:cs="Times New Roman"/>
          <w:sz w:val="24"/>
          <w:szCs w:val="24"/>
        </w:rPr>
      </w:pPr>
      <w:r w:rsidRPr="007B7AAA">
        <w:rPr>
          <w:rFonts w:ascii="Times New Roman" w:hAnsi="Times New Roman" w:cs="Times New Roman"/>
          <w:sz w:val="24"/>
          <w:szCs w:val="24"/>
        </w:rPr>
        <w:t>Allen, die deze zullen zien of horen lezen, saluut! doen te weten:</w:t>
      </w:r>
    </w:p>
    <w:p w:rsidRPr="007B7AAA" w:rsidR="007B7AAA" w:rsidP="007B7AAA" w:rsidRDefault="007B7AAA">
      <w:pPr>
        <w:pStyle w:val="considerans-p"/>
        <w:spacing w:after="0"/>
        <w:ind w:firstLine="284"/>
        <w:rPr>
          <w:rFonts w:ascii="Times New Roman" w:hAnsi="Times New Roman" w:cs="Times New Roman"/>
          <w:sz w:val="24"/>
          <w:szCs w:val="24"/>
        </w:rPr>
      </w:pPr>
      <w:r w:rsidRPr="007B7AAA">
        <w:rPr>
          <w:rFonts w:ascii="Times New Roman" w:hAnsi="Times New Roman" w:cs="Times New Roman"/>
          <w:sz w:val="24"/>
          <w:szCs w:val="24"/>
        </w:rPr>
        <w:t>Alzo Wij in overweging genomen hebben, dat ingevolge artikel 105 van de Grondwet de begroting van de uitgaven en de ontvangsten van het Rijk bij de wet moet worden vastgesteld en dat artikel 2.1 van de Comptabiliteitswet 2016 bepaalt welke begrotingen tot de rijksbegroting behoren;</w:t>
      </w:r>
    </w:p>
    <w:p w:rsidRPr="007B7AAA" w:rsidR="007B7AAA" w:rsidP="007B7AAA" w:rsidRDefault="007B7AAA">
      <w:pPr>
        <w:pStyle w:val="considerans-p"/>
        <w:spacing w:after="0"/>
        <w:ind w:firstLine="284"/>
        <w:rPr>
          <w:rFonts w:ascii="Times New Roman" w:hAnsi="Times New Roman" w:cs="Times New Roman"/>
          <w:sz w:val="24"/>
          <w:szCs w:val="24"/>
        </w:rPr>
      </w:pPr>
      <w:r w:rsidRPr="007B7AAA">
        <w:rPr>
          <w:rFonts w:ascii="Times New Roman" w:hAnsi="Times New Roman" w:cs="Times New Roman"/>
          <w:sz w:val="24"/>
          <w:szCs w:val="24"/>
        </w:rPr>
        <w:t>Zo is het, dat Wij, de Afdeling advisering van de Raad van State gehoord, en met gemeen overleg der Staten-Generaal, hebben goedgevonden en verstaan, gelijk Wij goedvinden en verstaan bij deze:</w:t>
      </w:r>
    </w:p>
    <w:p w:rsidR="007B7AAA" w:rsidP="007B7AAA" w:rsidRDefault="007B7AAA">
      <w:pPr>
        <w:pStyle w:val="artikel-title"/>
        <w:spacing w:after="0" w:line="240" w:lineRule="auto"/>
        <w:rPr>
          <w:rFonts w:ascii="Times New Roman" w:hAnsi="Times New Roman" w:cs="Times New Roman"/>
          <w:sz w:val="24"/>
          <w:szCs w:val="24"/>
        </w:rPr>
      </w:pPr>
    </w:p>
    <w:p w:rsidR="007B7AAA" w:rsidP="007B7AAA" w:rsidRDefault="007B7AAA">
      <w:pPr>
        <w:pStyle w:val="artikel-title"/>
        <w:spacing w:after="0" w:line="240" w:lineRule="auto"/>
        <w:rPr>
          <w:rFonts w:ascii="Times New Roman" w:hAnsi="Times New Roman" w:cs="Times New Roman"/>
          <w:sz w:val="24"/>
          <w:szCs w:val="24"/>
        </w:rPr>
      </w:pPr>
    </w:p>
    <w:p w:rsidRPr="007B7AAA" w:rsidR="007B7AAA" w:rsidP="007B7AAA" w:rsidRDefault="007B7AAA">
      <w:pPr>
        <w:pStyle w:val="artikel-title"/>
        <w:spacing w:after="0" w:line="240" w:lineRule="auto"/>
        <w:rPr>
          <w:rFonts w:ascii="Times New Roman" w:hAnsi="Times New Roman" w:cs="Times New Roman"/>
          <w:sz w:val="24"/>
          <w:szCs w:val="24"/>
        </w:rPr>
      </w:pPr>
      <w:r w:rsidRPr="007B7AAA">
        <w:rPr>
          <w:rFonts w:ascii="Times New Roman" w:hAnsi="Times New Roman" w:cs="Times New Roman"/>
          <w:sz w:val="24"/>
          <w:szCs w:val="24"/>
        </w:rPr>
        <w:t>Artikel 1</w:t>
      </w:r>
    </w:p>
    <w:p w:rsidR="007B7AAA" w:rsidP="007B7AAA" w:rsidRDefault="007B7AAA">
      <w:pPr>
        <w:pStyle w:val="p-artikel"/>
        <w:spacing w:after="0"/>
        <w:ind w:firstLine="0"/>
        <w:rPr>
          <w:rFonts w:ascii="Times New Roman" w:hAnsi="Times New Roman" w:cs="Times New Roman"/>
          <w:sz w:val="24"/>
          <w:szCs w:val="24"/>
        </w:rPr>
      </w:pPr>
    </w:p>
    <w:p w:rsidRPr="007B7AAA" w:rsidR="007B7AAA" w:rsidP="007B7AAA" w:rsidRDefault="007B7AAA">
      <w:pPr>
        <w:pStyle w:val="p-artikel"/>
        <w:spacing w:after="0"/>
        <w:ind w:firstLine="284"/>
        <w:rPr>
          <w:rFonts w:ascii="Times New Roman" w:hAnsi="Times New Roman" w:cs="Times New Roman"/>
          <w:sz w:val="24"/>
          <w:szCs w:val="24"/>
        </w:rPr>
      </w:pPr>
      <w:r w:rsidRPr="007B7AAA">
        <w:rPr>
          <w:rFonts w:ascii="Times New Roman" w:hAnsi="Times New Roman" w:cs="Times New Roman"/>
          <w:sz w:val="24"/>
          <w:szCs w:val="24"/>
        </w:rPr>
        <w:t>De bij deze wet behorende departementale begrotingsstaat voor het jaar 2021 wordt vastgesteld.</w:t>
      </w:r>
    </w:p>
    <w:p w:rsidR="007B7AAA" w:rsidP="007B7AAA" w:rsidRDefault="007B7AAA">
      <w:pPr>
        <w:pStyle w:val="artikel-title"/>
        <w:spacing w:after="0" w:line="240" w:lineRule="auto"/>
        <w:rPr>
          <w:rFonts w:ascii="Times New Roman" w:hAnsi="Times New Roman" w:cs="Times New Roman"/>
          <w:sz w:val="24"/>
          <w:szCs w:val="24"/>
        </w:rPr>
      </w:pPr>
    </w:p>
    <w:p w:rsidRPr="007B7AAA" w:rsidR="007B7AAA" w:rsidP="007B7AAA" w:rsidRDefault="007B7AAA">
      <w:pPr>
        <w:pStyle w:val="artikel-title"/>
        <w:spacing w:after="0" w:line="240" w:lineRule="auto"/>
        <w:rPr>
          <w:rFonts w:ascii="Times New Roman" w:hAnsi="Times New Roman" w:cs="Times New Roman"/>
          <w:sz w:val="24"/>
          <w:szCs w:val="24"/>
        </w:rPr>
      </w:pPr>
      <w:r w:rsidRPr="007B7AAA">
        <w:rPr>
          <w:rFonts w:ascii="Times New Roman" w:hAnsi="Times New Roman" w:cs="Times New Roman"/>
          <w:sz w:val="24"/>
          <w:szCs w:val="24"/>
        </w:rPr>
        <w:t>Artikel 2</w:t>
      </w:r>
    </w:p>
    <w:p w:rsidR="007B7AAA" w:rsidP="007B7AAA" w:rsidRDefault="007B7AAA">
      <w:pPr>
        <w:pStyle w:val="p-artikel"/>
        <w:spacing w:after="0"/>
        <w:ind w:firstLine="0"/>
        <w:rPr>
          <w:rFonts w:ascii="Times New Roman" w:hAnsi="Times New Roman" w:cs="Times New Roman"/>
          <w:sz w:val="24"/>
          <w:szCs w:val="24"/>
        </w:rPr>
      </w:pPr>
    </w:p>
    <w:p w:rsidRPr="007B7AAA" w:rsidR="007B7AAA" w:rsidP="007B7AAA" w:rsidRDefault="007B7AAA">
      <w:pPr>
        <w:pStyle w:val="p-artikel"/>
        <w:spacing w:after="0"/>
        <w:ind w:firstLine="284"/>
        <w:rPr>
          <w:rFonts w:ascii="Times New Roman" w:hAnsi="Times New Roman" w:cs="Times New Roman"/>
          <w:sz w:val="24"/>
          <w:szCs w:val="24"/>
        </w:rPr>
      </w:pPr>
      <w:r w:rsidRPr="007B7AAA">
        <w:rPr>
          <w:rFonts w:ascii="Times New Roman" w:hAnsi="Times New Roman" w:cs="Times New Roman"/>
          <w:sz w:val="24"/>
          <w:szCs w:val="24"/>
        </w:rPr>
        <w:t>De bij deze wet behorende begrotingsstaat inzake de agentschappen voor het jaar 2021 wordt vastgesteld.</w:t>
      </w:r>
    </w:p>
    <w:p w:rsidR="007B7AAA" w:rsidP="007B7AAA" w:rsidRDefault="007B7AAA">
      <w:pPr>
        <w:pStyle w:val="artikel-title"/>
        <w:spacing w:after="0" w:line="240" w:lineRule="auto"/>
        <w:rPr>
          <w:rFonts w:ascii="Times New Roman" w:hAnsi="Times New Roman" w:cs="Times New Roman"/>
          <w:sz w:val="24"/>
          <w:szCs w:val="24"/>
        </w:rPr>
      </w:pPr>
    </w:p>
    <w:p w:rsidRPr="007B7AAA" w:rsidR="007B7AAA" w:rsidP="007B7AAA" w:rsidRDefault="007B7AAA">
      <w:pPr>
        <w:pStyle w:val="artikel-title"/>
        <w:spacing w:after="0" w:line="240" w:lineRule="auto"/>
        <w:rPr>
          <w:rFonts w:ascii="Times New Roman" w:hAnsi="Times New Roman" w:cs="Times New Roman"/>
          <w:sz w:val="24"/>
          <w:szCs w:val="24"/>
        </w:rPr>
      </w:pPr>
      <w:r w:rsidRPr="007B7AAA">
        <w:rPr>
          <w:rFonts w:ascii="Times New Roman" w:hAnsi="Times New Roman" w:cs="Times New Roman"/>
          <w:sz w:val="24"/>
          <w:szCs w:val="24"/>
        </w:rPr>
        <w:t>Artikel 3</w:t>
      </w:r>
    </w:p>
    <w:p w:rsidR="007B7AAA" w:rsidP="007B7AAA" w:rsidRDefault="007B7AAA">
      <w:pPr>
        <w:pStyle w:val="p-artikel"/>
        <w:spacing w:after="0"/>
        <w:ind w:firstLine="0"/>
        <w:rPr>
          <w:rFonts w:ascii="Times New Roman" w:hAnsi="Times New Roman" w:cs="Times New Roman"/>
          <w:sz w:val="24"/>
          <w:szCs w:val="24"/>
        </w:rPr>
      </w:pPr>
    </w:p>
    <w:p w:rsidRPr="007B7AAA" w:rsidR="007B7AAA" w:rsidP="007B7AAA" w:rsidRDefault="007B7AAA">
      <w:pPr>
        <w:pStyle w:val="p-artikel"/>
        <w:spacing w:after="0"/>
        <w:ind w:firstLine="284"/>
        <w:rPr>
          <w:rFonts w:ascii="Times New Roman" w:hAnsi="Times New Roman" w:cs="Times New Roman"/>
          <w:sz w:val="24"/>
          <w:szCs w:val="24"/>
        </w:rPr>
      </w:pPr>
      <w:r w:rsidRPr="007B7AAA">
        <w:rPr>
          <w:rFonts w:ascii="Times New Roman" w:hAnsi="Times New Roman" w:cs="Times New Roman"/>
          <w:sz w:val="24"/>
          <w:szCs w:val="24"/>
        </w:rPr>
        <w:t>De vaststelling van de begrotingsstaat geschiedt in duizenden euro’s.</w:t>
      </w:r>
    </w:p>
    <w:p w:rsidR="007B7AAA" w:rsidP="007B7AAA" w:rsidRDefault="007B7AAA">
      <w:pPr>
        <w:pStyle w:val="artikel-title"/>
        <w:spacing w:after="0" w:line="240" w:lineRule="auto"/>
        <w:rPr>
          <w:rFonts w:ascii="Times New Roman" w:hAnsi="Times New Roman" w:cs="Times New Roman"/>
          <w:sz w:val="24"/>
          <w:szCs w:val="24"/>
        </w:rPr>
      </w:pPr>
    </w:p>
    <w:p w:rsidR="007B7AAA" w:rsidP="007B7AAA" w:rsidRDefault="007B7AAA">
      <w:pPr>
        <w:pStyle w:val="artikel-title"/>
        <w:spacing w:after="0" w:line="240" w:lineRule="auto"/>
        <w:rPr>
          <w:rFonts w:ascii="Times New Roman" w:hAnsi="Times New Roman" w:cs="Times New Roman"/>
          <w:sz w:val="24"/>
          <w:szCs w:val="24"/>
        </w:rPr>
      </w:pPr>
      <w:r w:rsidRPr="007B7AAA">
        <w:rPr>
          <w:rFonts w:ascii="Times New Roman" w:hAnsi="Times New Roman" w:cs="Times New Roman"/>
          <w:sz w:val="24"/>
          <w:szCs w:val="24"/>
        </w:rPr>
        <w:t>Artikel 4</w:t>
      </w:r>
    </w:p>
    <w:p w:rsidRPr="007B7AAA" w:rsidR="007B7AAA" w:rsidP="007B7AAA" w:rsidRDefault="007B7AAA">
      <w:pPr>
        <w:pStyle w:val="artikel-title"/>
        <w:spacing w:after="0" w:line="240" w:lineRule="auto"/>
        <w:rPr>
          <w:rFonts w:ascii="Times New Roman" w:hAnsi="Times New Roman" w:cs="Times New Roman"/>
          <w:sz w:val="24"/>
          <w:szCs w:val="24"/>
        </w:rPr>
      </w:pPr>
    </w:p>
    <w:p w:rsidRPr="007B7AAA" w:rsidR="007B7AAA" w:rsidP="007B7AAA" w:rsidRDefault="007B7AAA">
      <w:pPr>
        <w:pStyle w:val="p-artikel"/>
        <w:spacing w:after="0"/>
        <w:ind w:firstLine="284"/>
        <w:rPr>
          <w:rFonts w:ascii="Times New Roman" w:hAnsi="Times New Roman" w:cs="Times New Roman"/>
          <w:sz w:val="24"/>
          <w:szCs w:val="24"/>
        </w:rPr>
      </w:pPr>
      <w:r w:rsidRPr="007B7AAA">
        <w:rPr>
          <w:rFonts w:ascii="Times New Roman" w:hAnsi="Times New Roman" w:cs="Times New Roman"/>
          <w:sz w:val="24"/>
          <w:szCs w:val="24"/>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007B7AAA" w:rsidP="007B7AAA" w:rsidRDefault="007B7AAA">
      <w:pPr>
        <w:pStyle w:val="p-slotformulering"/>
        <w:ind w:firstLine="0"/>
        <w:rPr>
          <w:rFonts w:ascii="Times New Roman" w:hAnsi="Times New Roman" w:cs="Times New Roman"/>
          <w:sz w:val="24"/>
          <w:szCs w:val="24"/>
        </w:rPr>
      </w:pPr>
    </w:p>
    <w:p w:rsidR="007B7AAA" w:rsidP="007B7AAA" w:rsidRDefault="007B7AAA">
      <w:pPr>
        <w:pStyle w:val="p-slotformulering"/>
        <w:ind w:firstLine="0"/>
        <w:rPr>
          <w:rFonts w:ascii="Times New Roman" w:hAnsi="Times New Roman" w:cs="Times New Roman"/>
          <w:sz w:val="24"/>
          <w:szCs w:val="24"/>
        </w:rPr>
      </w:pPr>
    </w:p>
    <w:p w:rsidRPr="007B7AAA" w:rsidR="007B7AAA" w:rsidP="007B7AAA" w:rsidRDefault="007B7AAA">
      <w:pPr>
        <w:pStyle w:val="p-slotformulering"/>
        <w:ind w:firstLine="284"/>
        <w:rPr>
          <w:rFonts w:ascii="Times New Roman" w:hAnsi="Times New Roman" w:cs="Times New Roman"/>
          <w:sz w:val="24"/>
          <w:szCs w:val="24"/>
        </w:rPr>
      </w:pPr>
      <w:r w:rsidRPr="007B7AAA">
        <w:rPr>
          <w:rFonts w:ascii="Times New Roman" w:hAnsi="Times New Roman" w:cs="Times New Roman"/>
          <w:sz w:val="24"/>
          <w:szCs w:val="24"/>
        </w:rPr>
        <w:t>Lasten en bevelen dat deze in het Staatsblad zal worden geplaatst en dat alle ministeries, autoriteiten, colleges en ambtenaren die zulks aangaat, aan de nauwkeurige uitvoering de hand zullen houden.</w:t>
      </w:r>
    </w:p>
    <w:p w:rsidRPr="007B7AAA" w:rsidR="007B7AAA" w:rsidP="007B7AAA" w:rsidRDefault="007B7AAA">
      <w:pPr>
        <w:rPr>
          <w:rFonts w:ascii="Times New Roman" w:hAnsi="Times New Roman"/>
          <w:sz w:val="24"/>
        </w:rPr>
      </w:pPr>
    </w:p>
    <w:p w:rsidRPr="007B7AAA" w:rsidR="007B7AAA" w:rsidP="007B7AAA" w:rsidRDefault="007B7AAA">
      <w:pPr>
        <w:pStyle w:val="label-p"/>
        <w:spacing w:after="0"/>
        <w:rPr>
          <w:rFonts w:ascii="Times New Roman" w:hAnsi="Times New Roman" w:cs="Times New Roman"/>
          <w:sz w:val="24"/>
          <w:szCs w:val="24"/>
        </w:rPr>
      </w:pPr>
      <w:r w:rsidRPr="007B7AAA">
        <w:rPr>
          <w:rFonts w:ascii="Times New Roman" w:hAnsi="Times New Roman" w:cs="Times New Roman"/>
          <w:sz w:val="24"/>
          <w:szCs w:val="24"/>
        </w:rPr>
        <w:t>Gegeven</w:t>
      </w:r>
    </w:p>
    <w:p w:rsidRPr="007B7AAA" w:rsidR="007B7AAA" w:rsidP="007B7AAA" w:rsidRDefault="007B7AAA">
      <w:pPr>
        <w:pStyle w:val="ondertekening-spacing-large"/>
        <w:spacing w:after="0"/>
        <w:rPr>
          <w:rFonts w:ascii="Times New Roman" w:hAnsi="Times New Roman" w:cs="Times New Roman"/>
          <w:sz w:val="24"/>
          <w:szCs w:val="24"/>
        </w:rPr>
      </w:pPr>
    </w:p>
    <w:p w:rsidRPr="007B7AAA" w:rsidR="007B7AAA" w:rsidP="007B7AAA" w:rsidRDefault="007B7AAA">
      <w:pPr>
        <w:pStyle w:val="functie"/>
        <w:rPr>
          <w:rFonts w:ascii="Times New Roman" w:hAnsi="Times New Roman" w:cs="Times New Roman"/>
          <w:sz w:val="24"/>
          <w:szCs w:val="24"/>
        </w:rPr>
      </w:pPr>
      <w:r w:rsidRPr="007B7AAA">
        <w:rPr>
          <w:rFonts w:ascii="Times New Roman" w:hAnsi="Times New Roman" w:cs="Times New Roman"/>
          <w:sz w:val="24"/>
          <w:szCs w:val="24"/>
        </w:rPr>
        <w:t>De Minister van Volksgezondheid, Welzijn en Sport</w:t>
      </w:r>
      <w:r>
        <w:rPr>
          <w:rFonts w:ascii="Times New Roman" w:hAnsi="Times New Roman" w:cs="Times New Roman"/>
          <w:sz w:val="24"/>
          <w:szCs w:val="24"/>
        </w:rPr>
        <w:t>,</w:t>
      </w:r>
    </w:p>
    <w:p w:rsidRPr="007B7AAA" w:rsidR="007B7AAA" w:rsidP="007B7AAA" w:rsidRDefault="007B7AAA">
      <w:pPr>
        <w:rPr>
          <w:rFonts w:ascii="Times New Roman" w:hAnsi="Times New Roman"/>
          <w:sz w:val="24"/>
        </w:rPr>
      </w:pPr>
    </w:p>
    <w:p w:rsidR="007B7AAA" w:rsidP="007B7AAA" w:rsidRDefault="007B7AAA">
      <w:pPr>
        <w:pStyle w:val="page-break"/>
      </w:pPr>
    </w:p>
    <w:tbl>
      <w:tblPr>
        <w:tblW w:w="9694" w:type="dxa"/>
        <w:tblInd w:w="-614" w:type="dxa"/>
        <w:tblCellMar>
          <w:left w:w="10" w:type="dxa"/>
          <w:right w:w="10" w:type="dxa"/>
        </w:tblCellMar>
        <w:tblLook w:val="0000" w:firstRow="0" w:lastRow="0" w:firstColumn="0" w:lastColumn="0" w:noHBand="0" w:noVBand="0"/>
      </w:tblPr>
      <w:tblGrid>
        <w:gridCol w:w="442"/>
        <w:gridCol w:w="4741"/>
        <w:gridCol w:w="1704"/>
        <w:gridCol w:w="1323"/>
        <w:gridCol w:w="1484"/>
      </w:tblGrid>
      <w:tr w:rsidRPr="007B7AAA" w:rsidR="007B7AAA" w:rsidTr="007B7AAA">
        <w:tblPrEx>
          <w:tblCellMar>
            <w:top w:w="0" w:type="dxa"/>
            <w:bottom w:w="0" w:type="dxa"/>
          </w:tblCellMar>
        </w:tblPrEx>
        <w:trPr>
          <w:tblHeader/>
        </w:trPr>
        <w:tc>
          <w:tcPr>
            <w:tcW w:w="9694" w:type="dxa"/>
            <w:gridSpan w:val="5"/>
            <w:shd w:val="clear" w:color="auto" w:fill="009EE0"/>
            <w:tcMar>
              <w:top w:w="22" w:type="dxa"/>
              <w:left w:w="113" w:type="dxa"/>
              <w:bottom w:w="22" w:type="dxa"/>
              <w:right w:w="10" w:type="dxa"/>
            </w:tcMar>
          </w:tcPr>
          <w:p w:rsidRPr="007B7AAA" w:rsidR="007B7AAA" w:rsidP="00177A24" w:rsidRDefault="007B7AAA">
            <w:pPr>
              <w:pStyle w:val="kio2-table-title"/>
              <w:rPr>
                <w:rFonts w:ascii="Times New Roman" w:hAnsi="Times New Roman" w:cs="Times New Roman"/>
                <w:sz w:val="20"/>
              </w:rPr>
            </w:pPr>
            <w:r w:rsidRPr="007B7AAA">
              <w:rPr>
                <w:rFonts w:ascii="Times New Roman" w:hAnsi="Times New Roman" w:cs="Times New Roman"/>
                <w:color w:val="auto"/>
                <w:sz w:val="20"/>
              </w:rPr>
              <w:t>Vastgestelde departementale begrotingsstaat van het Ministerie van Volksgezondheid, Welzijn en Sport (XVI) voor het jaar 2021 (bedragen x € 1.000)</w:t>
            </w:r>
          </w:p>
        </w:tc>
      </w:tr>
      <w:tr w:rsidRPr="007B7AAA" w:rsidR="007B7AAA" w:rsidTr="007B7AAA">
        <w:tblPrEx>
          <w:tblCellMar>
            <w:top w:w="0" w:type="dxa"/>
            <w:bottom w:w="0" w:type="dxa"/>
          </w:tblCellMar>
        </w:tblPrEx>
        <w:trPr>
          <w:tblHeader/>
        </w:trPr>
        <w:tc>
          <w:tcPr>
            <w:tcW w:w="442" w:type="dxa"/>
            <w:tcBorders>
              <w:top w:val="single" w:color="000000" w:sz="2" w:space="0"/>
              <w:bottom w:val="single" w:color="009EE0" w:sz="2" w:space="0"/>
            </w:tcBorders>
            <w:shd w:val="clear" w:color="auto" w:fill="auto"/>
            <w:tcMar>
              <w:top w:w="28" w:type="dxa"/>
              <w:left w:w="10" w:type="dxa"/>
              <w:bottom w:w="28" w:type="dxa"/>
              <w:right w:w="28" w:type="dxa"/>
            </w:tcMar>
            <w:vAlign w:val="center"/>
          </w:tcPr>
          <w:p w:rsidRPr="007B7AAA" w:rsidR="007B7AAA" w:rsidP="00177A24" w:rsidRDefault="007B7AAA">
            <w:pPr>
              <w:pStyle w:val="p-table"/>
              <w:rPr>
                <w:rFonts w:ascii="Times New Roman" w:hAnsi="Times New Roman" w:cs="Times New Roman"/>
                <w:color w:val="000000"/>
                <w:sz w:val="20"/>
              </w:rPr>
            </w:pPr>
            <w:r w:rsidRPr="007B7AAA">
              <w:rPr>
                <w:rFonts w:ascii="Times New Roman" w:hAnsi="Times New Roman" w:cs="Times New Roman"/>
                <w:color w:val="000000"/>
                <w:sz w:val="20"/>
              </w:rPr>
              <w:t>Art.</w:t>
            </w:r>
          </w:p>
        </w:tc>
        <w:tc>
          <w:tcPr>
            <w:tcW w:w="4741" w:type="dxa"/>
            <w:tcBorders>
              <w:top w:val="single" w:color="000000" w:sz="2" w:space="0"/>
              <w:bottom w:val="single" w:color="009EE0" w:sz="2" w:space="0"/>
            </w:tcBorders>
            <w:shd w:val="clear" w:color="auto" w:fill="auto"/>
            <w:tcMar>
              <w:top w:w="28" w:type="dxa"/>
              <w:left w:w="28" w:type="dxa"/>
              <w:bottom w:w="28" w:type="dxa"/>
              <w:right w:w="28" w:type="dxa"/>
            </w:tcMar>
          </w:tcPr>
          <w:p w:rsidRPr="007B7AAA" w:rsidR="007B7AAA" w:rsidP="00177A24" w:rsidRDefault="007B7AAA">
            <w:pPr>
              <w:pStyle w:val="p-table"/>
              <w:rPr>
                <w:rFonts w:ascii="Times New Roman" w:hAnsi="Times New Roman" w:cs="Times New Roman"/>
                <w:color w:val="000000"/>
                <w:sz w:val="20"/>
              </w:rPr>
            </w:pPr>
            <w:r w:rsidRPr="007B7AAA">
              <w:rPr>
                <w:rFonts w:ascii="Times New Roman" w:hAnsi="Times New Roman" w:cs="Times New Roman"/>
                <w:color w:val="000000"/>
                <w:sz w:val="20"/>
              </w:rPr>
              <w:t>Omschrijving</w:t>
            </w:r>
          </w:p>
        </w:tc>
        <w:tc>
          <w:tcPr>
            <w:tcW w:w="4511" w:type="dxa"/>
            <w:gridSpan w:val="3"/>
            <w:tcBorders>
              <w:top w:val="single" w:color="000000" w:sz="2" w:space="0"/>
              <w:bottom w:val="single" w:color="009EE0" w:sz="2" w:space="0"/>
            </w:tcBorders>
            <w:shd w:val="clear" w:color="auto" w:fill="auto"/>
            <w:tcMar>
              <w:top w:w="28" w:type="dxa"/>
              <w:left w:w="28" w:type="dxa"/>
              <w:bottom w:w="28" w:type="dxa"/>
              <w:right w:w="28" w:type="dxa"/>
            </w:tcMar>
          </w:tcPr>
          <w:p w:rsidRPr="007B7AAA" w:rsidR="007B7AAA" w:rsidP="00177A24" w:rsidRDefault="007B7AAA">
            <w:pPr>
              <w:pStyle w:val="p-table"/>
              <w:jc w:val="center"/>
              <w:rPr>
                <w:rFonts w:ascii="Times New Roman" w:hAnsi="Times New Roman" w:cs="Times New Roman"/>
                <w:color w:val="000000"/>
                <w:sz w:val="20"/>
              </w:rPr>
            </w:pPr>
            <w:r w:rsidRPr="007B7AAA">
              <w:rPr>
                <w:rFonts w:ascii="Times New Roman" w:hAnsi="Times New Roman" w:cs="Times New Roman"/>
                <w:color w:val="000000"/>
                <w:sz w:val="20"/>
              </w:rPr>
              <w:t>Vastgestelde begroting</w:t>
            </w:r>
          </w:p>
        </w:tc>
      </w:tr>
      <w:tr w:rsidRPr="007B7AAA" w:rsidR="007B7AAA" w:rsidTr="007B7AAA">
        <w:tblPrEx>
          <w:tblCellMar>
            <w:top w:w="0" w:type="dxa"/>
            <w:bottom w:w="0" w:type="dxa"/>
          </w:tblCellMar>
        </w:tblPrEx>
        <w:tc>
          <w:tcPr>
            <w:tcW w:w="442" w:type="dxa"/>
            <w:tcBorders>
              <w:bottom w:val="single" w:color="009EE0" w:sz="2" w:space="0"/>
            </w:tcBorders>
            <w:shd w:val="clear" w:color="auto" w:fill="auto"/>
            <w:tcMar>
              <w:top w:w="22" w:type="dxa"/>
              <w:left w:w="10" w:type="dxa"/>
              <w:bottom w:w="22" w:type="dxa"/>
              <w:right w:w="28" w:type="dxa"/>
            </w:tcMar>
          </w:tcPr>
          <w:p w:rsidRPr="007B7AAA" w:rsidR="007B7AAA" w:rsidP="00177A24" w:rsidRDefault="007B7AAA">
            <w:pPr>
              <w:pStyle w:val="p-table"/>
              <w:rPr>
                <w:rFonts w:ascii="Times New Roman" w:hAnsi="Times New Roman" w:cs="Times New Roman"/>
                <w:sz w:val="20"/>
              </w:rPr>
            </w:pPr>
          </w:p>
        </w:tc>
        <w:tc>
          <w:tcPr>
            <w:tcW w:w="4741" w:type="dxa"/>
            <w:tcBorders>
              <w:bottom w:val="single" w:color="009EE0" w:sz="2" w:space="0"/>
            </w:tcBorders>
            <w:shd w:val="clear" w:color="auto" w:fill="auto"/>
            <w:tcMar>
              <w:top w:w="22" w:type="dxa"/>
              <w:left w:w="28" w:type="dxa"/>
              <w:bottom w:w="22" w:type="dxa"/>
              <w:right w:w="28" w:type="dxa"/>
            </w:tcMar>
          </w:tcPr>
          <w:p w:rsidRPr="007B7AAA" w:rsidR="007B7AAA" w:rsidP="00177A24" w:rsidRDefault="007B7AAA">
            <w:pPr>
              <w:pStyle w:val="p-table"/>
              <w:rPr>
                <w:rFonts w:ascii="Times New Roman" w:hAnsi="Times New Roman" w:cs="Times New Roman"/>
                <w:sz w:val="20"/>
              </w:rPr>
            </w:pPr>
          </w:p>
        </w:tc>
        <w:tc>
          <w:tcPr>
            <w:tcW w:w="1704" w:type="dxa"/>
            <w:tcBorders>
              <w:bottom w:val="single" w:color="009EE0" w:sz="2" w:space="0"/>
            </w:tcBorders>
            <w:shd w:val="clear" w:color="auto" w:fill="auto"/>
            <w:tcMar>
              <w:top w:w="22" w:type="dxa"/>
              <w:left w:w="28" w:type="dxa"/>
              <w:bottom w:w="22" w:type="dxa"/>
              <w:right w:w="28" w:type="dxa"/>
            </w:tcMar>
          </w:tcPr>
          <w:p w:rsidRPr="007B7AAA" w:rsidR="007B7AAA" w:rsidP="00177A24" w:rsidRDefault="007B7AAA">
            <w:pPr>
              <w:pStyle w:val="p-table"/>
              <w:jc w:val="right"/>
              <w:rPr>
                <w:rFonts w:ascii="Times New Roman" w:hAnsi="Times New Roman" w:cs="Times New Roman"/>
                <w:sz w:val="20"/>
              </w:rPr>
            </w:pPr>
            <w:r w:rsidRPr="007B7AAA">
              <w:rPr>
                <w:rFonts w:ascii="Times New Roman" w:hAnsi="Times New Roman" w:cs="Times New Roman"/>
                <w:b/>
                <w:sz w:val="20"/>
              </w:rPr>
              <w:t>Verplichtingen</w:t>
            </w:r>
          </w:p>
        </w:tc>
        <w:tc>
          <w:tcPr>
            <w:tcW w:w="1323" w:type="dxa"/>
            <w:tcBorders>
              <w:bottom w:val="single" w:color="009EE0" w:sz="2" w:space="0"/>
            </w:tcBorders>
            <w:shd w:val="clear" w:color="auto" w:fill="auto"/>
            <w:tcMar>
              <w:top w:w="22" w:type="dxa"/>
              <w:left w:w="28" w:type="dxa"/>
              <w:bottom w:w="22" w:type="dxa"/>
              <w:right w:w="28" w:type="dxa"/>
            </w:tcMar>
          </w:tcPr>
          <w:p w:rsidRPr="007B7AAA" w:rsidR="007B7AAA" w:rsidP="00177A24" w:rsidRDefault="007B7AAA">
            <w:pPr>
              <w:pStyle w:val="p-table"/>
              <w:jc w:val="right"/>
              <w:rPr>
                <w:rFonts w:ascii="Times New Roman" w:hAnsi="Times New Roman" w:cs="Times New Roman"/>
                <w:sz w:val="20"/>
              </w:rPr>
            </w:pPr>
            <w:r w:rsidRPr="007B7AAA">
              <w:rPr>
                <w:rFonts w:ascii="Times New Roman" w:hAnsi="Times New Roman" w:cs="Times New Roman"/>
                <w:b/>
                <w:sz w:val="20"/>
              </w:rPr>
              <w:t>Uitgaven</w:t>
            </w:r>
          </w:p>
        </w:tc>
        <w:tc>
          <w:tcPr>
            <w:tcW w:w="1484" w:type="dxa"/>
            <w:tcBorders>
              <w:bottom w:val="single" w:color="009EE0" w:sz="2" w:space="0"/>
            </w:tcBorders>
            <w:shd w:val="clear" w:color="auto" w:fill="auto"/>
            <w:tcMar>
              <w:top w:w="22" w:type="dxa"/>
              <w:left w:w="28" w:type="dxa"/>
              <w:bottom w:w="22" w:type="dxa"/>
              <w:right w:w="28" w:type="dxa"/>
            </w:tcMar>
          </w:tcPr>
          <w:p w:rsidRPr="007B7AAA" w:rsidR="007B7AAA" w:rsidP="00177A24" w:rsidRDefault="007B7AAA">
            <w:pPr>
              <w:pStyle w:val="p-table"/>
              <w:jc w:val="right"/>
              <w:rPr>
                <w:rFonts w:ascii="Times New Roman" w:hAnsi="Times New Roman" w:cs="Times New Roman"/>
                <w:sz w:val="20"/>
              </w:rPr>
            </w:pPr>
            <w:r w:rsidRPr="007B7AAA">
              <w:rPr>
                <w:rFonts w:ascii="Times New Roman" w:hAnsi="Times New Roman" w:cs="Times New Roman"/>
                <w:b/>
                <w:sz w:val="20"/>
              </w:rPr>
              <w:t>Ontvangsten</w:t>
            </w:r>
          </w:p>
        </w:tc>
      </w:tr>
      <w:tr w:rsidRPr="007B7AAA" w:rsidR="007B7AAA" w:rsidTr="007B7AAA">
        <w:tblPrEx>
          <w:tblCellMar>
            <w:top w:w="0" w:type="dxa"/>
            <w:bottom w:w="0" w:type="dxa"/>
          </w:tblCellMar>
        </w:tblPrEx>
        <w:tc>
          <w:tcPr>
            <w:tcW w:w="442" w:type="dxa"/>
            <w:tcBorders>
              <w:bottom w:val="single" w:color="009EE0" w:sz="2" w:space="0"/>
            </w:tcBorders>
            <w:shd w:val="clear" w:color="auto" w:fill="auto"/>
            <w:tcMar>
              <w:top w:w="22" w:type="dxa"/>
              <w:left w:w="10" w:type="dxa"/>
              <w:bottom w:w="22" w:type="dxa"/>
              <w:right w:w="28" w:type="dxa"/>
            </w:tcMar>
          </w:tcPr>
          <w:p w:rsidRPr="007B7AAA" w:rsidR="007B7AAA" w:rsidP="00177A24" w:rsidRDefault="007B7AAA">
            <w:pPr>
              <w:pStyle w:val="p-table"/>
              <w:rPr>
                <w:rFonts w:ascii="Times New Roman" w:hAnsi="Times New Roman" w:cs="Times New Roman"/>
                <w:sz w:val="20"/>
              </w:rPr>
            </w:pPr>
          </w:p>
        </w:tc>
        <w:tc>
          <w:tcPr>
            <w:tcW w:w="4741" w:type="dxa"/>
            <w:tcBorders>
              <w:bottom w:val="single" w:color="009EE0" w:sz="2" w:space="0"/>
            </w:tcBorders>
            <w:shd w:val="clear" w:color="auto" w:fill="auto"/>
            <w:tcMar>
              <w:top w:w="22" w:type="dxa"/>
              <w:left w:w="28" w:type="dxa"/>
              <w:bottom w:w="22" w:type="dxa"/>
              <w:right w:w="28" w:type="dxa"/>
            </w:tcMar>
          </w:tcPr>
          <w:p w:rsidRPr="007B7AAA" w:rsidR="007B7AAA" w:rsidP="00177A24" w:rsidRDefault="007B7AAA">
            <w:pPr>
              <w:pStyle w:val="p-table"/>
              <w:rPr>
                <w:rFonts w:ascii="Times New Roman" w:hAnsi="Times New Roman" w:cs="Times New Roman"/>
                <w:sz w:val="20"/>
              </w:rPr>
            </w:pPr>
            <w:r w:rsidRPr="007B7AAA">
              <w:rPr>
                <w:rFonts w:ascii="Times New Roman" w:hAnsi="Times New Roman" w:cs="Times New Roman"/>
                <w:b/>
                <w:sz w:val="20"/>
              </w:rPr>
              <w:t>Totaal</w:t>
            </w:r>
          </w:p>
        </w:tc>
        <w:tc>
          <w:tcPr>
            <w:tcW w:w="1704" w:type="dxa"/>
            <w:tcBorders>
              <w:bottom w:val="single" w:color="009EE0" w:sz="2" w:space="0"/>
            </w:tcBorders>
            <w:shd w:val="clear" w:color="auto" w:fill="auto"/>
            <w:tcMar>
              <w:top w:w="22" w:type="dxa"/>
              <w:left w:w="28" w:type="dxa"/>
              <w:bottom w:w="22" w:type="dxa"/>
              <w:right w:w="28" w:type="dxa"/>
            </w:tcMar>
            <w:vAlign w:val="center"/>
          </w:tcPr>
          <w:p w:rsidRPr="007B7AAA" w:rsidR="007B7AAA" w:rsidP="00177A24" w:rsidRDefault="00902E10">
            <w:pPr>
              <w:pStyle w:val="p-table"/>
              <w:jc w:val="right"/>
              <w:rPr>
                <w:rFonts w:ascii="Times New Roman" w:hAnsi="Times New Roman" w:cs="Times New Roman"/>
                <w:sz w:val="20"/>
              </w:rPr>
            </w:pPr>
            <w:r>
              <w:rPr>
                <w:rFonts w:ascii="Times New Roman" w:hAnsi="Times New Roman" w:cs="Times New Roman"/>
                <w:b/>
                <w:sz w:val="20"/>
              </w:rPr>
              <w:t>25.817.5</w:t>
            </w:r>
            <w:r w:rsidRPr="007B7AAA" w:rsidR="007B7AAA">
              <w:rPr>
                <w:rFonts w:ascii="Times New Roman" w:hAnsi="Times New Roman" w:cs="Times New Roman"/>
                <w:b/>
                <w:sz w:val="20"/>
              </w:rPr>
              <w:t>77</w:t>
            </w:r>
          </w:p>
        </w:tc>
        <w:tc>
          <w:tcPr>
            <w:tcW w:w="1323" w:type="dxa"/>
            <w:tcBorders>
              <w:bottom w:val="single" w:color="009EE0" w:sz="2" w:space="0"/>
            </w:tcBorders>
            <w:shd w:val="clear" w:color="auto" w:fill="auto"/>
            <w:tcMar>
              <w:top w:w="22" w:type="dxa"/>
              <w:left w:w="28" w:type="dxa"/>
              <w:bottom w:w="22" w:type="dxa"/>
              <w:right w:w="28" w:type="dxa"/>
            </w:tcMar>
            <w:vAlign w:val="center"/>
          </w:tcPr>
          <w:p w:rsidRPr="007B7AAA" w:rsidR="007B7AAA" w:rsidP="00177A24" w:rsidRDefault="00902E10">
            <w:pPr>
              <w:pStyle w:val="p-table"/>
              <w:jc w:val="right"/>
              <w:rPr>
                <w:rFonts w:ascii="Times New Roman" w:hAnsi="Times New Roman" w:cs="Times New Roman"/>
                <w:sz w:val="20"/>
              </w:rPr>
            </w:pPr>
            <w:r>
              <w:rPr>
                <w:rFonts w:ascii="Times New Roman" w:hAnsi="Times New Roman" w:cs="Times New Roman"/>
                <w:b/>
                <w:sz w:val="20"/>
              </w:rPr>
              <w:t>26.292.0</w:t>
            </w:r>
            <w:r w:rsidRPr="007B7AAA" w:rsidR="007B7AAA">
              <w:rPr>
                <w:rFonts w:ascii="Times New Roman" w:hAnsi="Times New Roman" w:cs="Times New Roman"/>
                <w:b/>
                <w:sz w:val="20"/>
              </w:rPr>
              <w:t>26</w:t>
            </w:r>
          </w:p>
        </w:tc>
        <w:tc>
          <w:tcPr>
            <w:tcW w:w="1484" w:type="dxa"/>
            <w:tcBorders>
              <w:bottom w:val="single" w:color="009EE0" w:sz="2" w:space="0"/>
            </w:tcBorders>
            <w:shd w:val="clear" w:color="auto" w:fill="auto"/>
            <w:tcMar>
              <w:top w:w="22" w:type="dxa"/>
              <w:left w:w="28" w:type="dxa"/>
              <w:bottom w:w="22" w:type="dxa"/>
              <w:right w:w="28" w:type="dxa"/>
            </w:tcMar>
            <w:vAlign w:val="center"/>
          </w:tcPr>
          <w:p w:rsidRPr="007B7AAA" w:rsidR="007B7AAA" w:rsidP="00177A24" w:rsidRDefault="007B7AAA">
            <w:pPr>
              <w:pStyle w:val="p-table"/>
              <w:jc w:val="right"/>
              <w:rPr>
                <w:rFonts w:ascii="Times New Roman" w:hAnsi="Times New Roman" w:cs="Times New Roman"/>
                <w:sz w:val="20"/>
              </w:rPr>
            </w:pPr>
            <w:r w:rsidRPr="007B7AAA">
              <w:rPr>
                <w:rFonts w:ascii="Times New Roman" w:hAnsi="Times New Roman" w:cs="Times New Roman"/>
                <w:b/>
                <w:sz w:val="20"/>
              </w:rPr>
              <w:t>204.719</w:t>
            </w:r>
          </w:p>
        </w:tc>
      </w:tr>
      <w:tr w:rsidRPr="007B7AAA" w:rsidR="007B7AAA" w:rsidTr="007B7AAA">
        <w:tblPrEx>
          <w:tblCellMar>
            <w:top w:w="0" w:type="dxa"/>
            <w:bottom w:w="0" w:type="dxa"/>
          </w:tblCellMar>
        </w:tblPrEx>
        <w:tc>
          <w:tcPr>
            <w:tcW w:w="442" w:type="dxa"/>
            <w:tcBorders>
              <w:bottom w:val="single" w:color="009EE0" w:sz="2" w:space="0"/>
            </w:tcBorders>
            <w:shd w:val="clear" w:color="auto" w:fill="auto"/>
            <w:tcMar>
              <w:top w:w="22" w:type="dxa"/>
              <w:left w:w="10" w:type="dxa"/>
              <w:bottom w:w="22" w:type="dxa"/>
              <w:right w:w="28" w:type="dxa"/>
            </w:tcMar>
          </w:tcPr>
          <w:p w:rsidRPr="007B7AAA" w:rsidR="007B7AAA" w:rsidP="00177A24" w:rsidRDefault="007B7AAA">
            <w:pPr>
              <w:pStyle w:val="p-table"/>
              <w:rPr>
                <w:rFonts w:ascii="Times New Roman" w:hAnsi="Times New Roman" w:cs="Times New Roman"/>
                <w:sz w:val="20"/>
              </w:rPr>
            </w:pPr>
          </w:p>
        </w:tc>
        <w:tc>
          <w:tcPr>
            <w:tcW w:w="4741" w:type="dxa"/>
            <w:tcBorders>
              <w:bottom w:val="single" w:color="009EE0" w:sz="2" w:space="0"/>
            </w:tcBorders>
            <w:shd w:val="clear" w:color="auto" w:fill="auto"/>
            <w:tcMar>
              <w:top w:w="22" w:type="dxa"/>
              <w:left w:w="28" w:type="dxa"/>
              <w:bottom w:w="22" w:type="dxa"/>
              <w:right w:w="28" w:type="dxa"/>
            </w:tcMar>
          </w:tcPr>
          <w:p w:rsidRPr="007B7AAA" w:rsidR="007B7AAA" w:rsidP="00177A24" w:rsidRDefault="007B7AAA">
            <w:pPr>
              <w:pStyle w:val="p-table"/>
              <w:rPr>
                <w:rFonts w:ascii="Times New Roman" w:hAnsi="Times New Roman" w:cs="Times New Roman"/>
                <w:sz w:val="20"/>
              </w:rPr>
            </w:pPr>
          </w:p>
        </w:tc>
        <w:tc>
          <w:tcPr>
            <w:tcW w:w="1704" w:type="dxa"/>
            <w:tcBorders>
              <w:bottom w:val="single" w:color="009EE0" w:sz="2" w:space="0"/>
            </w:tcBorders>
            <w:shd w:val="clear" w:color="auto" w:fill="auto"/>
            <w:tcMar>
              <w:top w:w="22" w:type="dxa"/>
              <w:left w:w="28" w:type="dxa"/>
              <w:bottom w:w="22" w:type="dxa"/>
              <w:right w:w="28" w:type="dxa"/>
            </w:tcMar>
          </w:tcPr>
          <w:p w:rsidRPr="007B7AAA" w:rsidR="007B7AAA" w:rsidP="00177A24" w:rsidRDefault="007B7AAA">
            <w:pPr>
              <w:pStyle w:val="p-table"/>
              <w:rPr>
                <w:rFonts w:ascii="Times New Roman" w:hAnsi="Times New Roman" w:cs="Times New Roman"/>
                <w:sz w:val="20"/>
              </w:rPr>
            </w:pPr>
          </w:p>
        </w:tc>
        <w:tc>
          <w:tcPr>
            <w:tcW w:w="1323" w:type="dxa"/>
            <w:tcBorders>
              <w:bottom w:val="single" w:color="009EE0" w:sz="2" w:space="0"/>
            </w:tcBorders>
            <w:shd w:val="clear" w:color="auto" w:fill="auto"/>
            <w:tcMar>
              <w:top w:w="22" w:type="dxa"/>
              <w:left w:w="28" w:type="dxa"/>
              <w:bottom w:w="22" w:type="dxa"/>
              <w:right w:w="28" w:type="dxa"/>
            </w:tcMar>
          </w:tcPr>
          <w:p w:rsidRPr="007B7AAA" w:rsidR="007B7AAA" w:rsidP="00177A24" w:rsidRDefault="007B7AAA">
            <w:pPr>
              <w:pStyle w:val="p-table"/>
              <w:rPr>
                <w:rFonts w:ascii="Times New Roman" w:hAnsi="Times New Roman" w:cs="Times New Roman"/>
                <w:sz w:val="20"/>
              </w:rPr>
            </w:pPr>
          </w:p>
        </w:tc>
        <w:tc>
          <w:tcPr>
            <w:tcW w:w="1484" w:type="dxa"/>
            <w:tcBorders>
              <w:bottom w:val="single" w:color="009EE0" w:sz="2" w:space="0"/>
            </w:tcBorders>
            <w:shd w:val="clear" w:color="auto" w:fill="auto"/>
            <w:tcMar>
              <w:top w:w="22" w:type="dxa"/>
              <w:left w:w="28" w:type="dxa"/>
              <w:bottom w:w="22" w:type="dxa"/>
              <w:right w:w="28" w:type="dxa"/>
            </w:tcMar>
          </w:tcPr>
          <w:p w:rsidRPr="007B7AAA" w:rsidR="007B7AAA" w:rsidP="00177A24" w:rsidRDefault="007B7AAA">
            <w:pPr>
              <w:pStyle w:val="p-table"/>
              <w:rPr>
                <w:rFonts w:ascii="Times New Roman" w:hAnsi="Times New Roman" w:cs="Times New Roman"/>
                <w:sz w:val="20"/>
              </w:rPr>
            </w:pPr>
          </w:p>
        </w:tc>
      </w:tr>
      <w:tr w:rsidRPr="007B7AAA" w:rsidR="007B7AAA" w:rsidTr="007B7AAA">
        <w:tblPrEx>
          <w:tblCellMar>
            <w:top w:w="0" w:type="dxa"/>
            <w:bottom w:w="0" w:type="dxa"/>
          </w:tblCellMar>
        </w:tblPrEx>
        <w:tc>
          <w:tcPr>
            <w:tcW w:w="442" w:type="dxa"/>
            <w:tcBorders>
              <w:bottom w:val="single" w:color="009EE0" w:sz="2" w:space="0"/>
            </w:tcBorders>
            <w:shd w:val="clear" w:color="auto" w:fill="auto"/>
            <w:tcMar>
              <w:top w:w="22" w:type="dxa"/>
              <w:left w:w="10" w:type="dxa"/>
              <w:bottom w:w="22" w:type="dxa"/>
              <w:right w:w="28" w:type="dxa"/>
            </w:tcMar>
          </w:tcPr>
          <w:p w:rsidRPr="007B7AAA" w:rsidR="007B7AAA" w:rsidP="00177A24" w:rsidRDefault="007B7AAA">
            <w:pPr>
              <w:pStyle w:val="p-table"/>
              <w:rPr>
                <w:rFonts w:ascii="Times New Roman" w:hAnsi="Times New Roman" w:cs="Times New Roman"/>
                <w:sz w:val="20"/>
              </w:rPr>
            </w:pPr>
          </w:p>
        </w:tc>
        <w:tc>
          <w:tcPr>
            <w:tcW w:w="4741" w:type="dxa"/>
            <w:tcBorders>
              <w:bottom w:val="single" w:color="009EE0" w:sz="2" w:space="0"/>
            </w:tcBorders>
            <w:shd w:val="clear" w:color="auto" w:fill="auto"/>
            <w:tcMar>
              <w:top w:w="22" w:type="dxa"/>
              <w:left w:w="28" w:type="dxa"/>
              <w:bottom w:w="22" w:type="dxa"/>
              <w:right w:w="28" w:type="dxa"/>
            </w:tcMar>
          </w:tcPr>
          <w:p w:rsidRPr="007B7AAA" w:rsidR="007B7AAA" w:rsidP="00177A24" w:rsidRDefault="007B7AAA">
            <w:pPr>
              <w:pStyle w:val="p-table"/>
              <w:rPr>
                <w:rFonts w:ascii="Times New Roman" w:hAnsi="Times New Roman" w:cs="Times New Roman"/>
                <w:sz w:val="20"/>
              </w:rPr>
            </w:pPr>
            <w:r w:rsidRPr="007B7AAA">
              <w:rPr>
                <w:rFonts w:ascii="Times New Roman" w:hAnsi="Times New Roman" w:cs="Times New Roman"/>
                <w:b/>
                <w:sz w:val="20"/>
              </w:rPr>
              <w:t>Beleidsartikelen</w:t>
            </w:r>
          </w:p>
        </w:tc>
        <w:tc>
          <w:tcPr>
            <w:tcW w:w="1704" w:type="dxa"/>
            <w:tcBorders>
              <w:bottom w:val="single" w:color="009EE0" w:sz="2" w:space="0"/>
            </w:tcBorders>
            <w:shd w:val="clear" w:color="auto" w:fill="auto"/>
            <w:tcMar>
              <w:top w:w="22" w:type="dxa"/>
              <w:left w:w="28" w:type="dxa"/>
              <w:bottom w:w="22" w:type="dxa"/>
              <w:right w:w="28" w:type="dxa"/>
            </w:tcMar>
          </w:tcPr>
          <w:p w:rsidRPr="007B7AAA" w:rsidR="007B7AAA" w:rsidP="00177A24" w:rsidRDefault="007B7AAA">
            <w:pPr>
              <w:pStyle w:val="p-table"/>
              <w:rPr>
                <w:rFonts w:ascii="Times New Roman" w:hAnsi="Times New Roman" w:cs="Times New Roman"/>
                <w:sz w:val="20"/>
              </w:rPr>
            </w:pPr>
          </w:p>
        </w:tc>
        <w:tc>
          <w:tcPr>
            <w:tcW w:w="1323" w:type="dxa"/>
            <w:tcBorders>
              <w:bottom w:val="single" w:color="009EE0" w:sz="2" w:space="0"/>
            </w:tcBorders>
            <w:shd w:val="clear" w:color="auto" w:fill="auto"/>
            <w:tcMar>
              <w:top w:w="22" w:type="dxa"/>
              <w:left w:w="28" w:type="dxa"/>
              <w:bottom w:w="22" w:type="dxa"/>
              <w:right w:w="28" w:type="dxa"/>
            </w:tcMar>
          </w:tcPr>
          <w:p w:rsidRPr="007B7AAA" w:rsidR="007B7AAA" w:rsidP="00177A24" w:rsidRDefault="007B7AAA">
            <w:pPr>
              <w:pStyle w:val="p-table"/>
              <w:rPr>
                <w:rFonts w:ascii="Times New Roman" w:hAnsi="Times New Roman" w:cs="Times New Roman"/>
                <w:sz w:val="20"/>
              </w:rPr>
            </w:pPr>
          </w:p>
        </w:tc>
        <w:tc>
          <w:tcPr>
            <w:tcW w:w="1484" w:type="dxa"/>
            <w:tcBorders>
              <w:bottom w:val="single" w:color="009EE0" w:sz="2" w:space="0"/>
            </w:tcBorders>
            <w:shd w:val="clear" w:color="auto" w:fill="auto"/>
            <w:tcMar>
              <w:top w:w="22" w:type="dxa"/>
              <w:left w:w="28" w:type="dxa"/>
              <w:bottom w:w="22" w:type="dxa"/>
              <w:right w:w="28" w:type="dxa"/>
            </w:tcMar>
          </w:tcPr>
          <w:p w:rsidRPr="007B7AAA" w:rsidR="007B7AAA" w:rsidP="00177A24" w:rsidRDefault="007B7AAA">
            <w:pPr>
              <w:pStyle w:val="p-table"/>
              <w:rPr>
                <w:rFonts w:ascii="Times New Roman" w:hAnsi="Times New Roman" w:cs="Times New Roman"/>
                <w:sz w:val="20"/>
              </w:rPr>
            </w:pPr>
          </w:p>
        </w:tc>
      </w:tr>
      <w:tr w:rsidRPr="007B7AAA" w:rsidR="007B7AAA" w:rsidTr="007B7AAA">
        <w:tblPrEx>
          <w:tblCellMar>
            <w:top w:w="0" w:type="dxa"/>
            <w:bottom w:w="0" w:type="dxa"/>
          </w:tblCellMar>
        </w:tblPrEx>
        <w:tc>
          <w:tcPr>
            <w:tcW w:w="442" w:type="dxa"/>
            <w:tcBorders>
              <w:bottom w:val="single" w:color="009EE0" w:sz="2" w:space="0"/>
            </w:tcBorders>
            <w:shd w:val="clear" w:color="auto" w:fill="auto"/>
            <w:tcMar>
              <w:top w:w="22" w:type="dxa"/>
              <w:left w:w="10" w:type="dxa"/>
              <w:bottom w:w="22" w:type="dxa"/>
              <w:right w:w="28" w:type="dxa"/>
            </w:tcMar>
            <w:vAlign w:val="center"/>
          </w:tcPr>
          <w:p w:rsidRPr="007B7AAA" w:rsidR="007B7AAA" w:rsidP="00177A24" w:rsidRDefault="007B7AAA">
            <w:pPr>
              <w:pStyle w:val="p-table"/>
              <w:jc w:val="right"/>
              <w:rPr>
                <w:rFonts w:ascii="Times New Roman" w:hAnsi="Times New Roman" w:cs="Times New Roman"/>
                <w:sz w:val="20"/>
              </w:rPr>
            </w:pPr>
            <w:r w:rsidRPr="007B7AAA">
              <w:rPr>
                <w:rFonts w:ascii="Times New Roman" w:hAnsi="Times New Roman" w:cs="Times New Roman"/>
                <w:sz w:val="20"/>
              </w:rPr>
              <w:t>1</w:t>
            </w:r>
          </w:p>
        </w:tc>
        <w:tc>
          <w:tcPr>
            <w:tcW w:w="4741" w:type="dxa"/>
            <w:tcBorders>
              <w:bottom w:val="single" w:color="009EE0" w:sz="2" w:space="0"/>
            </w:tcBorders>
            <w:shd w:val="clear" w:color="auto" w:fill="auto"/>
            <w:tcMar>
              <w:top w:w="22" w:type="dxa"/>
              <w:left w:w="28" w:type="dxa"/>
              <w:bottom w:w="22" w:type="dxa"/>
              <w:right w:w="28" w:type="dxa"/>
            </w:tcMar>
          </w:tcPr>
          <w:p w:rsidRPr="007B7AAA" w:rsidR="007B7AAA" w:rsidP="00177A24" w:rsidRDefault="007B7AAA">
            <w:pPr>
              <w:pStyle w:val="p-table"/>
              <w:rPr>
                <w:rFonts w:ascii="Times New Roman" w:hAnsi="Times New Roman" w:cs="Times New Roman"/>
                <w:sz w:val="20"/>
              </w:rPr>
            </w:pPr>
            <w:r w:rsidRPr="007B7AAA">
              <w:rPr>
                <w:rFonts w:ascii="Times New Roman" w:hAnsi="Times New Roman" w:cs="Times New Roman"/>
                <w:sz w:val="20"/>
              </w:rPr>
              <w:t>Volksgezondheid</w:t>
            </w:r>
          </w:p>
        </w:tc>
        <w:tc>
          <w:tcPr>
            <w:tcW w:w="1704" w:type="dxa"/>
            <w:tcBorders>
              <w:bottom w:val="single" w:color="009EE0" w:sz="2" w:space="0"/>
            </w:tcBorders>
            <w:shd w:val="clear" w:color="auto" w:fill="auto"/>
            <w:tcMar>
              <w:top w:w="22" w:type="dxa"/>
              <w:left w:w="28" w:type="dxa"/>
              <w:bottom w:w="22" w:type="dxa"/>
              <w:right w:w="28" w:type="dxa"/>
            </w:tcMar>
            <w:vAlign w:val="center"/>
          </w:tcPr>
          <w:p w:rsidRPr="007B7AAA" w:rsidR="007B7AAA" w:rsidP="00177A24" w:rsidRDefault="00902E10">
            <w:pPr>
              <w:pStyle w:val="p-table"/>
              <w:jc w:val="right"/>
              <w:rPr>
                <w:rFonts w:ascii="Times New Roman" w:hAnsi="Times New Roman" w:cs="Times New Roman"/>
                <w:sz w:val="20"/>
              </w:rPr>
            </w:pPr>
            <w:r>
              <w:rPr>
                <w:rFonts w:ascii="Times New Roman" w:hAnsi="Times New Roman" w:cs="Times New Roman"/>
                <w:sz w:val="20"/>
              </w:rPr>
              <w:t>2.265.2</w:t>
            </w:r>
            <w:r w:rsidRPr="007B7AAA" w:rsidR="007B7AAA">
              <w:rPr>
                <w:rFonts w:ascii="Times New Roman" w:hAnsi="Times New Roman" w:cs="Times New Roman"/>
                <w:sz w:val="20"/>
              </w:rPr>
              <w:t>39</w:t>
            </w:r>
          </w:p>
        </w:tc>
        <w:tc>
          <w:tcPr>
            <w:tcW w:w="1323" w:type="dxa"/>
            <w:tcBorders>
              <w:bottom w:val="single" w:color="009EE0" w:sz="2" w:space="0"/>
            </w:tcBorders>
            <w:shd w:val="clear" w:color="auto" w:fill="auto"/>
            <w:tcMar>
              <w:top w:w="22" w:type="dxa"/>
              <w:left w:w="28" w:type="dxa"/>
              <w:bottom w:w="22" w:type="dxa"/>
              <w:right w:w="28" w:type="dxa"/>
            </w:tcMar>
            <w:vAlign w:val="center"/>
          </w:tcPr>
          <w:p w:rsidRPr="007B7AAA" w:rsidR="007B7AAA" w:rsidP="00177A24" w:rsidRDefault="00902E10">
            <w:pPr>
              <w:pStyle w:val="p-table"/>
              <w:jc w:val="right"/>
              <w:rPr>
                <w:rFonts w:ascii="Times New Roman" w:hAnsi="Times New Roman" w:cs="Times New Roman"/>
                <w:sz w:val="20"/>
              </w:rPr>
            </w:pPr>
            <w:r>
              <w:rPr>
                <w:rFonts w:ascii="Times New Roman" w:hAnsi="Times New Roman" w:cs="Times New Roman"/>
                <w:sz w:val="20"/>
              </w:rPr>
              <w:t>2.575.0</w:t>
            </w:r>
            <w:bookmarkStart w:name="_GoBack" w:id="0"/>
            <w:bookmarkEnd w:id="0"/>
            <w:r w:rsidRPr="007B7AAA" w:rsidR="007B7AAA">
              <w:rPr>
                <w:rFonts w:ascii="Times New Roman" w:hAnsi="Times New Roman" w:cs="Times New Roman"/>
                <w:sz w:val="20"/>
              </w:rPr>
              <w:t>05</w:t>
            </w:r>
          </w:p>
        </w:tc>
        <w:tc>
          <w:tcPr>
            <w:tcW w:w="1484" w:type="dxa"/>
            <w:tcBorders>
              <w:bottom w:val="single" w:color="009EE0" w:sz="2" w:space="0"/>
            </w:tcBorders>
            <w:shd w:val="clear" w:color="auto" w:fill="auto"/>
            <w:tcMar>
              <w:top w:w="22" w:type="dxa"/>
              <w:left w:w="28" w:type="dxa"/>
              <w:bottom w:w="22" w:type="dxa"/>
              <w:right w:w="28" w:type="dxa"/>
            </w:tcMar>
            <w:vAlign w:val="center"/>
          </w:tcPr>
          <w:p w:rsidRPr="007B7AAA" w:rsidR="007B7AAA" w:rsidP="00177A24" w:rsidRDefault="007B7AAA">
            <w:pPr>
              <w:pStyle w:val="p-table"/>
              <w:jc w:val="right"/>
              <w:rPr>
                <w:rFonts w:ascii="Times New Roman" w:hAnsi="Times New Roman" w:cs="Times New Roman"/>
                <w:sz w:val="20"/>
              </w:rPr>
            </w:pPr>
            <w:r w:rsidRPr="007B7AAA">
              <w:rPr>
                <w:rFonts w:ascii="Times New Roman" w:hAnsi="Times New Roman" w:cs="Times New Roman"/>
                <w:sz w:val="20"/>
              </w:rPr>
              <w:t>13.903</w:t>
            </w:r>
          </w:p>
        </w:tc>
      </w:tr>
      <w:tr w:rsidRPr="007B7AAA" w:rsidR="007B7AAA" w:rsidTr="007B7AAA">
        <w:tblPrEx>
          <w:tblCellMar>
            <w:top w:w="0" w:type="dxa"/>
            <w:bottom w:w="0" w:type="dxa"/>
          </w:tblCellMar>
        </w:tblPrEx>
        <w:tc>
          <w:tcPr>
            <w:tcW w:w="442" w:type="dxa"/>
            <w:tcBorders>
              <w:bottom w:val="single" w:color="009EE0" w:sz="2" w:space="0"/>
            </w:tcBorders>
            <w:shd w:val="clear" w:color="auto" w:fill="auto"/>
            <w:tcMar>
              <w:top w:w="22" w:type="dxa"/>
              <w:left w:w="10" w:type="dxa"/>
              <w:bottom w:w="22" w:type="dxa"/>
              <w:right w:w="28" w:type="dxa"/>
            </w:tcMar>
            <w:vAlign w:val="center"/>
          </w:tcPr>
          <w:p w:rsidRPr="007B7AAA" w:rsidR="007B7AAA" w:rsidP="00177A24" w:rsidRDefault="007B7AAA">
            <w:pPr>
              <w:pStyle w:val="p-table"/>
              <w:jc w:val="right"/>
              <w:rPr>
                <w:rFonts w:ascii="Times New Roman" w:hAnsi="Times New Roman" w:cs="Times New Roman"/>
                <w:sz w:val="20"/>
              </w:rPr>
            </w:pPr>
            <w:r w:rsidRPr="007B7AAA">
              <w:rPr>
                <w:rFonts w:ascii="Times New Roman" w:hAnsi="Times New Roman" w:cs="Times New Roman"/>
                <w:sz w:val="20"/>
              </w:rPr>
              <w:t>2</w:t>
            </w:r>
          </w:p>
        </w:tc>
        <w:tc>
          <w:tcPr>
            <w:tcW w:w="4741" w:type="dxa"/>
            <w:tcBorders>
              <w:bottom w:val="single" w:color="009EE0" w:sz="2" w:space="0"/>
            </w:tcBorders>
            <w:shd w:val="clear" w:color="auto" w:fill="auto"/>
            <w:tcMar>
              <w:top w:w="22" w:type="dxa"/>
              <w:left w:w="28" w:type="dxa"/>
              <w:bottom w:w="22" w:type="dxa"/>
              <w:right w:w="28" w:type="dxa"/>
            </w:tcMar>
          </w:tcPr>
          <w:p w:rsidRPr="007B7AAA" w:rsidR="007B7AAA" w:rsidP="00177A24" w:rsidRDefault="007B7AAA">
            <w:pPr>
              <w:pStyle w:val="p-table"/>
              <w:rPr>
                <w:rFonts w:ascii="Times New Roman" w:hAnsi="Times New Roman" w:cs="Times New Roman"/>
                <w:sz w:val="20"/>
              </w:rPr>
            </w:pPr>
            <w:r w:rsidRPr="007B7AAA">
              <w:rPr>
                <w:rFonts w:ascii="Times New Roman" w:hAnsi="Times New Roman" w:cs="Times New Roman"/>
                <w:sz w:val="20"/>
              </w:rPr>
              <w:t>Curatieve Zorg</w:t>
            </w:r>
          </w:p>
        </w:tc>
        <w:tc>
          <w:tcPr>
            <w:tcW w:w="1704" w:type="dxa"/>
            <w:tcBorders>
              <w:bottom w:val="single" w:color="009EE0" w:sz="2" w:space="0"/>
            </w:tcBorders>
            <w:shd w:val="clear" w:color="auto" w:fill="auto"/>
            <w:tcMar>
              <w:top w:w="22" w:type="dxa"/>
              <w:left w:w="28" w:type="dxa"/>
              <w:bottom w:w="22" w:type="dxa"/>
              <w:right w:w="28" w:type="dxa"/>
            </w:tcMar>
            <w:vAlign w:val="center"/>
          </w:tcPr>
          <w:p w:rsidRPr="007B7AAA" w:rsidR="007B7AAA" w:rsidP="00177A24" w:rsidRDefault="007B7AAA">
            <w:pPr>
              <w:pStyle w:val="p-table"/>
              <w:jc w:val="right"/>
              <w:rPr>
                <w:rFonts w:ascii="Times New Roman" w:hAnsi="Times New Roman" w:cs="Times New Roman"/>
                <w:sz w:val="20"/>
              </w:rPr>
            </w:pPr>
            <w:r w:rsidRPr="007B7AAA">
              <w:rPr>
                <w:rFonts w:ascii="Times New Roman" w:hAnsi="Times New Roman" w:cs="Times New Roman"/>
                <w:sz w:val="20"/>
              </w:rPr>
              <w:t>3.413.893</w:t>
            </w:r>
          </w:p>
        </w:tc>
        <w:tc>
          <w:tcPr>
            <w:tcW w:w="1323" w:type="dxa"/>
            <w:tcBorders>
              <w:bottom w:val="single" w:color="009EE0" w:sz="2" w:space="0"/>
            </w:tcBorders>
            <w:shd w:val="clear" w:color="auto" w:fill="auto"/>
            <w:tcMar>
              <w:top w:w="22" w:type="dxa"/>
              <w:left w:w="28" w:type="dxa"/>
              <w:bottom w:w="22" w:type="dxa"/>
              <w:right w:w="28" w:type="dxa"/>
            </w:tcMar>
            <w:vAlign w:val="center"/>
          </w:tcPr>
          <w:p w:rsidRPr="007B7AAA" w:rsidR="007B7AAA" w:rsidP="00177A24" w:rsidRDefault="007B7AAA">
            <w:pPr>
              <w:pStyle w:val="p-table"/>
              <w:jc w:val="right"/>
              <w:rPr>
                <w:rFonts w:ascii="Times New Roman" w:hAnsi="Times New Roman" w:cs="Times New Roman"/>
                <w:sz w:val="20"/>
              </w:rPr>
            </w:pPr>
            <w:r w:rsidRPr="007B7AAA">
              <w:rPr>
                <w:rFonts w:ascii="Times New Roman" w:hAnsi="Times New Roman" w:cs="Times New Roman"/>
                <w:sz w:val="20"/>
              </w:rPr>
              <w:t>3.389.019</w:t>
            </w:r>
          </w:p>
        </w:tc>
        <w:tc>
          <w:tcPr>
            <w:tcW w:w="1484" w:type="dxa"/>
            <w:tcBorders>
              <w:bottom w:val="single" w:color="009EE0" w:sz="2" w:space="0"/>
            </w:tcBorders>
            <w:shd w:val="clear" w:color="auto" w:fill="auto"/>
            <w:tcMar>
              <w:top w:w="22" w:type="dxa"/>
              <w:left w:w="28" w:type="dxa"/>
              <w:bottom w:w="22" w:type="dxa"/>
              <w:right w:w="28" w:type="dxa"/>
            </w:tcMar>
            <w:vAlign w:val="center"/>
          </w:tcPr>
          <w:p w:rsidRPr="007B7AAA" w:rsidR="007B7AAA" w:rsidP="00177A24" w:rsidRDefault="007B7AAA">
            <w:pPr>
              <w:pStyle w:val="p-table"/>
              <w:jc w:val="right"/>
              <w:rPr>
                <w:rFonts w:ascii="Times New Roman" w:hAnsi="Times New Roman" w:cs="Times New Roman"/>
                <w:sz w:val="20"/>
              </w:rPr>
            </w:pPr>
            <w:r w:rsidRPr="007B7AAA">
              <w:rPr>
                <w:rFonts w:ascii="Times New Roman" w:hAnsi="Times New Roman" w:cs="Times New Roman"/>
                <w:sz w:val="20"/>
              </w:rPr>
              <w:t>95.053</w:t>
            </w:r>
          </w:p>
        </w:tc>
      </w:tr>
      <w:tr w:rsidRPr="007B7AAA" w:rsidR="007B7AAA" w:rsidTr="007B7AAA">
        <w:tblPrEx>
          <w:tblCellMar>
            <w:top w:w="0" w:type="dxa"/>
            <w:bottom w:w="0" w:type="dxa"/>
          </w:tblCellMar>
        </w:tblPrEx>
        <w:tc>
          <w:tcPr>
            <w:tcW w:w="442" w:type="dxa"/>
            <w:tcBorders>
              <w:bottom w:val="single" w:color="009EE0" w:sz="2" w:space="0"/>
            </w:tcBorders>
            <w:shd w:val="clear" w:color="auto" w:fill="auto"/>
            <w:tcMar>
              <w:top w:w="22" w:type="dxa"/>
              <w:left w:w="10" w:type="dxa"/>
              <w:bottom w:w="22" w:type="dxa"/>
              <w:right w:w="28" w:type="dxa"/>
            </w:tcMar>
            <w:vAlign w:val="center"/>
          </w:tcPr>
          <w:p w:rsidRPr="007B7AAA" w:rsidR="007B7AAA" w:rsidP="00177A24" w:rsidRDefault="007B7AAA">
            <w:pPr>
              <w:pStyle w:val="p-table"/>
              <w:jc w:val="right"/>
              <w:rPr>
                <w:rFonts w:ascii="Times New Roman" w:hAnsi="Times New Roman" w:cs="Times New Roman"/>
                <w:sz w:val="20"/>
              </w:rPr>
            </w:pPr>
            <w:r w:rsidRPr="007B7AAA">
              <w:rPr>
                <w:rFonts w:ascii="Times New Roman" w:hAnsi="Times New Roman" w:cs="Times New Roman"/>
                <w:sz w:val="20"/>
              </w:rPr>
              <w:t>3</w:t>
            </w:r>
          </w:p>
        </w:tc>
        <w:tc>
          <w:tcPr>
            <w:tcW w:w="4741" w:type="dxa"/>
            <w:tcBorders>
              <w:bottom w:val="single" w:color="009EE0" w:sz="2" w:space="0"/>
            </w:tcBorders>
            <w:shd w:val="clear" w:color="auto" w:fill="auto"/>
            <w:tcMar>
              <w:top w:w="22" w:type="dxa"/>
              <w:left w:w="28" w:type="dxa"/>
              <w:bottom w:w="22" w:type="dxa"/>
              <w:right w:w="28" w:type="dxa"/>
            </w:tcMar>
          </w:tcPr>
          <w:p w:rsidRPr="007B7AAA" w:rsidR="007B7AAA" w:rsidP="00177A24" w:rsidRDefault="007B7AAA">
            <w:pPr>
              <w:pStyle w:val="p-table"/>
              <w:rPr>
                <w:rFonts w:ascii="Times New Roman" w:hAnsi="Times New Roman" w:cs="Times New Roman"/>
                <w:sz w:val="20"/>
              </w:rPr>
            </w:pPr>
            <w:r w:rsidRPr="007B7AAA">
              <w:rPr>
                <w:rFonts w:ascii="Times New Roman" w:hAnsi="Times New Roman" w:cs="Times New Roman"/>
                <w:sz w:val="20"/>
              </w:rPr>
              <w:t>Langdurige zorg en ondersteuning</w:t>
            </w:r>
          </w:p>
        </w:tc>
        <w:tc>
          <w:tcPr>
            <w:tcW w:w="1704" w:type="dxa"/>
            <w:tcBorders>
              <w:bottom w:val="single" w:color="009EE0" w:sz="2" w:space="0"/>
            </w:tcBorders>
            <w:shd w:val="clear" w:color="auto" w:fill="auto"/>
            <w:tcMar>
              <w:top w:w="22" w:type="dxa"/>
              <w:left w:w="28" w:type="dxa"/>
              <w:bottom w:w="22" w:type="dxa"/>
              <w:right w:w="28" w:type="dxa"/>
            </w:tcMar>
            <w:vAlign w:val="center"/>
          </w:tcPr>
          <w:p w:rsidRPr="007B7AAA" w:rsidR="007B7AAA" w:rsidP="00177A24" w:rsidRDefault="007B7AAA">
            <w:pPr>
              <w:pStyle w:val="p-table"/>
              <w:jc w:val="right"/>
              <w:rPr>
                <w:rFonts w:ascii="Times New Roman" w:hAnsi="Times New Roman" w:cs="Times New Roman"/>
                <w:sz w:val="20"/>
              </w:rPr>
            </w:pPr>
            <w:r w:rsidRPr="007B7AAA">
              <w:rPr>
                <w:rFonts w:ascii="Times New Roman" w:hAnsi="Times New Roman" w:cs="Times New Roman"/>
                <w:sz w:val="20"/>
              </w:rPr>
              <w:t>11.513.176</w:t>
            </w:r>
          </w:p>
        </w:tc>
        <w:tc>
          <w:tcPr>
            <w:tcW w:w="1323" w:type="dxa"/>
            <w:tcBorders>
              <w:bottom w:val="single" w:color="009EE0" w:sz="2" w:space="0"/>
            </w:tcBorders>
            <w:shd w:val="clear" w:color="auto" w:fill="auto"/>
            <w:tcMar>
              <w:top w:w="22" w:type="dxa"/>
              <w:left w:w="28" w:type="dxa"/>
              <w:bottom w:w="22" w:type="dxa"/>
              <w:right w:w="28" w:type="dxa"/>
            </w:tcMar>
            <w:vAlign w:val="center"/>
          </w:tcPr>
          <w:p w:rsidRPr="007B7AAA" w:rsidR="007B7AAA" w:rsidP="00177A24" w:rsidRDefault="007B7AAA">
            <w:pPr>
              <w:pStyle w:val="p-table"/>
              <w:jc w:val="right"/>
              <w:rPr>
                <w:rFonts w:ascii="Times New Roman" w:hAnsi="Times New Roman" w:cs="Times New Roman"/>
                <w:sz w:val="20"/>
              </w:rPr>
            </w:pPr>
            <w:r w:rsidRPr="007B7AAA">
              <w:rPr>
                <w:rFonts w:ascii="Times New Roman" w:hAnsi="Times New Roman" w:cs="Times New Roman"/>
                <w:sz w:val="20"/>
              </w:rPr>
              <w:t>11.389.116</w:t>
            </w:r>
          </w:p>
        </w:tc>
        <w:tc>
          <w:tcPr>
            <w:tcW w:w="1484" w:type="dxa"/>
            <w:tcBorders>
              <w:bottom w:val="single" w:color="009EE0" w:sz="2" w:space="0"/>
            </w:tcBorders>
            <w:shd w:val="clear" w:color="auto" w:fill="auto"/>
            <w:tcMar>
              <w:top w:w="22" w:type="dxa"/>
              <w:left w:w="28" w:type="dxa"/>
              <w:bottom w:w="22" w:type="dxa"/>
              <w:right w:w="28" w:type="dxa"/>
            </w:tcMar>
            <w:vAlign w:val="center"/>
          </w:tcPr>
          <w:p w:rsidRPr="007B7AAA" w:rsidR="007B7AAA" w:rsidP="00177A24" w:rsidRDefault="007B7AAA">
            <w:pPr>
              <w:pStyle w:val="p-table"/>
              <w:jc w:val="right"/>
              <w:rPr>
                <w:rFonts w:ascii="Times New Roman" w:hAnsi="Times New Roman" w:cs="Times New Roman"/>
                <w:sz w:val="20"/>
              </w:rPr>
            </w:pPr>
            <w:r w:rsidRPr="007B7AAA">
              <w:rPr>
                <w:rFonts w:ascii="Times New Roman" w:hAnsi="Times New Roman" w:cs="Times New Roman"/>
                <w:sz w:val="20"/>
              </w:rPr>
              <w:t>5.691</w:t>
            </w:r>
          </w:p>
        </w:tc>
      </w:tr>
      <w:tr w:rsidRPr="007B7AAA" w:rsidR="007B7AAA" w:rsidTr="007B7AAA">
        <w:tblPrEx>
          <w:tblCellMar>
            <w:top w:w="0" w:type="dxa"/>
            <w:bottom w:w="0" w:type="dxa"/>
          </w:tblCellMar>
        </w:tblPrEx>
        <w:tc>
          <w:tcPr>
            <w:tcW w:w="442" w:type="dxa"/>
            <w:tcBorders>
              <w:bottom w:val="single" w:color="009EE0" w:sz="2" w:space="0"/>
            </w:tcBorders>
            <w:shd w:val="clear" w:color="auto" w:fill="auto"/>
            <w:tcMar>
              <w:top w:w="22" w:type="dxa"/>
              <w:left w:w="10" w:type="dxa"/>
              <w:bottom w:w="22" w:type="dxa"/>
              <w:right w:w="28" w:type="dxa"/>
            </w:tcMar>
            <w:vAlign w:val="center"/>
          </w:tcPr>
          <w:p w:rsidRPr="007B7AAA" w:rsidR="007B7AAA" w:rsidP="00177A24" w:rsidRDefault="007B7AAA">
            <w:pPr>
              <w:pStyle w:val="p-table"/>
              <w:jc w:val="right"/>
              <w:rPr>
                <w:rFonts w:ascii="Times New Roman" w:hAnsi="Times New Roman" w:cs="Times New Roman"/>
                <w:sz w:val="20"/>
              </w:rPr>
            </w:pPr>
            <w:r w:rsidRPr="007B7AAA">
              <w:rPr>
                <w:rFonts w:ascii="Times New Roman" w:hAnsi="Times New Roman" w:cs="Times New Roman"/>
                <w:sz w:val="20"/>
              </w:rPr>
              <w:t>4</w:t>
            </w:r>
          </w:p>
        </w:tc>
        <w:tc>
          <w:tcPr>
            <w:tcW w:w="4741" w:type="dxa"/>
            <w:tcBorders>
              <w:bottom w:val="single" w:color="009EE0" w:sz="2" w:space="0"/>
            </w:tcBorders>
            <w:shd w:val="clear" w:color="auto" w:fill="auto"/>
            <w:tcMar>
              <w:top w:w="22" w:type="dxa"/>
              <w:left w:w="28" w:type="dxa"/>
              <w:bottom w:w="22" w:type="dxa"/>
              <w:right w:w="28" w:type="dxa"/>
            </w:tcMar>
          </w:tcPr>
          <w:p w:rsidRPr="007B7AAA" w:rsidR="007B7AAA" w:rsidP="00177A24" w:rsidRDefault="007B7AAA">
            <w:pPr>
              <w:pStyle w:val="p-table"/>
              <w:rPr>
                <w:rFonts w:ascii="Times New Roman" w:hAnsi="Times New Roman" w:cs="Times New Roman"/>
                <w:sz w:val="20"/>
              </w:rPr>
            </w:pPr>
            <w:proofErr w:type="spellStart"/>
            <w:r w:rsidRPr="007B7AAA">
              <w:rPr>
                <w:rFonts w:ascii="Times New Roman" w:hAnsi="Times New Roman" w:cs="Times New Roman"/>
                <w:sz w:val="20"/>
              </w:rPr>
              <w:t>Zorgbreed</w:t>
            </w:r>
            <w:proofErr w:type="spellEnd"/>
            <w:r w:rsidRPr="007B7AAA">
              <w:rPr>
                <w:rFonts w:ascii="Times New Roman" w:hAnsi="Times New Roman" w:cs="Times New Roman"/>
                <w:sz w:val="20"/>
              </w:rPr>
              <w:t xml:space="preserve"> beleid</w:t>
            </w:r>
          </w:p>
        </w:tc>
        <w:tc>
          <w:tcPr>
            <w:tcW w:w="1704" w:type="dxa"/>
            <w:tcBorders>
              <w:bottom w:val="single" w:color="009EE0" w:sz="2" w:space="0"/>
            </w:tcBorders>
            <w:shd w:val="clear" w:color="auto" w:fill="auto"/>
            <w:tcMar>
              <w:top w:w="22" w:type="dxa"/>
              <w:left w:w="28" w:type="dxa"/>
              <w:bottom w:w="22" w:type="dxa"/>
              <w:right w:w="28" w:type="dxa"/>
            </w:tcMar>
            <w:vAlign w:val="center"/>
          </w:tcPr>
          <w:p w:rsidRPr="007B7AAA" w:rsidR="007B7AAA" w:rsidP="00177A24" w:rsidRDefault="007B7AAA">
            <w:pPr>
              <w:pStyle w:val="p-table"/>
              <w:jc w:val="right"/>
              <w:rPr>
                <w:rFonts w:ascii="Times New Roman" w:hAnsi="Times New Roman" w:cs="Times New Roman"/>
                <w:sz w:val="20"/>
              </w:rPr>
            </w:pPr>
            <w:r w:rsidRPr="007B7AAA">
              <w:rPr>
                <w:rFonts w:ascii="Times New Roman" w:hAnsi="Times New Roman" w:cs="Times New Roman"/>
                <w:sz w:val="20"/>
              </w:rPr>
              <w:t>1.874.328</w:t>
            </w:r>
          </w:p>
        </w:tc>
        <w:tc>
          <w:tcPr>
            <w:tcW w:w="1323" w:type="dxa"/>
            <w:tcBorders>
              <w:bottom w:val="single" w:color="009EE0" w:sz="2" w:space="0"/>
            </w:tcBorders>
            <w:shd w:val="clear" w:color="auto" w:fill="auto"/>
            <w:tcMar>
              <w:top w:w="22" w:type="dxa"/>
              <w:left w:w="28" w:type="dxa"/>
              <w:bottom w:w="22" w:type="dxa"/>
              <w:right w:w="28" w:type="dxa"/>
            </w:tcMar>
            <w:vAlign w:val="center"/>
          </w:tcPr>
          <w:p w:rsidRPr="007B7AAA" w:rsidR="007B7AAA" w:rsidP="00177A24" w:rsidRDefault="007B7AAA">
            <w:pPr>
              <w:pStyle w:val="p-table"/>
              <w:jc w:val="right"/>
              <w:rPr>
                <w:rFonts w:ascii="Times New Roman" w:hAnsi="Times New Roman" w:cs="Times New Roman"/>
                <w:sz w:val="20"/>
              </w:rPr>
            </w:pPr>
            <w:r w:rsidRPr="007B7AAA">
              <w:rPr>
                <w:rFonts w:ascii="Times New Roman" w:hAnsi="Times New Roman" w:cs="Times New Roman"/>
                <w:sz w:val="20"/>
              </w:rPr>
              <w:t>2.158.939</w:t>
            </w:r>
          </w:p>
        </w:tc>
        <w:tc>
          <w:tcPr>
            <w:tcW w:w="1484" w:type="dxa"/>
            <w:tcBorders>
              <w:bottom w:val="single" w:color="009EE0" w:sz="2" w:space="0"/>
            </w:tcBorders>
            <w:shd w:val="clear" w:color="auto" w:fill="auto"/>
            <w:tcMar>
              <w:top w:w="22" w:type="dxa"/>
              <w:left w:w="28" w:type="dxa"/>
              <w:bottom w:w="22" w:type="dxa"/>
              <w:right w:w="28" w:type="dxa"/>
            </w:tcMar>
            <w:vAlign w:val="center"/>
          </w:tcPr>
          <w:p w:rsidRPr="007B7AAA" w:rsidR="007B7AAA" w:rsidP="00177A24" w:rsidRDefault="007B7AAA">
            <w:pPr>
              <w:pStyle w:val="p-table"/>
              <w:jc w:val="right"/>
              <w:rPr>
                <w:rFonts w:ascii="Times New Roman" w:hAnsi="Times New Roman" w:cs="Times New Roman"/>
                <w:sz w:val="20"/>
              </w:rPr>
            </w:pPr>
            <w:r w:rsidRPr="007B7AAA">
              <w:rPr>
                <w:rFonts w:ascii="Times New Roman" w:hAnsi="Times New Roman" w:cs="Times New Roman"/>
                <w:sz w:val="20"/>
              </w:rPr>
              <w:t>68.655</w:t>
            </w:r>
          </w:p>
        </w:tc>
      </w:tr>
      <w:tr w:rsidRPr="007B7AAA" w:rsidR="007B7AAA" w:rsidTr="007B7AAA">
        <w:tblPrEx>
          <w:tblCellMar>
            <w:top w:w="0" w:type="dxa"/>
            <w:bottom w:w="0" w:type="dxa"/>
          </w:tblCellMar>
        </w:tblPrEx>
        <w:tc>
          <w:tcPr>
            <w:tcW w:w="442" w:type="dxa"/>
            <w:tcBorders>
              <w:bottom w:val="single" w:color="009EE0" w:sz="2" w:space="0"/>
            </w:tcBorders>
            <w:shd w:val="clear" w:color="auto" w:fill="auto"/>
            <w:tcMar>
              <w:top w:w="22" w:type="dxa"/>
              <w:left w:w="10" w:type="dxa"/>
              <w:bottom w:w="22" w:type="dxa"/>
              <w:right w:w="28" w:type="dxa"/>
            </w:tcMar>
            <w:vAlign w:val="center"/>
          </w:tcPr>
          <w:p w:rsidRPr="007B7AAA" w:rsidR="007B7AAA" w:rsidP="00177A24" w:rsidRDefault="007B7AAA">
            <w:pPr>
              <w:pStyle w:val="p-table"/>
              <w:jc w:val="right"/>
              <w:rPr>
                <w:rFonts w:ascii="Times New Roman" w:hAnsi="Times New Roman" w:cs="Times New Roman"/>
                <w:sz w:val="20"/>
              </w:rPr>
            </w:pPr>
            <w:r w:rsidRPr="007B7AAA">
              <w:rPr>
                <w:rFonts w:ascii="Times New Roman" w:hAnsi="Times New Roman" w:cs="Times New Roman"/>
                <w:sz w:val="20"/>
              </w:rPr>
              <w:t>5</w:t>
            </w:r>
          </w:p>
        </w:tc>
        <w:tc>
          <w:tcPr>
            <w:tcW w:w="4741" w:type="dxa"/>
            <w:tcBorders>
              <w:bottom w:val="single" w:color="009EE0" w:sz="2" w:space="0"/>
            </w:tcBorders>
            <w:shd w:val="clear" w:color="auto" w:fill="auto"/>
            <w:tcMar>
              <w:top w:w="22" w:type="dxa"/>
              <w:left w:w="28" w:type="dxa"/>
              <w:bottom w:w="22" w:type="dxa"/>
              <w:right w:w="28" w:type="dxa"/>
            </w:tcMar>
          </w:tcPr>
          <w:p w:rsidRPr="007B7AAA" w:rsidR="007B7AAA" w:rsidP="00177A24" w:rsidRDefault="007B7AAA">
            <w:pPr>
              <w:pStyle w:val="p-table"/>
              <w:rPr>
                <w:rFonts w:ascii="Times New Roman" w:hAnsi="Times New Roman" w:cs="Times New Roman"/>
                <w:sz w:val="20"/>
              </w:rPr>
            </w:pPr>
            <w:r w:rsidRPr="007B7AAA">
              <w:rPr>
                <w:rFonts w:ascii="Times New Roman" w:hAnsi="Times New Roman" w:cs="Times New Roman"/>
                <w:sz w:val="20"/>
              </w:rPr>
              <w:t>Jeugd</w:t>
            </w:r>
          </w:p>
        </w:tc>
        <w:tc>
          <w:tcPr>
            <w:tcW w:w="1704" w:type="dxa"/>
            <w:tcBorders>
              <w:bottom w:val="single" w:color="009EE0" w:sz="2" w:space="0"/>
            </w:tcBorders>
            <w:shd w:val="clear" w:color="auto" w:fill="auto"/>
            <w:tcMar>
              <w:top w:w="22" w:type="dxa"/>
              <w:left w:w="28" w:type="dxa"/>
              <w:bottom w:w="22" w:type="dxa"/>
              <w:right w:w="28" w:type="dxa"/>
            </w:tcMar>
            <w:vAlign w:val="center"/>
          </w:tcPr>
          <w:p w:rsidRPr="007B7AAA" w:rsidR="007B7AAA" w:rsidP="00177A24" w:rsidRDefault="007B7AAA">
            <w:pPr>
              <w:pStyle w:val="p-table"/>
              <w:jc w:val="right"/>
              <w:rPr>
                <w:rFonts w:ascii="Times New Roman" w:hAnsi="Times New Roman" w:cs="Times New Roman"/>
                <w:sz w:val="20"/>
              </w:rPr>
            </w:pPr>
            <w:r w:rsidRPr="007B7AAA">
              <w:rPr>
                <w:rFonts w:ascii="Times New Roman" w:hAnsi="Times New Roman" w:cs="Times New Roman"/>
                <w:sz w:val="20"/>
              </w:rPr>
              <w:t>117.426</w:t>
            </w:r>
          </w:p>
        </w:tc>
        <w:tc>
          <w:tcPr>
            <w:tcW w:w="1323" w:type="dxa"/>
            <w:tcBorders>
              <w:bottom w:val="single" w:color="009EE0" w:sz="2" w:space="0"/>
            </w:tcBorders>
            <w:shd w:val="clear" w:color="auto" w:fill="auto"/>
            <w:tcMar>
              <w:top w:w="22" w:type="dxa"/>
              <w:left w:w="28" w:type="dxa"/>
              <w:bottom w:w="22" w:type="dxa"/>
              <w:right w:w="28" w:type="dxa"/>
            </w:tcMar>
            <w:vAlign w:val="center"/>
          </w:tcPr>
          <w:p w:rsidRPr="007B7AAA" w:rsidR="007B7AAA" w:rsidP="00177A24" w:rsidRDefault="007B7AAA">
            <w:pPr>
              <w:pStyle w:val="p-table"/>
              <w:jc w:val="right"/>
              <w:rPr>
                <w:rFonts w:ascii="Times New Roman" w:hAnsi="Times New Roman" w:cs="Times New Roman"/>
                <w:sz w:val="20"/>
              </w:rPr>
            </w:pPr>
            <w:r w:rsidRPr="007B7AAA">
              <w:rPr>
                <w:rFonts w:ascii="Times New Roman" w:hAnsi="Times New Roman" w:cs="Times New Roman"/>
                <w:sz w:val="20"/>
              </w:rPr>
              <w:t>117.426</w:t>
            </w:r>
          </w:p>
        </w:tc>
        <w:tc>
          <w:tcPr>
            <w:tcW w:w="1484" w:type="dxa"/>
            <w:tcBorders>
              <w:bottom w:val="single" w:color="009EE0" w:sz="2" w:space="0"/>
            </w:tcBorders>
            <w:shd w:val="clear" w:color="auto" w:fill="auto"/>
            <w:tcMar>
              <w:top w:w="22" w:type="dxa"/>
              <w:left w:w="28" w:type="dxa"/>
              <w:bottom w:w="22" w:type="dxa"/>
              <w:right w:w="28" w:type="dxa"/>
            </w:tcMar>
            <w:vAlign w:val="center"/>
          </w:tcPr>
          <w:p w:rsidRPr="007B7AAA" w:rsidR="007B7AAA" w:rsidP="00177A24" w:rsidRDefault="007B7AAA">
            <w:pPr>
              <w:pStyle w:val="p-table"/>
              <w:jc w:val="right"/>
              <w:rPr>
                <w:rFonts w:ascii="Times New Roman" w:hAnsi="Times New Roman" w:cs="Times New Roman"/>
                <w:sz w:val="20"/>
              </w:rPr>
            </w:pPr>
            <w:r w:rsidRPr="007B7AAA">
              <w:rPr>
                <w:rFonts w:ascii="Times New Roman" w:hAnsi="Times New Roman" w:cs="Times New Roman"/>
                <w:sz w:val="20"/>
              </w:rPr>
              <w:t>9.182</w:t>
            </w:r>
          </w:p>
        </w:tc>
      </w:tr>
      <w:tr w:rsidRPr="007B7AAA" w:rsidR="007B7AAA" w:rsidTr="007B7AAA">
        <w:tblPrEx>
          <w:tblCellMar>
            <w:top w:w="0" w:type="dxa"/>
            <w:bottom w:w="0" w:type="dxa"/>
          </w:tblCellMar>
        </w:tblPrEx>
        <w:tc>
          <w:tcPr>
            <w:tcW w:w="442" w:type="dxa"/>
            <w:tcBorders>
              <w:bottom w:val="single" w:color="009EE0" w:sz="2" w:space="0"/>
            </w:tcBorders>
            <w:shd w:val="clear" w:color="auto" w:fill="auto"/>
            <w:tcMar>
              <w:top w:w="22" w:type="dxa"/>
              <w:left w:w="10" w:type="dxa"/>
              <w:bottom w:w="22" w:type="dxa"/>
              <w:right w:w="28" w:type="dxa"/>
            </w:tcMar>
            <w:vAlign w:val="center"/>
          </w:tcPr>
          <w:p w:rsidRPr="007B7AAA" w:rsidR="007B7AAA" w:rsidP="00177A24" w:rsidRDefault="007B7AAA">
            <w:pPr>
              <w:pStyle w:val="p-table"/>
              <w:jc w:val="right"/>
              <w:rPr>
                <w:rFonts w:ascii="Times New Roman" w:hAnsi="Times New Roman" w:cs="Times New Roman"/>
                <w:sz w:val="20"/>
              </w:rPr>
            </w:pPr>
            <w:r w:rsidRPr="007B7AAA">
              <w:rPr>
                <w:rFonts w:ascii="Times New Roman" w:hAnsi="Times New Roman" w:cs="Times New Roman"/>
                <w:sz w:val="20"/>
              </w:rPr>
              <w:t>6</w:t>
            </w:r>
          </w:p>
        </w:tc>
        <w:tc>
          <w:tcPr>
            <w:tcW w:w="4741" w:type="dxa"/>
            <w:tcBorders>
              <w:bottom w:val="single" w:color="009EE0" w:sz="2" w:space="0"/>
            </w:tcBorders>
            <w:shd w:val="clear" w:color="auto" w:fill="auto"/>
            <w:tcMar>
              <w:top w:w="22" w:type="dxa"/>
              <w:left w:w="28" w:type="dxa"/>
              <w:bottom w:w="22" w:type="dxa"/>
              <w:right w:w="28" w:type="dxa"/>
            </w:tcMar>
          </w:tcPr>
          <w:p w:rsidRPr="007B7AAA" w:rsidR="007B7AAA" w:rsidP="00177A24" w:rsidRDefault="007B7AAA">
            <w:pPr>
              <w:pStyle w:val="p-table"/>
              <w:rPr>
                <w:rFonts w:ascii="Times New Roman" w:hAnsi="Times New Roman" w:cs="Times New Roman"/>
                <w:sz w:val="20"/>
              </w:rPr>
            </w:pPr>
            <w:r w:rsidRPr="007B7AAA">
              <w:rPr>
                <w:rFonts w:ascii="Times New Roman" w:hAnsi="Times New Roman" w:cs="Times New Roman"/>
                <w:sz w:val="20"/>
              </w:rPr>
              <w:t>Sport en bewegen</w:t>
            </w:r>
          </w:p>
        </w:tc>
        <w:tc>
          <w:tcPr>
            <w:tcW w:w="1704" w:type="dxa"/>
            <w:tcBorders>
              <w:bottom w:val="single" w:color="009EE0" w:sz="2" w:space="0"/>
            </w:tcBorders>
            <w:shd w:val="clear" w:color="auto" w:fill="auto"/>
            <w:tcMar>
              <w:top w:w="22" w:type="dxa"/>
              <w:left w:w="28" w:type="dxa"/>
              <w:bottom w:w="22" w:type="dxa"/>
              <w:right w:w="28" w:type="dxa"/>
            </w:tcMar>
            <w:vAlign w:val="center"/>
          </w:tcPr>
          <w:p w:rsidRPr="007B7AAA" w:rsidR="007B7AAA" w:rsidP="00177A24" w:rsidRDefault="007B7AAA">
            <w:pPr>
              <w:pStyle w:val="p-table"/>
              <w:jc w:val="right"/>
              <w:rPr>
                <w:rFonts w:ascii="Times New Roman" w:hAnsi="Times New Roman" w:cs="Times New Roman"/>
                <w:sz w:val="20"/>
              </w:rPr>
            </w:pPr>
            <w:r w:rsidRPr="007B7AAA">
              <w:rPr>
                <w:rFonts w:ascii="Times New Roman" w:hAnsi="Times New Roman" w:cs="Times New Roman"/>
                <w:sz w:val="20"/>
              </w:rPr>
              <w:t>356.475</w:t>
            </w:r>
          </w:p>
        </w:tc>
        <w:tc>
          <w:tcPr>
            <w:tcW w:w="1323" w:type="dxa"/>
            <w:tcBorders>
              <w:bottom w:val="single" w:color="009EE0" w:sz="2" w:space="0"/>
            </w:tcBorders>
            <w:shd w:val="clear" w:color="auto" w:fill="auto"/>
            <w:tcMar>
              <w:top w:w="22" w:type="dxa"/>
              <w:left w:w="28" w:type="dxa"/>
              <w:bottom w:w="22" w:type="dxa"/>
              <w:right w:w="28" w:type="dxa"/>
            </w:tcMar>
            <w:vAlign w:val="center"/>
          </w:tcPr>
          <w:p w:rsidRPr="007B7AAA" w:rsidR="007B7AAA" w:rsidP="00177A24" w:rsidRDefault="007B7AAA">
            <w:pPr>
              <w:pStyle w:val="p-table"/>
              <w:jc w:val="right"/>
              <w:rPr>
                <w:rFonts w:ascii="Times New Roman" w:hAnsi="Times New Roman" w:cs="Times New Roman"/>
                <w:sz w:val="20"/>
              </w:rPr>
            </w:pPr>
            <w:r w:rsidRPr="007B7AAA">
              <w:rPr>
                <w:rFonts w:ascii="Times New Roman" w:hAnsi="Times New Roman" w:cs="Times New Roman"/>
                <w:sz w:val="20"/>
              </w:rPr>
              <w:t>380.487</w:t>
            </w:r>
          </w:p>
        </w:tc>
        <w:tc>
          <w:tcPr>
            <w:tcW w:w="1484" w:type="dxa"/>
            <w:tcBorders>
              <w:bottom w:val="single" w:color="009EE0" w:sz="2" w:space="0"/>
            </w:tcBorders>
            <w:shd w:val="clear" w:color="auto" w:fill="auto"/>
            <w:tcMar>
              <w:top w:w="22" w:type="dxa"/>
              <w:left w:w="28" w:type="dxa"/>
              <w:bottom w:w="22" w:type="dxa"/>
              <w:right w:w="28" w:type="dxa"/>
            </w:tcMar>
            <w:vAlign w:val="center"/>
          </w:tcPr>
          <w:p w:rsidRPr="007B7AAA" w:rsidR="007B7AAA" w:rsidP="00177A24" w:rsidRDefault="007B7AAA">
            <w:pPr>
              <w:pStyle w:val="p-table"/>
              <w:jc w:val="right"/>
              <w:rPr>
                <w:rFonts w:ascii="Times New Roman" w:hAnsi="Times New Roman" w:cs="Times New Roman"/>
                <w:sz w:val="20"/>
              </w:rPr>
            </w:pPr>
            <w:r w:rsidRPr="007B7AAA">
              <w:rPr>
                <w:rFonts w:ascii="Times New Roman" w:hAnsi="Times New Roman" w:cs="Times New Roman"/>
                <w:sz w:val="20"/>
              </w:rPr>
              <w:t>740</w:t>
            </w:r>
          </w:p>
        </w:tc>
      </w:tr>
      <w:tr w:rsidRPr="007B7AAA" w:rsidR="007B7AAA" w:rsidTr="007B7AAA">
        <w:tblPrEx>
          <w:tblCellMar>
            <w:top w:w="0" w:type="dxa"/>
            <w:bottom w:w="0" w:type="dxa"/>
          </w:tblCellMar>
        </w:tblPrEx>
        <w:tc>
          <w:tcPr>
            <w:tcW w:w="442" w:type="dxa"/>
            <w:tcBorders>
              <w:bottom w:val="single" w:color="009EE0" w:sz="2" w:space="0"/>
            </w:tcBorders>
            <w:shd w:val="clear" w:color="auto" w:fill="auto"/>
            <w:tcMar>
              <w:top w:w="22" w:type="dxa"/>
              <w:left w:w="10" w:type="dxa"/>
              <w:bottom w:w="22" w:type="dxa"/>
              <w:right w:w="28" w:type="dxa"/>
            </w:tcMar>
            <w:vAlign w:val="center"/>
          </w:tcPr>
          <w:p w:rsidRPr="007B7AAA" w:rsidR="007B7AAA" w:rsidP="00177A24" w:rsidRDefault="007B7AAA">
            <w:pPr>
              <w:pStyle w:val="p-table"/>
              <w:jc w:val="right"/>
              <w:rPr>
                <w:rFonts w:ascii="Times New Roman" w:hAnsi="Times New Roman" w:cs="Times New Roman"/>
                <w:sz w:val="20"/>
              </w:rPr>
            </w:pPr>
            <w:r w:rsidRPr="007B7AAA">
              <w:rPr>
                <w:rFonts w:ascii="Times New Roman" w:hAnsi="Times New Roman" w:cs="Times New Roman"/>
                <w:sz w:val="20"/>
              </w:rPr>
              <w:t>7</w:t>
            </w:r>
          </w:p>
        </w:tc>
        <w:tc>
          <w:tcPr>
            <w:tcW w:w="4741" w:type="dxa"/>
            <w:tcBorders>
              <w:bottom w:val="single" w:color="009EE0" w:sz="2" w:space="0"/>
            </w:tcBorders>
            <w:shd w:val="clear" w:color="auto" w:fill="auto"/>
            <w:tcMar>
              <w:top w:w="22" w:type="dxa"/>
              <w:left w:w="28" w:type="dxa"/>
              <w:bottom w:w="22" w:type="dxa"/>
              <w:right w:w="28" w:type="dxa"/>
            </w:tcMar>
          </w:tcPr>
          <w:p w:rsidRPr="007B7AAA" w:rsidR="007B7AAA" w:rsidP="00177A24" w:rsidRDefault="007B7AAA">
            <w:pPr>
              <w:pStyle w:val="p-table"/>
              <w:rPr>
                <w:rFonts w:ascii="Times New Roman" w:hAnsi="Times New Roman" w:cs="Times New Roman"/>
                <w:sz w:val="20"/>
              </w:rPr>
            </w:pPr>
            <w:r w:rsidRPr="007B7AAA">
              <w:rPr>
                <w:rFonts w:ascii="Times New Roman" w:hAnsi="Times New Roman" w:cs="Times New Roman"/>
                <w:sz w:val="20"/>
              </w:rPr>
              <w:t>Oorlogsgetroffenen en Herinnering Wereldoorlog II</w:t>
            </w:r>
          </w:p>
        </w:tc>
        <w:tc>
          <w:tcPr>
            <w:tcW w:w="1704" w:type="dxa"/>
            <w:tcBorders>
              <w:bottom w:val="single" w:color="009EE0" w:sz="2" w:space="0"/>
            </w:tcBorders>
            <w:shd w:val="clear" w:color="auto" w:fill="auto"/>
            <w:tcMar>
              <w:top w:w="22" w:type="dxa"/>
              <w:left w:w="28" w:type="dxa"/>
              <w:bottom w:w="22" w:type="dxa"/>
              <w:right w:w="28" w:type="dxa"/>
            </w:tcMar>
            <w:vAlign w:val="center"/>
          </w:tcPr>
          <w:p w:rsidRPr="007B7AAA" w:rsidR="007B7AAA" w:rsidP="00177A24" w:rsidRDefault="007B7AAA">
            <w:pPr>
              <w:pStyle w:val="p-table"/>
              <w:jc w:val="right"/>
              <w:rPr>
                <w:rFonts w:ascii="Times New Roman" w:hAnsi="Times New Roman" w:cs="Times New Roman"/>
                <w:sz w:val="20"/>
              </w:rPr>
            </w:pPr>
            <w:r w:rsidRPr="007B7AAA">
              <w:rPr>
                <w:rFonts w:ascii="Times New Roman" w:hAnsi="Times New Roman" w:cs="Times New Roman"/>
                <w:sz w:val="20"/>
              </w:rPr>
              <w:t>240.285</w:t>
            </w:r>
          </w:p>
        </w:tc>
        <w:tc>
          <w:tcPr>
            <w:tcW w:w="1323" w:type="dxa"/>
            <w:tcBorders>
              <w:bottom w:val="single" w:color="009EE0" w:sz="2" w:space="0"/>
            </w:tcBorders>
            <w:shd w:val="clear" w:color="auto" w:fill="auto"/>
            <w:tcMar>
              <w:top w:w="22" w:type="dxa"/>
              <w:left w:w="28" w:type="dxa"/>
              <w:bottom w:w="22" w:type="dxa"/>
              <w:right w:w="28" w:type="dxa"/>
            </w:tcMar>
            <w:vAlign w:val="center"/>
          </w:tcPr>
          <w:p w:rsidRPr="007B7AAA" w:rsidR="007B7AAA" w:rsidP="00177A24" w:rsidRDefault="007B7AAA">
            <w:pPr>
              <w:pStyle w:val="p-table"/>
              <w:jc w:val="right"/>
              <w:rPr>
                <w:rFonts w:ascii="Times New Roman" w:hAnsi="Times New Roman" w:cs="Times New Roman"/>
                <w:sz w:val="20"/>
              </w:rPr>
            </w:pPr>
            <w:r w:rsidRPr="007B7AAA">
              <w:rPr>
                <w:rFonts w:ascii="Times New Roman" w:hAnsi="Times New Roman" w:cs="Times New Roman"/>
                <w:sz w:val="20"/>
              </w:rPr>
              <w:t>241.085</w:t>
            </w:r>
          </w:p>
        </w:tc>
        <w:tc>
          <w:tcPr>
            <w:tcW w:w="1484" w:type="dxa"/>
            <w:tcBorders>
              <w:bottom w:val="single" w:color="009EE0" w:sz="2" w:space="0"/>
            </w:tcBorders>
            <w:shd w:val="clear" w:color="auto" w:fill="auto"/>
            <w:tcMar>
              <w:top w:w="22" w:type="dxa"/>
              <w:left w:w="28" w:type="dxa"/>
              <w:bottom w:w="22" w:type="dxa"/>
              <w:right w:w="28" w:type="dxa"/>
            </w:tcMar>
            <w:vAlign w:val="center"/>
          </w:tcPr>
          <w:p w:rsidRPr="007B7AAA" w:rsidR="007B7AAA" w:rsidP="00177A24" w:rsidRDefault="007B7AAA">
            <w:pPr>
              <w:pStyle w:val="p-table"/>
              <w:jc w:val="right"/>
              <w:rPr>
                <w:rFonts w:ascii="Times New Roman" w:hAnsi="Times New Roman" w:cs="Times New Roman"/>
                <w:sz w:val="20"/>
              </w:rPr>
            </w:pPr>
            <w:r w:rsidRPr="007B7AAA">
              <w:rPr>
                <w:rFonts w:ascii="Times New Roman" w:hAnsi="Times New Roman" w:cs="Times New Roman"/>
                <w:sz w:val="20"/>
              </w:rPr>
              <w:t>2.901</w:t>
            </w:r>
          </w:p>
        </w:tc>
      </w:tr>
      <w:tr w:rsidRPr="007B7AAA" w:rsidR="007B7AAA" w:rsidTr="007B7AAA">
        <w:tblPrEx>
          <w:tblCellMar>
            <w:top w:w="0" w:type="dxa"/>
            <w:bottom w:w="0" w:type="dxa"/>
          </w:tblCellMar>
        </w:tblPrEx>
        <w:tc>
          <w:tcPr>
            <w:tcW w:w="442" w:type="dxa"/>
            <w:tcBorders>
              <w:bottom w:val="single" w:color="009EE0" w:sz="2" w:space="0"/>
            </w:tcBorders>
            <w:shd w:val="clear" w:color="auto" w:fill="auto"/>
            <w:tcMar>
              <w:top w:w="22" w:type="dxa"/>
              <w:left w:w="10" w:type="dxa"/>
              <w:bottom w:w="22" w:type="dxa"/>
              <w:right w:w="28" w:type="dxa"/>
            </w:tcMar>
            <w:vAlign w:val="center"/>
          </w:tcPr>
          <w:p w:rsidRPr="007B7AAA" w:rsidR="007B7AAA" w:rsidP="00177A24" w:rsidRDefault="007B7AAA">
            <w:pPr>
              <w:pStyle w:val="p-table"/>
              <w:jc w:val="right"/>
              <w:rPr>
                <w:rFonts w:ascii="Times New Roman" w:hAnsi="Times New Roman" w:cs="Times New Roman"/>
                <w:sz w:val="20"/>
              </w:rPr>
            </w:pPr>
            <w:r w:rsidRPr="007B7AAA">
              <w:rPr>
                <w:rFonts w:ascii="Times New Roman" w:hAnsi="Times New Roman" w:cs="Times New Roman"/>
                <w:sz w:val="20"/>
              </w:rPr>
              <w:t>8</w:t>
            </w:r>
          </w:p>
        </w:tc>
        <w:tc>
          <w:tcPr>
            <w:tcW w:w="4741" w:type="dxa"/>
            <w:tcBorders>
              <w:bottom w:val="single" w:color="009EE0" w:sz="2" w:space="0"/>
            </w:tcBorders>
            <w:shd w:val="clear" w:color="auto" w:fill="auto"/>
            <w:tcMar>
              <w:top w:w="22" w:type="dxa"/>
              <w:left w:w="28" w:type="dxa"/>
              <w:bottom w:w="22" w:type="dxa"/>
              <w:right w:w="28" w:type="dxa"/>
            </w:tcMar>
          </w:tcPr>
          <w:p w:rsidRPr="007B7AAA" w:rsidR="007B7AAA" w:rsidP="00177A24" w:rsidRDefault="007B7AAA">
            <w:pPr>
              <w:pStyle w:val="p-table"/>
              <w:rPr>
                <w:rFonts w:ascii="Times New Roman" w:hAnsi="Times New Roman" w:cs="Times New Roman"/>
                <w:sz w:val="20"/>
              </w:rPr>
            </w:pPr>
            <w:r w:rsidRPr="007B7AAA">
              <w:rPr>
                <w:rFonts w:ascii="Times New Roman" w:hAnsi="Times New Roman" w:cs="Times New Roman"/>
                <w:sz w:val="20"/>
              </w:rPr>
              <w:t>Tegemoetkoming specifieke kosten</w:t>
            </w:r>
          </w:p>
        </w:tc>
        <w:tc>
          <w:tcPr>
            <w:tcW w:w="1704" w:type="dxa"/>
            <w:tcBorders>
              <w:bottom w:val="single" w:color="009EE0" w:sz="2" w:space="0"/>
            </w:tcBorders>
            <w:shd w:val="clear" w:color="auto" w:fill="auto"/>
            <w:tcMar>
              <w:top w:w="22" w:type="dxa"/>
              <w:left w:w="28" w:type="dxa"/>
              <w:bottom w:w="22" w:type="dxa"/>
              <w:right w:w="28" w:type="dxa"/>
            </w:tcMar>
            <w:vAlign w:val="center"/>
          </w:tcPr>
          <w:p w:rsidRPr="007B7AAA" w:rsidR="007B7AAA" w:rsidP="00177A24" w:rsidRDefault="007B7AAA">
            <w:pPr>
              <w:pStyle w:val="p-table"/>
              <w:jc w:val="right"/>
              <w:rPr>
                <w:rFonts w:ascii="Times New Roman" w:hAnsi="Times New Roman" w:cs="Times New Roman"/>
                <w:sz w:val="20"/>
              </w:rPr>
            </w:pPr>
            <w:r w:rsidRPr="007B7AAA">
              <w:rPr>
                <w:rFonts w:ascii="Times New Roman" w:hAnsi="Times New Roman" w:cs="Times New Roman"/>
                <w:sz w:val="20"/>
              </w:rPr>
              <w:t>5.625.749</w:t>
            </w:r>
          </w:p>
        </w:tc>
        <w:tc>
          <w:tcPr>
            <w:tcW w:w="1323" w:type="dxa"/>
            <w:tcBorders>
              <w:bottom w:val="single" w:color="009EE0" w:sz="2" w:space="0"/>
            </w:tcBorders>
            <w:shd w:val="clear" w:color="auto" w:fill="auto"/>
            <w:tcMar>
              <w:top w:w="22" w:type="dxa"/>
              <w:left w:w="28" w:type="dxa"/>
              <w:bottom w:w="22" w:type="dxa"/>
              <w:right w:w="28" w:type="dxa"/>
            </w:tcMar>
            <w:vAlign w:val="center"/>
          </w:tcPr>
          <w:p w:rsidRPr="007B7AAA" w:rsidR="007B7AAA" w:rsidP="00177A24" w:rsidRDefault="007B7AAA">
            <w:pPr>
              <w:pStyle w:val="p-table"/>
              <w:jc w:val="right"/>
              <w:rPr>
                <w:rFonts w:ascii="Times New Roman" w:hAnsi="Times New Roman" w:cs="Times New Roman"/>
                <w:sz w:val="20"/>
              </w:rPr>
            </w:pPr>
            <w:r w:rsidRPr="007B7AAA">
              <w:rPr>
                <w:rFonts w:ascii="Times New Roman" w:hAnsi="Times New Roman" w:cs="Times New Roman"/>
                <w:sz w:val="20"/>
              </w:rPr>
              <w:t>5.625.749</w:t>
            </w:r>
          </w:p>
        </w:tc>
        <w:tc>
          <w:tcPr>
            <w:tcW w:w="1484" w:type="dxa"/>
            <w:tcBorders>
              <w:bottom w:val="single" w:color="009EE0" w:sz="2" w:space="0"/>
            </w:tcBorders>
            <w:shd w:val="clear" w:color="auto" w:fill="auto"/>
            <w:tcMar>
              <w:top w:w="22" w:type="dxa"/>
              <w:left w:w="28" w:type="dxa"/>
              <w:bottom w:w="22" w:type="dxa"/>
              <w:right w:w="28" w:type="dxa"/>
            </w:tcMar>
            <w:vAlign w:val="center"/>
          </w:tcPr>
          <w:p w:rsidRPr="007B7AAA" w:rsidR="007B7AAA" w:rsidP="00177A24" w:rsidRDefault="007B7AAA">
            <w:pPr>
              <w:pStyle w:val="p-table"/>
              <w:jc w:val="right"/>
              <w:rPr>
                <w:rFonts w:ascii="Times New Roman" w:hAnsi="Times New Roman" w:cs="Times New Roman"/>
                <w:sz w:val="20"/>
              </w:rPr>
            </w:pPr>
            <w:r w:rsidRPr="007B7AAA">
              <w:rPr>
                <w:rFonts w:ascii="Times New Roman" w:hAnsi="Times New Roman" w:cs="Times New Roman"/>
                <w:sz w:val="20"/>
              </w:rPr>
              <w:t>0</w:t>
            </w:r>
          </w:p>
        </w:tc>
      </w:tr>
      <w:tr w:rsidRPr="007B7AAA" w:rsidR="007B7AAA" w:rsidTr="007B7AAA">
        <w:tblPrEx>
          <w:tblCellMar>
            <w:top w:w="0" w:type="dxa"/>
            <w:bottom w:w="0" w:type="dxa"/>
          </w:tblCellMar>
        </w:tblPrEx>
        <w:tc>
          <w:tcPr>
            <w:tcW w:w="442" w:type="dxa"/>
            <w:tcBorders>
              <w:bottom w:val="single" w:color="009EE0" w:sz="2" w:space="0"/>
            </w:tcBorders>
            <w:shd w:val="clear" w:color="auto" w:fill="auto"/>
            <w:tcMar>
              <w:top w:w="22" w:type="dxa"/>
              <w:left w:w="10" w:type="dxa"/>
              <w:bottom w:w="22" w:type="dxa"/>
              <w:right w:w="28" w:type="dxa"/>
            </w:tcMar>
          </w:tcPr>
          <w:p w:rsidRPr="007B7AAA" w:rsidR="007B7AAA" w:rsidP="00177A24" w:rsidRDefault="007B7AAA">
            <w:pPr>
              <w:pStyle w:val="p-table"/>
              <w:rPr>
                <w:rFonts w:ascii="Times New Roman" w:hAnsi="Times New Roman" w:cs="Times New Roman"/>
                <w:sz w:val="20"/>
              </w:rPr>
            </w:pPr>
          </w:p>
        </w:tc>
        <w:tc>
          <w:tcPr>
            <w:tcW w:w="4741" w:type="dxa"/>
            <w:tcBorders>
              <w:bottom w:val="single" w:color="009EE0" w:sz="2" w:space="0"/>
            </w:tcBorders>
            <w:shd w:val="clear" w:color="auto" w:fill="auto"/>
            <w:tcMar>
              <w:top w:w="22" w:type="dxa"/>
              <w:left w:w="28" w:type="dxa"/>
              <w:bottom w:w="22" w:type="dxa"/>
              <w:right w:w="28" w:type="dxa"/>
            </w:tcMar>
          </w:tcPr>
          <w:p w:rsidRPr="007B7AAA" w:rsidR="007B7AAA" w:rsidP="00177A24" w:rsidRDefault="007B7AAA">
            <w:pPr>
              <w:pStyle w:val="p-table"/>
              <w:rPr>
                <w:rFonts w:ascii="Times New Roman" w:hAnsi="Times New Roman" w:cs="Times New Roman"/>
                <w:sz w:val="20"/>
              </w:rPr>
            </w:pPr>
          </w:p>
        </w:tc>
        <w:tc>
          <w:tcPr>
            <w:tcW w:w="1704" w:type="dxa"/>
            <w:tcBorders>
              <w:bottom w:val="single" w:color="009EE0" w:sz="2" w:space="0"/>
            </w:tcBorders>
            <w:shd w:val="clear" w:color="auto" w:fill="auto"/>
            <w:tcMar>
              <w:top w:w="22" w:type="dxa"/>
              <w:left w:w="28" w:type="dxa"/>
              <w:bottom w:w="22" w:type="dxa"/>
              <w:right w:w="28" w:type="dxa"/>
            </w:tcMar>
          </w:tcPr>
          <w:p w:rsidRPr="007B7AAA" w:rsidR="007B7AAA" w:rsidP="00177A24" w:rsidRDefault="007B7AAA">
            <w:pPr>
              <w:pStyle w:val="p-table"/>
              <w:rPr>
                <w:rFonts w:ascii="Times New Roman" w:hAnsi="Times New Roman" w:cs="Times New Roman"/>
                <w:sz w:val="20"/>
              </w:rPr>
            </w:pPr>
          </w:p>
        </w:tc>
        <w:tc>
          <w:tcPr>
            <w:tcW w:w="1323" w:type="dxa"/>
            <w:tcBorders>
              <w:bottom w:val="single" w:color="009EE0" w:sz="2" w:space="0"/>
            </w:tcBorders>
            <w:shd w:val="clear" w:color="auto" w:fill="auto"/>
            <w:tcMar>
              <w:top w:w="22" w:type="dxa"/>
              <w:left w:w="28" w:type="dxa"/>
              <w:bottom w:w="22" w:type="dxa"/>
              <w:right w:w="28" w:type="dxa"/>
            </w:tcMar>
          </w:tcPr>
          <w:p w:rsidRPr="007B7AAA" w:rsidR="007B7AAA" w:rsidP="00177A24" w:rsidRDefault="007B7AAA">
            <w:pPr>
              <w:pStyle w:val="p-table"/>
              <w:rPr>
                <w:rFonts w:ascii="Times New Roman" w:hAnsi="Times New Roman" w:cs="Times New Roman"/>
                <w:sz w:val="20"/>
              </w:rPr>
            </w:pPr>
          </w:p>
        </w:tc>
        <w:tc>
          <w:tcPr>
            <w:tcW w:w="1484" w:type="dxa"/>
            <w:tcBorders>
              <w:bottom w:val="single" w:color="009EE0" w:sz="2" w:space="0"/>
            </w:tcBorders>
            <w:shd w:val="clear" w:color="auto" w:fill="auto"/>
            <w:tcMar>
              <w:top w:w="22" w:type="dxa"/>
              <w:left w:w="28" w:type="dxa"/>
              <w:bottom w:w="22" w:type="dxa"/>
              <w:right w:w="28" w:type="dxa"/>
            </w:tcMar>
          </w:tcPr>
          <w:p w:rsidRPr="007B7AAA" w:rsidR="007B7AAA" w:rsidP="00177A24" w:rsidRDefault="007B7AAA">
            <w:pPr>
              <w:pStyle w:val="p-table"/>
              <w:rPr>
                <w:rFonts w:ascii="Times New Roman" w:hAnsi="Times New Roman" w:cs="Times New Roman"/>
                <w:sz w:val="20"/>
              </w:rPr>
            </w:pPr>
          </w:p>
        </w:tc>
      </w:tr>
      <w:tr w:rsidRPr="007B7AAA" w:rsidR="007B7AAA" w:rsidTr="007B7AAA">
        <w:tblPrEx>
          <w:tblCellMar>
            <w:top w:w="0" w:type="dxa"/>
            <w:bottom w:w="0" w:type="dxa"/>
          </w:tblCellMar>
        </w:tblPrEx>
        <w:tc>
          <w:tcPr>
            <w:tcW w:w="442" w:type="dxa"/>
            <w:tcBorders>
              <w:bottom w:val="single" w:color="009EE0" w:sz="2" w:space="0"/>
            </w:tcBorders>
            <w:shd w:val="clear" w:color="auto" w:fill="auto"/>
            <w:tcMar>
              <w:top w:w="22" w:type="dxa"/>
              <w:left w:w="10" w:type="dxa"/>
              <w:bottom w:w="22" w:type="dxa"/>
              <w:right w:w="28" w:type="dxa"/>
            </w:tcMar>
          </w:tcPr>
          <w:p w:rsidRPr="007B7AAA" w:rsidR="007B7AAA" w:rsidP="00177A24" w:rsidRDefault="007B7AAA">
            <w:pPr>
              <w:pStyle w:val="p-table"/>
              <w:rPr>
                <w:rFonts w:ascii="Times New Roman" w:hAnsi="Times New Roman" w:cs="Times New Roman"/>
                <w:sz w:val="20"/>
              </w:rPr>
            </w:pPr>
          </w:p>
        </w:tc>
        <w:tc>
          <w:tcPr>
            <w:tcW w:w="4741" w:type="dxa"/>
            <w:tcBorders>
              <w:bottom w:val="single" w:color="009EE0" w:sz="2" w:space="0"/>
            </w:tcBorders>
            <w:shd w:val="clear" w:color="auto" w:fill="auto"/>
            <w:tcMar>
              <w:top w:w="22" w:type="dxa"/>
              <w:left w:w="28" w:type="dxa"/>
              <w:bottom w:w="22" w:type="dxa"/>
              <w:right w:w="28" w:type="dxa"/>
            </w:tcMar>
          </w:tcPr>
          <w:p w:rsidRPr="007B7AAA" w:rsidR="007B7AAA" w:rsidP="00177A24" w:rsidRDefault="007B7AAA">
            <w:pPr>
              <w:pStyle w:val="p-table"/>
              <w:rPr>
                <w:rFonts w:ascii="Times New Roman" w:hAnsi="Times New Roman" w:cs="Times New Roman"/>
                <w:sz w:val="20"/>
              </w:rPr>
            </w:pPr>
            <w:r w:rsidRPr="007B7AAA">
              <w:rPr>
                <w:rFonts w:ascii="Times New Roman" w:hAnsi="Times New Roman" w:cs="Times New Roman"/>
                <w:b/>
                <w:sz w:val="20"/>
              </w:rPr>
              <w:t>Niet-beleidsartikelen</w:t>
            </w:r>
          </w:p>
        </w:tc>
        <w:tc>
          <w:tcPr>
            <w:tcW w:w="1704" w:type="dxa"/>
            <w:tcBorders>
              <w:bottom w:val="single" w:color="009EE0" w:sz="2" w:space="0"/>
            </w:tcBorders>
            <w:shd w:val="clear" w:color="auto" w:fill="auto"/>
            <w:tcMar>
              <w:top w:w="22" w:type="dxa"/>
              <w:left w:w="28" w:type="dxa"/>
              <w:bottom w:w="22" w:type="dxa"/>
              <w:right w:w="28" w:type="dxa"/>
            </w:tcMar>
          </w:tcPr>
          <w:p w:rsidRPr="007B7AAA" w:rsidR="007B7AAA" w:rsidP="00177A24" w:rsidRDefault="007B7AAA">
            <w:pPr>
              <w:pStyle w:val="p-table"/>
              <w:rPr>
                <w:rFonts w:ascii="Times New Roman" w:hAnsi="Times New Roman" w:cs="Times New Roman"/>
                <w:sz w:val="20"/>
              </w:rPr>
            </w:pPr>
          </w:p>
        </w:tc>
        <w:tc>
          <w:tcPr>
            <w:tcW w:w="1323" w:type="dxa"/>
            <w:tcBorders>
              <w:bottom w:val="single" w:color="009EE0" w:sz="2" w:space="0"/>
            </w:tcBorders>
            <w:shd w:val="clear" w:color="auto" w:fill="auto"/>
            <w:tcMar>
              <w:top w:w="22" w:type="dxa"/>
              <w:left w:w="28" w:type="dxa"/>
              <w:bottom w:w="22" w:type="dxa"/>
              <w:right w:w="28" w:type="dxa"/>
            </w:tcMar>
          </w:tcPr>
          <w:p w:rsidRPr="007B7AAA" w:rsidR="007B7AAA" w:rsidP="00177A24" w:rsidRDefault="007B7AAA">
            <w:pPr>
              <w:pStyle w:val="p-table"/>
              <w:rPr>
                <w:rFonts w:ascii="Times New Roman" w:hAnsi="Times New Roman" w:cs="Times New Roman"/>
                <w:sz w:val="20"/>
              </w:rPr>
            </w:pPr>
          </w:p>
        </w:tc>
        <w:tc>
          <w:tcPr>
            <w:tcW w:w="1484" w:type="dxa"/>
            <w:tcBorders>
              <w:bottom w:val="single" w:color="009EE0" w:sz="2" w:space="0"/>
            </w:tcBorders>
            <w:shd w:val="clear" w:color="auto" w:fill="auto"/>
            <w:tcMar>
              <w:top w:w="22" w:type="dxa"/>
              <w:left w:w="28" w:type="dxa"/>
              <w:bottom w:w="22" w:type="dxa"/>
              <w:right w:w="28" w:type="dxa"/>
            </w:tcMar>
          </w:tcPr>
          <w:p w:rsidRPr="007B7AAA" w:rsidR="007B7AAA" w:rsidP="00177A24" w:rsidRDefault="007B7AAA">
            <w:pPr>
              <w:pStyle w:val="p-table"/>
              <w:rPr>
                <w:rFonts w:ascii="Times New Roman" w:hAnsi="Times New Roman" w:cs="Times New Roman"/>
                <w:sz w:val="20"/>
              </w:rPr>
            </w:pPr>
          </w:p>
        </w:tc>
      </w:tr>
      <w:tr w:rsidRPr="007B7AAA" w:rsidR="007B7AAA" w:rsidTr="007B7AAA">
        <w:tblPrEx>
          <w:tblCellMar>
            <w:top w:w="0" w:type="dxa"/>
            <w:bottom w:w="0" w:type="dxa"/>
          </w:tblCellMar>
        </w:tblPrEx>
        <w:tc>
          <w:tcPr>
            <w:tcW w:w="442" w:type="dxa"/>
            <w:tcBorders>
              <w:bottom w:val="single" w:color="009EE0" w:sz="2" w:space="0"/>
            </w:tcBorders>
            <w:shd w:val="clear" w:color="auto" w:fill="auto"/>
            <w:tcMar>
              <w:top w:w="22" w:type="dxa"/>
              <w:left w:w="10" w:type="dxa"/>
              <w:bottom w:w="22" w:type="dxa"/>
              <w:right w:w="28" w:type="dxa"/>
            </w:tcMar>
            <w:vAlign w:val="center"/>
          </w:tcPr>
          <w:p w:rsidRPr="007B7AAA" w:rsidR="007B7AAA" w:rsidP="00177A24" w:rsidRDefault="007B7AAA">
            <w:pPr>
              <w:pStyle w:val="p-table"/>
              <w:jc w:val="right"/>
              <w:rPr>
                <w:rFonts w:ascii="Times New Roman" w:hAnsi="Times New Roman" w:cs="Times New Roman"/>
                <w:sz w:val="20"/>
              </w:rPr>
            </w:pPr>
            <w:r w:rsidRPr="007B7AAA">
              <w:rPr>
                <w:rFonts w:ascii="Times New Roman" w:hAnsi="Times New Roman" w:cs="Times New Roman"/>
                <w:sz w:val="20"/>
              </w:rPr>
              <w:t>9</w:t>
            </w:r>
          </w:p>
        </w:tc>
        <w:tc>
          <w:tcPr>
            <w:tcW w:w="4741" w:type="dxa"/>
            <w:tcBorders>
              <w:bottom w:val="single" w:color="009EE0" w:sz="2" w:space="0"/>
            </w:tcBorders>
            <w:shd w:val="clear" w:color="auto" w:fill="auto"/>
            <w:tcMar>
              <w:top w:w="22" w:type="dxa"/>
              <w:left w:w="28" w:type="dxa"/>
              <w:bottom w:w="22" w:type="dxa"/>
              <w:right w:w="28" w:type="dxa"/>
            </w:tcMar>
          </w:tcPr>
          <w:p w:rsidRPr="007B7AAA" w:rsidR="007B7AAA" w:rsidP="00177A24" w:rsidRDefault="007B7AAA">
            <w:pPr>
              <w:pStyle w:val="p-table"/>
              <w:rPr>
                <w:rFonts w:ascii="Times New Roman" w:hAnsi="Times New Roman" w:cs="Times New Roman"/>
                <w:sz w:val="20"/>
              </w:rPr>
            </w:pPr>
            <w:r w:rsidRPr="007B7AAA">
              <w:rPr>
                <w:rFonts w:ascii="Times New Roman" w:hAnsi="Times New Roman" w:cs="Times New Roman"/>
                <w:sz w:val="20"/>
              </w:rPr>
              <w:t>Algemeen</w:t>
            </w:r>
          </w:p>
        </w:tc>
        <w:tc>
          <w:tcPr>
            <w:tcW w:w="1704" w:type="dxa"/>
            <w:tcBorders>
              <w:bottom w:val="single" w:color="009EE0" w:sz="2" w:space="0"/>
            </w:tcBorders>
            <w:shd w:val="clear" w:color="auto" w:fill="auto"/>
            <w:tcMar>
              <w:top w:w="22" w:type="dxa"/>
              <w:left w:w="28" w:type="dxa"/>
              <w:bottom w:w="22" w:type="dxa"/>
              <w:right w:w="28" w:type="dxa"/>
            </w:tcMar>
            <w:vAlign w:val="center"/>
          </w:tcPr>
          <w:p w:rsidRPr="007B7AAA" w:rsidR="007B7AAA" w:rsidP="00177A24" w:rsidRDefault="007B7AAA">
            <w:pPr>
              <w:pStyle w:val="p-table"/>
              <w:jc w:val="right"/>
              <w:rPr>
                <w:rFonts w:ascii="Times New Roman" w:hAnsi="Times New Roman" w:cs="Times New Roman"/>
                <w:sz w:val="20"/>
              </w:rPr>
            </w:pPr>
            <w:r w:rsidRPr="007B7AAA">
              <w:rPr>
                <w:rFonts w:ascii="Times New Roman" w:hAnsi="Times New Roman" w:cs="Times New Roman"/>
                <w:sz w:val="20"/>
              </w:rPr>
              <w:t>32.024</w:t>
            </w:r>
          </w:p>
        </w:tc>
        <w:tc>
          <w:tcPr>
            <w:tcW w:w="1323" w:type="dxa"/>
            <w:tcBorders>
              <w:bottom w:val="single" w:color="009EE0" w:sz="2" w:space="0"/>
            </w:tcBorders>
            <w:shd w:val="clear" w:color="auto" w:fill="auto"/>
            <w:tcMar>
              <w:top w:w="22" w:type="dxa"/>
              <w:left w:w="28" w:type="dxa"/>
              <w:bottom w:w="22" w:type="dxa"/>
              <w:right w:w="28" w:type="dxa"/>
            </w:tcMar>
            <w:vAlign w:val="center"/>
          </w:tcPr>
          <w:p w:rsidRPr="007B7AAA" w:rsidR="007B7AAA" w:rsidP="00177A24" w:rsidRDefault="007B7AAA">
            <w:pPr>
              <w:pStyle w:val="p-table"/>
              <w:jc w:val="right"/>
              <w:rPr>
                <w:rFonts w:ascii="Times New Roman" w:hAnsi="Times New Roman" w:cs="Times New Roman"/>
                <w:sz w:val="20"/>
              </w:rPr>
            </w:pPr>
            <w:r w:rsidRPr="007B7AAA">
              <w:rPr>
                <w:rFonts w:ascii="Times New Roman" w:hAnsi="Times New Roman" w:cs="Times New Roman"/>
                <w:sz w:val="20"/>
              </w:rPr>
              <w:t>35.892</w:t>
            </w:r>
          </w:p>
        </w:tc>
        <w:tc>
          <w:tcPr>
            <w:tcW w:w="1484" w:type="dxa"/>
            <w:tcBorders>
              <w:bottom w:val="single" w:color="009EE0" w:sz="2" w:space="0"/>
            </w:tcBorders>
            <w:shd w:val="clear" w:color="auto" w:fill="auto"/>
            <w:tcMar>
              <w:top w:w="22" w:type="dxa"/>
              <w:left w:w="28" w:type="dxa"/>
              <w:bottom w:w="22" w:type="dxa"/>
              <w:right w:w="28" w:type="dxa"/>
            </w:tcMar>
            <w:vAlign w:val="center"/>
          </w:tcPr>
          <w:p w:rsidRPr="007B7AAA" w:rsidR="007B7AAA" w:rsidP="00177A24" w:rsidRDefault="007B7AAA">
            <w:pPr>
              <w:pStyle w:val="p-table"/>
              <w:jc w:val="right"/>
              <w:rPr>
                <w:rFonts w:ascii="Times New Roman" w:hAnsi="Times New Roman" w:cs="Times New Roman"/>
                <w:sz w:val="20"/>
              </w:rPr>
            </w:pPr>
            <w:r w:rsidRPr="007B7AAA">
              <w:rPr>
                <w:rFonts w:ascii="Times New Roman" w:hAnsi="Times New Roman" w:cs="Times New Roman"/>
                <w:sz w:val="20"/>
              </w:rPr>
              <w:t>0</w:t>
            </w:r>
          </w:p>
        </w:tc>
      </w:tr>
      <w:tr w:rsidRPr="007B7AAA" w:rsidR="007B7AAA" w:rsidTr="007B7AAA">
        <w:tblPrEx>
          <w:tblCellMar>
            <w:top w:w="0" w:type="dxa"/>
            <w:bottom w:w="0" w:type="dxa"/>
          </w:tblCellMar>
        </w:tblPrEx>
        <w:tc>
          <w:tcPr>
            <w:tcW w:w="442" w:type="dxa"/>
            <w:tcBorders>
              <w:bottom w:val="single" w:color="009EE0" w:sz="2" w:space="0"/>
            </w:tcBorders>
            <w:shd w:val="clear" w:color="auto" w:fill="auto"/>
            <w:tcMar>
              <w:top w:w="22" w:type="dxa"/>
              <w:left w:w="10" w:type="dxa"/>
              <w:bottom w:w="22" w:type="dxa"/>
              <w:right w:w="28" w:type="dxa"/>
            </w:tcMar>
            <w:vAlign w:val="center"/>
          </w:tcPr>
          <w:p w:rsidRPr="007B7AAA" w:rsidR="007B7AAA" w:rsidP="00177A24" w:rsidRDefault="007B7AAA">
            <w:pPr>
              <w:pStyle w:val="p-table"/>
              <w:jc w:val="right"/>
              <w:rPr>
                <w:rFonts w:ascii="Times New Roman" w:hAnsi="Times New Roman" w:cs="Times New Roman"/>
                <w:sz w:val="20"/>
              </w:rPr>
            </w:pPr>
            <w:r w:rsidRPr="007B7AAA">
              <w:rPr>
                <w:rFonts w:ascii="Times New Roman" w:hAnsi="Times New Roman" w:cs="Times New Roman"/>
                <w:sz w:val="20"/>
              </w:rPr>
              <w:t>10</w:t>
            </w:r>
          </w:p>
        </w:tc>
        <w:tc>
          <w:tcPr>
            <w:tcW w:w="4741" w:type="dxa"/>
            <w:tcBorders>
              <w:bottom w:val="single" w:color="009EE0" w:sz="2" w:space="0"/>
            </w:tcBorders>
            <w:shd w:val="clear" w:color="auto" w:fill="auto"/>
            <w:tcMar>
              <w:top w:w="22" w:type="dxa"/>
              <w:left w:w="28" w:type="dxa"/>
              <w:bottom w:w="22" w:type="dxa"/>
              <w:right w:w="28" w:type="dxa"/>
            </w:tcMar>
          </w:tcPr>
          <w:p w:rsidRPr="007B7AAA" w:rsidR="007B7AAA" w:rsidP="00177A24" w:rsidRDefault="007B7AAA">
            <w:pPr>
              <w:pStyle w:val="p-table"/>
              <w:rPr>
                <w:rFonts w:ascii="Times New Roman" w:hAnsi="Times New Roman" w:cs="Times New Roman"/>
                <w:sz w:val="20"/>
              </w:rPr>
            </w:pPr>
            <w:r w:rsidRPr="007B7AAA">
              <w:rPr>
                <w:rFonts w:ascii="Times New Roman" w:hAnsi="Times New Roman" w:cs="Times New Roman"/>
                <w:sz w:val="20"/>
              </w:rPr>
              <w:t>Apparaat Kerndepartement</w:t>
            </w:r>
          </w:p>
        </w:tc>
        <w:tc>
          <w:tcPr>
            <w:tcW w:w="1704" w:type="dxa"/>
            <w:tcBorders>
              <w:bottom w:val="single" w:color="009EE0" w:sz="2" w:space="0"/>
            </w:tcBorders>
            <w:shd w:val="clear" w:color="auto" w:fill="auto"/>
            <w:tcMar>
              <w:top w:w="22" w:type="dxa"/>
              <w:left w:w="28" w:type="dxa"/>
              <w:bottom w:w="22" w:type="dxa"/>
              <w:right w:w="28" w:type="dxa"/>
            </w:tcMar>
            <w:vAlign w:val="center"/>
          </w:tcPr>
          <w:p w:rsidRPr="007B7AAA" w:rsidR="007B7AAA" w:rsidP="00177A24" w:rsidRDefault="007B7AAA">
            <w:pPr>
              <w:pStyle w:val="p-table"/>
              <w:jc w:val="right"/>
              <w:rPr>
                <w:rFonts w:ascii="Times New Roman" w:hAnsi="Times New Roman" w:cs="Times New Roman"/>
                <w:sz w:val="20"/>
              </w:rPr>
            </w:pPr>
            <w:r w:rsidRPr="007B7AAA">
              <w:rPr>
                <w:rFonts w:ascii="Times New Roman" w:hAnsi="Times New Roman" w:cs="Times New Roman"/>
                <w:sz w:val="20"/>
              </w:rPr>
              <w:t>371.406</w:t>
            </w:r>
          </w:p>
        </w:tc>
        <w:tc>
          <w:tcPr>
            <w:tcW w:w="1323" w:type="dxa"/>
            <w:tcBorders>
              <w:bottom w:val="single" w:color="009EE0" w:sz="2" w:space="0"/>
            </w:tcBorders>
            <w:shd w:val="clear" w:color="auto" w:fill="auto"/>
            <w:tcMar>
              <w:top w:w="22" w:type="dxa"/>
              <w:left w:w="28" w:type="dxa"/>
              <w:bottom w:w="22" w:type="dxa"/>
              <w:right w:w="28" w:type="dxa"/>
            </w:tcMar>
            <w:vAlign w:val="center"/>
          </w:tcPr>
          <w:p w:rsidRPr="007B7AAA" w:rsidR="007B7AAA" w:rsidP="00177A24" w:rsidRDefault="007B7AAA">
            <w:pPr>
              <w:pStyle w:val="p-table"/>
              <w:jc w:val="right"/>
              <w:rPr>
                <w:rFonts w:ascii="Times New Roman" w:hAnsi="Times New Roman" w:cs="Times New Roman"/>
                <w:sz w:val="20"/>
              </w:rPr>
            </w:pPr>
            <w:r w:rsidRPr="007B7AAA">
              <w:rPr>
                <w:rFonts w:ascii="Times New Roman" w:hAnsi="Times New Roman" w:cs="Times New Roman"/>
                <w:sz w:val="20"/>
              </w:rPr>
              <w:t>371.732</w:t>
            </w:r>
          </w:p>
        </w:tc>
        <w:tc>
          <w:tcPr>
            <w:tcW w:w="1484" w:type="dxa"/>
            <w:tcBorders>
              <w:bottom w:val="single" w:color="009EE0" w:sz="2" w:space="0"/>
            </w:tcBorders>
            <w:shd w:val="clear" w:color="auto" w:fill="auto"/>
            <w:tcMar>
              <w:top w:w="22" w:type="dxa"/>
              <w:left w:w="28" w:type="dxa"/>
              <w:bottom w:w="22" w:type="dxa"/>
              <w:right w:w="28" w:type="dxa"/>
            </w:tcMar>
            <w:vAlign w:val="center"/>
          </w:tcPr>
          <w:p w:rsidRPr="007B7AAA" w:rsidR="007B7AAA" w:rsidP="00177A24" w:rsidRDefault="007B7AAA">
            <w:pPr>
              <w:pStyle w:val="p-table"/>
              <w:jc w:val="right"/>
              <w:rPr>
                <w:rFonts w:ascii="Times New Roman" w:hAnsi="Times New Roman" w:cs="Times New Roman"/>
                <w:sz w:val="20"/>
              </w:rPr>
            </w:pPr>
            <w:r w:rsidRPr="007B7AAA">
              <w:rPr>
                <w:rFonts w:ascii="Times New Roman" w:hAnsi="Times New Roman" w:cs="Times New Roman"/>
                <w:sz w:val="20"/>
              </w:rPr>
              <w:t>8.594</w:t>
            </w:r>
          </w:p>
        </w:tc>
      </w:tr>
      <w:tr w:rsidRPr="007B7AAA" w:rsidR="007B7AAA" w:rsidTr="007B7AAA">
        <w:tblPrEx>
          <w:tblCellMar>
            <w:top w:w="0" w:type="dxa"/>
            <w:bottom w:w="0" w:type="dxa"/>
          </w:tblCellMar>
        </w:tblPrEx>
        <w:tc>
          <w:tcPr>
            <w:tcW w:w="442" w:type="dxa"/>
            <w:tcBorders>
              <w:bottom w:val="single" w:color="009EE0" w:sz="2" w:space="0"/>
            </w:tcBorders>
            <w:shd w:val="clear" w:color="auto" w:fill="auto"/>
            <w:tcMar>
              <w:top w:w="22" w:type="dxa"/>
              <w:left w:w="10" w:type="dxa"/>
              <w:bottom w:w="22" w:type="dxa"/>
              <w:right w:w="28" w:type="dxa"/>
            </w:tcMar>
            <w:vAlign w:val="center"/>
          </w:tcPr>
          <w:p w:rsidRPr="007B7AAA" w:rsidR="007B7AAA" w:rsidP="00177A24" w:rsidRDefault="007B7AAA">
            <w:pPr>
              <w:pStyle w:val="p-table"/>
              <w:jc w:val="right"/>
              <w:rPr>
                <w:rFonts w:ascii="Times New Roman" w:hAnsi="Times New Roman" w:cs="Times New Roman"/>
                <w:sz w:val="20"/>
              </w:rPr>
            </w:pPr>
            <w:r w:rsidRPr="007B7AAA">
              <w:rPr>
                <w:rFonts w:ascii="Times New Roman" w:hAnsi="Times New Roman" w:cs="Times New Roman"/>
                <w:sz w:val="20"/>
              </w:rPr>
              <w:t>11</w:t>
            </w:r>
          </w:p>
        </w:tc>
        <w:tc>
          <w:tcPr>
            <w:tcW w:w="4741" w:type="dxa"/>
            <w:tcBorders>
              <w:bottom w:val="single" w:color="009EE0" w:sz="2" w:space="0"/>
            </w:tcBorders>
            <w:shd w:val="clear" w:color="auto" w:fill="auto"/>
            <w:tcMar>
              <w:top w:w="22" w:type="dxa"/>
              <w:left w:w="28" w:type="dxa"/>
              <w:bottom w:w="22" w:type="dxa"/>
              <w:right w:w="28" w:type="dxa"/>
            </w:tcMar>
          </w:tcPr>
          <w:p w:rsidRPr="007B7AAA" w:rsidR="007B7AAA" w:rsidP="00177A24" w:rsidRDefault="007B7AAA">
            <w:pPr>
              <w:pStyle w:val="p-table"/>
              <w:rPr>
                <w:rFonts w:ascii="Times New Roman" w:hAnsi="Times New Roman" w:cs="Times New Roman"/>
                <w:sz w:val="20"/>
              </w:rPr>
            </w:pPr>
            <w:r w:rsidRPr="007B7AAA">
              <w:rPr>
                <w:rFonts w:ascii="Times New Roman" w:hAnsi="Times New Roman" w:cs="Times New Roman"/>
                <w:sz w:val="20"/>
              </w:rPr>
              <w:t>Nog onverdeeld</w:t>
            </w:r>
          </w:p>
        </w:tc>
        <w:tc>
          <w:tcPr>
            <w:tcW w:w="1704" w:type="dxa"/>
            <w:tcBorders>
              <w:bottom w:val="single" w:color="009EE0" w:sz="2" w:space="0"/>
            </w:tcBorders>
            <w:shd w:val="clear" w:color="auto" w:fill="auto"/>
            <w:tcMar>
              <w:top w:w="22" w:type="dxa"/>
              <w:left w:w="28" w:type="dxa"/>
              <w:bottom w:w="22" w:type="dxa"/>
              <w:right w:w="28" w:type="dxa"/>
            </w:tcMar>
            <w:vAlign w:val="center"/>
          </w:tcPr>
          <w:p w:rsidRPr="007B7AAA" w:rsidR="007B7AAA" w:rsidP="00177A24" w:rsidRDefault="007B7AAA">
            <w:pPr>
              <w:pStyle w:val="p-table"/>
              <w:jc w:val="right"/>
              <w:rPr>
                <w:rFonts w:ascii="Times New Roman" w:hAnsi="Times New Roman" w:cs="Times New Roman"/>
                <w:sz w:val="20"/>
              </w:rPr>
            </w:pPr>
            <w:r w:rsidRPr="007B7AAA">
              <w:rPr>
                <w:rFonts w:ascii="Times New Roman" w:hAnsi="Times New Roman" w:cs="Times New Roman"/>
                <w:sz w:val="20"/>
              </w:rPr>
              <w:t>7.576</w:t>
            </w:r>
          </w:p>
        </w:tc>
        <w:tc>
          <w:tcPr>
            <w:tcW w:w="1323" w:type="dxa"/>
            <w:tcBorders>
              <w:bottom w:val="single" w:color="009EE0" w:sz="2" w:space="0"/>
            </w:tcBorders>
            <w:shd w:val="clear" w:color="auto" w:fill="auto"/>
            <w:tcMar>
              <w:top w:w="22" w:type="dxa"/>
              <w:left w:w="28" w:type="dxa"/>
              <w:bottom w:w="22" w:type="dxa"/>
              <w:right w:w="28" w:type="dxa"/>
            </w:tcMar>
            <w:vAlign w:val="center"/>
          </w:tcPr>
          <w:p w:rsidRPr="007B7AAA" w:rsidR="007B7AAA" w:rsidP="00177A24" w:rsidRDefault="007B7AAA">
            <w:pPr>
              <w:pStyle w:val="p-table"/>
              <w:jc w:val="right"/>
              <w:rPr>
                <w:rFonts w:ascii="Times New Roman" w:hAnsi="Times New Roman" w:cs="Times New Roman"/>
                <w:sz w:val="20"/>
              </w:rPr>
            </w:pPr>
            <w:r w:rsidRPr="007B7AAA">
              <w:rPr>
                <w:rFonts w:ascii="Times New Roman" w:hAnsi="Times New Roman" w:cs="Times New Roman"/>
                <w:sz w:val="20"/>
              </w:rPr>
              <w:t>7.576</w:t>
            </w:r>
          </w:p>
        </w:tc>
        <w:tc>
          <w:tcPr>
            <w:tcW w:w="1484" w:type="dxa"/>
            <w:tcBorders>
              <w:bottom w:val="single" w:color="009EE0" w:sz="2" w:space="0"/>
            </w:tcBorders>
            <w:shd w:val="clear" w:color="auto" w:fill="auto"/>
            <w:tcMar>
              <w:top w:w="22" w:type="dxa"/>
              <w:left w:w="28" w:type="dxa"/>
              <w:bottom w:w="22" w:type="dxa"/>
              <w:right w:w="28" w:type="dxa"/>
            </w:tcMar>
            <w:vAlign w:val="center"/>
          </w:tcPr>
          <w:p w:rsidRPr="007B7AAA" w:rsidR="007B7AAA" w:rsidP="00177A24" w:rsidRDefault="007B7AAA">
            <w:pPr>
              <w:pStyle w:val="p-table"/>
              <w:jc w:val="right"/>
              <w:rPr>
                <w:rFonts w:ascii="Times New Roman" w:hAnsi="Times New Roman" w:cs="Times New Roman"/>
                <w:sz w:val="20"/>
              </w:rPr>
            </w:pPr>
            <w:r w:rsidRPr="007B7AAA">
              <w:rPr>
                <w:rFonts w:ascii="Times New Roman" w:hAnsi="Times New Roman" w:cs="Times New Roman"/>
                <w:sz w:val="20"/>
              </w:rPr>
              <w:t>0</w:t>
            </w:r>
          </w:p>
        </w:tc>
      </w:tr>
    </w:tbl>
    <w:p w:rsidRPr="007B7AAA" w:rsidR="007B7AAA" w:rsidP="007B7AAA" w:rsidRDefault="007B7AAA">
      <w:pPr>
        <w:pStyle w:val="p-marginbottom"/>
        <w:rPr>
          <w:rFonts w:ascii="Times New Roman" w:hAnsi="Times New Roman" w:cs="Times New Roman"/>
          <w:sz w:val="20"/>
        </w:rPr>
      </w:pPr>
    </w:p>
    <w:tbl>
      <w:tblPr>
        <w:tblW w:w="9694" w:type="dxa"/>
        <w:tblInd w:w="-614" w:type="dxa"/>
        <w:tblCellMar>
          <w:left w:w="10" w:type="dxa"/>
          <w:right w:w="10" w:type="dxa"/>
        </w:tblCellMar>
        <w:tblLook w:val="0000" w:firstRow="0" w:lastRow="0" w:firstColumn="0" w:lastColumn="0" w:noHBand="0" w:noVBand="0"/>
      </w:tblPr>
      <w:tblGrid>
        <w:gridCol w:w="6635"/>
        <w:gridCol w:w="1120"/>
        <w:gridCol w:w="1120"/>
        <w:gridCol w:w="819"/>
      </w:tblGrid>
      <w:tr w:rsidRPr="007B7AAA" w:rsidR="007B7AAA" w:rsidTr="007B7AAA">
        <w:tblPrEx>
          <w:tblCellMar>
            <w:top w:w="0" w:type="dxa"/>
            <w:bottom w:w="0" w:type="dxa"/>
          </w:tblCellMar>
        </w:tblPrEx>
        <w:trPr>
          <w:tblHeader/>
        </w:trPr>
        <w:tc>
          <w:tcPr>
            <w:tcW w:w="9694" w:type="dxa"/>
            <w:gridSpan w:val="4"/>
            <w:shd w:val="clear" w:color="auto" w:fill="009EE0"/>
            <w:tcMar>
              <w:top w:w="22" w:type="dxa"/>
              <w:left w:w="113" w:type="dxa"/>
              <w:bottom w:w="22" w:type="dxa"/>
              <w:right w:w="10" w:type="dxa"/>
            </w:tcMar>
          </w:tcPr>
          <w:p w:rsidRPr="007B7AAA" w:rsidR="007B7AAA" w:rsidP="00177A24" w:rsidRDefault="007B7AAA">
            <w:pPr>
              <w:pStyle w:val="kio2-table-title"/>
              <w:rPr>
                <w:rFonts w:ascii="Times New Roman" w:hAnsi="Times New Roman" w:cs="Times New Roman"/>
                <w:sz w:val="20"/>
              </w:rPr>
            </w:pPr>
            <w:r w:rsidRPr="007B7AAA">
              <w:rPr>
                <w:rFonts w:ascii="Times New Roman" w:hAnsi="Times New Roman" w:cs="Times New Roman"/>
                <w:color w:val="auto"/>
                <w:sz w:val="20"/>
              </w:rPr>
              <w:t>Vastgestelde begrotingsstaat inzake de baten-lastenagentschappen voor het jaar 2021 (bedragen x € 1.000).</w:t>
            </w:r>
          </w:p>
        </w:tc>
      </w:tr>
      <w:tr w:rsidRPr="007B7AAA" w:rsidR="007B7AAA" w:rsidTr="007B7AAA">
        <w:tblPrEx>
          <w:tblCellMar>
            <w:top w:w="0" w:type="dxa"/>
            <w:bottom w:w="0" w:type="dxa"/>
          </w:tblCellMar>
        </w:tblPrEx>
        <w:trPr>
          <w:tblHeader/>
        </w:trPr>
        <w:tc>
          <w:tcPr>
            <w:tcW w:w="6635" w:type="dxa"/>
            <w:tcBorders>
              <w:top w:val="single" w:color="000000" w:sz="2" w:space="0"/>
              <w:bottom w:val="single" w:color="009EE0" w:sz="2" w:space="0"/>
            </w:tcBorders>
            <w:shd w:val="clear" w:color="auto" w:fill="auto"/>
            <w:tcMar>
              <w:top w:w="28" w:type="dxa"/>
              <w:left w:w="10" w:type="dxa"/>
              <w:bottom w:w="28" w:type="dxa"/>
              <w:right w:w="28" w:type="dxa"/>
            </w:tcMar>
            <w:vAlign w:val="center"/>
          </w:tcPr>
          <w:p w:rsidRPr="007B7AAA" w:rsidR="007B7AAA" w:rsidP="00177A24" w:rsidRDefault="007B7AAA">
            <w:pPr>
              <w:pStyle w:val="p-table"/>
              <w:rPr>
                <w:rFonts w:ascii="Times New Roman" w:hAnsi="Times New Roman" w:cs="Times New Roman"/>
                <w:color w:val="000000"/>
                <w:sz w:val="20"/>
              </w:rPr>
            </w:pPr>
            <w:r w:rsidRPr="007B7AAA">
              <w:rPr>
                <w:rFonts w:ascii="Times New Roman" w:hAnsi="Times New Roman" w:cs="Times New Roman"/>
                <w:color w:val="000000"/>
                <w:sz w:val="20"/>
              </w:rPr>
              <w:t>Naam</w:t>
            </w:r>
          </w:p>
        </w:tc>
        <w:tc>
          <w:tcPr>
            <w:tcW w:w="1120" w:type="dxa"/>
            <w:tcBorders>
              <w:top w:val="single" w:color="000000" w:sz="2" w:space="0"/>
              <w:bottom w:val="single" w:color="009EE0" w:sz="2" w:space="0"/>
            </w:tcBorders>
            <w:shd w:val="clear" w:color="auto" w:fill="auto"/>
            <w:tcMar>
              <w:top w:w="28" w:type="dxa"/>
              <w:left w:w="28" w:type="dxa"/>
              <w:bottom w:w="28" w:type="dxa"/>
              <w:right w:w="28" w:type="dxa"/>
            </w:tcMar>
          </w:tcPr>
          <w:p w:rsidRPr="007B7AAA" w:rsidR="007B7AAA" w:rsidP="00177A24" w:rsidRDefault="007B7AAA">
            <w:pPr>
              <w:pStyle w:val="p-table"/>
              <w:jc w:val="right"/>
              <w:rPr>
                <w:rFonts w:ascii="Times New Roman" w:hAnsi="Times New Roman" w:cs="Times New Roman"/>
                <w:color w:val="000000"/>
                <w:sz w:val="20"/>
              </w:rPr>
            </w:pPr>
            <w:r w:rsidRPr="007B7AAA">
              <w:rPr>
                <w:rFonts w:ascii="Times New Roman" w:hAnsi="Times New Roman" w:cs="Times New Roman"/>
                <w:color w:val="000000"/>
                <w:sz w:val="20"/>
              </w:rPr>
              <w:t>Baten</w:t>
            </w:r>
          </w:p>
        </w:tc>
        <w:tc>
          <w:tcPr>
            <w:tcW w:w="1120" w:type="dxa"/>
            <w:tcBorders>
              <w:top w:val="single" w:color="000000" w:sz="2" w:space="0"/>
              <w:bottom w:val="single" w:color="009EE0" w:sz="2" w:space="0"/>
            </w:tcBorders>
            <w:shd w:val="clear" w:color="auto" w:fill="auto"/>
            <w:tcMar>
              <w:top w:w="28" w:type="dxa"/>
              <w:left w:w="28" w:type="dxa"/>
              <w:bottom w:w="28" w:type="dxa"/>
              <w:right w:w="28" w:type="dxa"/>
            </w:tcMar>
          </w:tcPr>
          <w:p w:rsidRPr="007B7AAA" w:rsidR="007B7AAA" w:rsidP="00177A24" w:rsidRDefault="007B7AAA">
            <w:pPr>
              <w:pStyle w:val="p-table"/>
              <w:jc w:val="right"/>
              <w:rPr>
                <w:rFonts w:ascii="Times New Roman" w:hAnsi="Times New Roman" w:cs="Times New Roman"/>
                <w:color w:val="000000"/>
                <w:sz w:val="20"/>
              </w:rPr>
            </w:pPr>
            <w:r w:rsidRPr="007B7AAA">
              <w:rPr>
                <w:rFonts w:ascii="Times New Roman" w:hAnsi="Times New Roman" w:cs="Times New Roman"/>
                <w:color w:val="000000"/>
                <w:sz w:val="20"/>
              </w:rPr>
              <w:t>Lasten</w:t>
            </w:r>
          </w:p>
        </w:tc>
        <w:tc>
          <w:tcPr>
            <w:tcW w:w="819" w:type="dxa"/>
            <w:tcBorders>
              <w:top w:val="single" w:color="000000" w:sz="2" w:space="0"/>
              <w:bottom w:val="single" w:color="009EE0" w:sz="2" w:space="0"/>
            </w:tcBorders>
            <w:shd w:val="clear" w:color="auto" w:fill="auto"/>
            <w:tcMar>
              <w:top w:w="28" w:type="dxa"/>
              <w:left w:w="28" w:type="dxa"/>
              <w:bottom w:w="28" w:type="dxa"/>
              <w:right w:w="28" w:type="dxa"/>
            </w:tcMar>
          </w:tcPr>
          <w:p w:rsidRPr="007B7AAA" w:rsidR="007B7AAA" w:rsidP="00177A24" w:rsidRDefault="007B7AAA">
            <w:pPr>
              <w:pStyle w:val="p-table"/>
              <w:jc w:val="right"/>
              <w:rPr>
                <w:rFonts w:ascii="Times New Roman" w:hAnsi="Times New Roman" w:cs="Times New Roman"/>
                <w:color w:val="000000"/>
                <w:sz w:val="20"/>
              </w:rPr>
            </w:pPr>
            <w:r w:rsidRPr="007B7AAA">
              <w:rPr>
                <w:rFonts w:ascii="Times New Roman" w:hAnsi="Times New Roman" w:cs="Times New Roman"/>
                <w:color w:val="000000"/>
                <w:sz w:val="20"/>
              </w:rPr>
              <w:t>Saldo</w:t>
            </w:r>
          </w:p>
        </w:tc>
      </w:tr>
      <w:tr w:rsidRPr="007B7AAA" w:rsidR="007B7AAA" w:rsidTr="007B7AAA">
        <w:tblPrEx>
          <w:tblCellMar>
            <w:top w:w="0" w:type="dxa"/>
            <w:bottom w:w="0" w:type="dxa"/>
          </w:tblCellMar>
        </w:tblPrEx>
        <w:tc>
          <w:tcPr>
            <w:tcW w:w="6635" w:type="dxa"/>
            <w:tcBorders>
              <w:bottom w:val="single" w:color="009EE0" w:sz="2" w:space="0"/>
            </w:tcBorders>
            <w:shd w:val="clear" w:color="auto" w:fill="auto"/>
            <w:tcMar>
              <w:top w:w="22" w:type="dxa"/>
              <w:left w:w="10" w:type="dxa"/>
              <w:bottom w:w="22" w:type="dxa"/>
              <w:right w:w="28" w:type="dxa"/>
            </w:tcMar>
          </w:tcPr>
          <w:p w:rsidRPr="007B7AAA" w:rsidR="007B7AAA" w:rsidP="00177A24" w:rsidRDefault="007B7AAA">
            <w:pPr>
              <w:pStyle w:val="p-table"/>
              <w:rPr>
                <w:rFonts w:ascii="Times New Roman" w:hAnsi="Times New Roman" w:cs="Times New Roman"/>
                <w:sz w:val="20"/>
              </w:rPr>
            </w:pPr>
            <w:r w:rsidRPr="007B7AAA">
              <w:rPr>
                <w:rFonts w:ascii="Times New Roman" w:hAnsi="Times New Roman" w:cs="Times New Roman"/>
                <w:sz w:val="20"/>
              </w:rPr>
              <w:t>College ter Beoordeling van Geneesmiddelen</w:t>
            </w:r>
          </w:p>
        </w:tc>
        <w:tc>
          <w:tcPr>
            <w:tcW w:w="1120" w:type="dxa"/>
            <w:tcBorders>
              <w:bottom w:val="single" w:color="009EE0" w:sz="2" w:space="0"/>
            </w:tcBorders>
            <w:shd w:val="clear" w:color="auto" w:fill="auto"/>
            <w:tcMar>
              <w:top w:w="22" w:type="dxa"/>
              <w:left w:w="28" w:type="dxa"/>
              <w:bottom w:w="22" w:type="dxa"/>
              <w:right w:w="28" w:type="dxa"/>
            </w:tcMar>
            <w:vAlign w:val="center"/>
          </w:tcPr>
          <w:p w:rsidRPr="007B7AAA" w:rsidR="007B7AAA" w:rsidP="00177A24" w:rsidRDefault="007B7AAA">
            <w:pPr>
              <w:pStyle w:val="p-table"/>
              <w:jc w:val="right"/>
              <w:rPr>
                <w:rFonts w:ascii="Times New Roman" w:hAnsi="Times New Roman" w:cs="Times New Roman"/>
                <w:sz w:val="20"/>
              </w:rPr>
            </w:pPr>
            <w:r w:rsidRPr="007B7AAA">
              <w:rPr>
                <w:rFonts w:ascii="Times New Roman" w:hAnsi="Times New Roman" w:cs="Times New Roman"/>
                <w:sz w:val="20"/>
              </w:rPr>
              <w:t>55.120</w:t>
            </w:r>
          </w:p>
        </w:tc>
        <w:tc>
          <w:tcPr>
            <w:tcW w:w="1120" w:type="dxa"/>
            <w:tcBorders>
              <w:bottom w:val="single" w:color="009EE0" w:sz="2" w:space="0"/>
            </w:tcBorders>
            <w:shd w:val="clear" w:color="auto" w:fill="auto"/>
            <w:tcMar>
              <w:top w:w="22" w:type="dxa"/>
              <w:left w:w="28" w:type="dxa"/>
              <w:bottom w:w="22" w:type="dxa"/>
              <w:right w:w="28" w:type="dxa"/>
            </w:tcMar>
            <w:vAlign w:val="center"/>
          </w:tcPr>
          <w:p w:rsidRPr="007B7AAA" w:rsidR="007B7AAA" w:rsidP="00177A24" w:rsidRDefault="007B7AAA">
            <w:pPr>
              <w:pStyle w:val="p-table"/>
              <w:jc w:val="right"/>
              <w:rPr>
                <w:rFonts w:ascii="Times New Roman" w:hAnsi="Times New Roman" w:cs="Times New Roman"/>
                <w:sz w:val="20"/>
              </w:rPr>
            </w:pPr>
            <w:r w:rsidRPr="007B7AAA">
              <w:rPr>
                <w:rFonts w:ascii="Times New Roman" w:hAnsi="Times New Roman" w:cs="Times New Roman"/>
                <w:sz w:val="20"/>
              </w:rPr>
              <w:t>55.120</w:t>
            </w:r>
          </w:p>
        </w:tc>
        <w:tc>
          <w:tcPr>
            <w:tcW w:w="819" w:type="dxa"/>
            <w:tcBorders>
              <w:bottom w:val="single" w:color="009EE0" w:sz="2" w:space="0"/>
            </w:tcBorders>
            <w:shd w:val="clear" w:color="auto" w:fill="auto"/>
            <w:tcMar>
              <w:top w:w="22" w:type="dxa"/>
              <w:left w:w="28" w:type="dxa"/>
              <w:bottom w:w="22" w:type="dxa"/>
              <w:right w:w="28" w:type="dxa"/>
            </w:tcMar>
            <w:vAlign w:val="center"/>
          </w:tcPr>
          <w:p w:rsidRPr="007B7AAA" w:rsidR="007B7AAA" w:rsidP="00177A24" w:rsidRDefault="007B7AAA">
            <w:pPr>
              <w:pStyle w:val="p-table"/>
              <w:jc w:val="right"/>
              <w:rPr>
                <w:rFonts w:ascii="Times New Roman" w:hAnsi="Times New Roman" w:cs="Times New Roman"/>
                <w:sz w:val="20"/>
              </w:rPr>
            </w:pPr>
            <w:r w:rsidRPr="007B7AAA">
              <w:rPr>
                <w:rFonts w:ascii="Times New Roman" w:hAnsi="Times New Roman" w:cs="Times New Roman"/>
                <w:sz w:val="20"/>
              </w:rPr>
              <w:t>0</w:t>
            </w:r>
          </w:p>
        </w:tc>
      </w:tr>
      <w:tr w:rsidRPr="007B7AAA" w:rsidR="007B7AAA" w:rsidTr="007B7AAA">
        <w:tblPrEx>
          <w:tblCellMar>
            <w:top w:w="0" w:type="dxa"/>
            <w:bottom w:w="0" w:type="dxa"/>
          </w:tblCellMar>
        </w:tblPrEx>
        <w:tc>
          <w:tcPr>
            <w:tcW w:w="6635" w:type="dxa"/>
            <w:tcBorders>
              <w:bottom w:val="single" w:color="009EE0" w:sz="2" w:space="0"/>
            </w:tcBorders>
            <w:shd w:val="clear" w:color="auto" w:fill="auto"/>
            <w:tcMar>
              <w:top w:w="22" w:type="dxa"/>
              <w:left w:w="10" w:type="dxa"/>
              <w:bottom w:w="22" w:type="dxa"/>
              <w:right w:w="28" w:type="dxa"/>
            </w:tcMar>
          </w:tcPr>
          <w:p w:rsidRPr="007B7AAA" w:rsidR="007B7AAA" w:rsidP="00177A24" w:rsidRDefault="007B7AAA">
            <w:pPr>
              <w:pStyle w:val="p-table"/>
              <w:rPr>
                <w:rFonts w:ascii="Times New Roman" w:hAnsi="Times New Roman" w:cs="Times New Roman"/>
                <w:sz w:val="20"/>
              </w:rPr>
            </w:pPr>
            <w:r w:rsidRPr="007B7AAA">
              <w:rPr>
                <w:rFonts w:ascii="Times New Roman" w:hAnsi="Times New Roman" w:cs="Times New Roman"/>
                <w:sz w:val="20"/>
              </w:rPr>
              <w:t>Centraal Informatiepunt Beroepen Gezondheidszorg</w:t>
            </w:r>
          </w:p>
        </w:tc>
        <w:tc>
          <w:tcPr>
            <w:tcW w:w="1120" w:type="dxa"/>
            <w:tcBorders>
              <w:bottom w:val="single" w:color="009EE0" w:sz="2" w:space="0"/>
            </w:tcBorders>
            <w:shd w:val="clear" w:color="auto" w:fill="auto"/>
            <w:tcMar>
              <w:top w:w="22" w:type="dxa"/>
              <w:left w:w="28" w:type="dxa"/>
              <w:bottom w:w="22" w:type="dxa"/>
              <w:right w:w="28" w:type="dxa"/>
            </w:tcMar>
            <w:vAlign w:val="center"/>
          </w:tcPr>
          <w:p w:rsidRPr="007B7AAA" w:rsidR="007B7AAA" w:rsidP="00177A24" w:rsidRDefault="007B7AAA">
            <w:pPr>
              <w:pStyle w:val="p-table"/>
              <w:jc w:val="right"/>
              <w:rPr>
                <w:rFonts w:ascii="Times New Roman" w:hAnsi="Times New Roman" w:cs="Times New Roman"/>
                <w:sz w:val="20"/>
              </w:rPr>
            </w:pPr>
            <w:r w:rsidRPr="007B7AAA">
              <w:rPr>
                <w:rFonts w:ascii="Times New Roman" w:hAnsi="Times New Roman" w:cs="Times New Roman"/>
                <w:sz w:val="20"/>
              </w:rPr>
              <w:t>93.765</w:t>
            </w:r>
          </w:p>
        </w:tc>
        <w:tc>
          <w:tcPr>
            <w:tcW w:w="1120" w:type="dxa"/>
            <w:tcBorders>
              <w:bottom w:val="single" w:color="009EE0" w:sz="2" w:space="0"/>
            </w:tcBorders>
            <w:shd w:val="clear" w:color="auto" w:fill="auto"/>
            <w:tcMar>
              <w:top w:w="22" w:type="dxa"/>
              <w:left w:w="28" w:type="dxa"/>
              <w:bottom w:w="22" w:type="dxa"/>
              <w:right w:w="28" w:type="dxa"/>
            </w:tcMar>
            <w:vAlign w:val="center"/>
          </w:tcPr>
          <w:p w:rsidRPr="007B7AAA" w:rsidR="007B7AAA" w:rsidP="00177A24" w:rsidRDefault="007B7AAA">
            <w:pPr>
              <w:pStyle w:val="p-table"/>
              <w:jc w:val="right"/>
              <w:rPr>
                <w:rFonts w:ascii="Times New Roman" w:hAnsi="Times New Roman" w:cs="Times New Roman"/>
                <w:sz w:val="20"/>
              </w:rPr>
            </w:pPr>
            <w:r w:rsidRPr="007B7AAA">
              <w:rPr>
                <w:rFonts w:ascii="Times New Roman" w:hAnsi="Times New Roman" w:cs="Times New Roman"/>
                <w:sz w:val="20"/>
              </w:rPr>
              <w:t>93.765</w:t>
            </w:r>
          </w:p>
        </w:tc>
        <w:tc>
          <w:tcPr>
            <w:tcW w:w="819" w:type="dxa"/>
            <w:tcBorders>
              <w:bottom w:val="single" w:color="009EE0" w:sz="2" w:space="0"/>
            </w:tcBorders>
            <w:shd w:val="clear" w:color="auto" w:fill="auto"/>
            <w:tcMar>
              <w:top w:w="22" w:type="dxa"/>
              <w:left w:w="28" w:type="dxa"/>
              <w:bottom w:w="22" w:type="dxa"/>
              <w:right w:w="28" w:type="dxa"/>
            </w:tcMar>
            <w:vAlign w:val="center"/>
          </w:tcPr>
          <w:p w:rsidRPr="007B7AAA" w:rsidR="007B7AAA" w:rsidP="00177A24" w:rsidRDefault="007B7AAA">
            <w:pPr>
              <w:pStyle w:val="p-table"/>
              <w:jc w:val="right"/>
              <w:rPr>
                <w:rFonts w:ascii="Times New Roman" w:hAnsi="Times New Roman" w:cs="Times New Roman"/>
                <w:sz w:val="20"/>
              </w:rPr>
            </w:pPr>
            <w:r w:rsidRPr="007B7AAA">
              <w:rPr>
                <w:rFonts w:ascii="Times New Roman" w:hAnsi="Times New Roman" w:cs="Times New Roman"/>
                <w:sz w:val="20"/>
              </w:rPr>
              <w:t>0</w:t>
            </w:r>
          </w:p>
        </w:tc>
      </w:tr>
      <w:tr w:rsidRPr="007B7AAA" w:rsidR="007B7AAA" w:rsidTr="007B7AAA">
        <w:tblPrEx>
          <w:tblCellMar>
            <w:top w:w="0" w:type="dxa"/>
            <w:bottom w:w="0" w:type="dxa"/>
          </w:tblCellMar>
        </w:tblPrEx>
        <w:tc>
          <w:tcPr>
            <w:tcW w:w="6635" w:type="dxa"/>
            <w:tcBorders>
              <w:bottom w:val="single" w:color="009EE0" w:sz="2" w:space="0"/>
            </w:tcBorders>
            <w:shd w:val="clear" w:color="auto" w:fill="auto"/>
            <w:tcMar>
              <w:top w:w="22" w:type="dxa"/>
              <w:left w:w="10" w:type="dxa"/>
              <w:bottom w:w="22" w:type="dxa"/>
              <w:right w:w="28" w:type="dxa"/>
            </w:tcMar>
          </w:tcPr>
          <w:p w:rsidRPr="007B7AAA" w:rsidR="007B7AAA" w:rsidP="00177A24" w:rsidRDefault="007B7AAA">
            <w:pPr>
              <w:pStyle w:val="p-table"/>
              <w:rPr>
                <w:rFonts w:ascii="Times New Roman" w:hAnsi="Times New Roman" w:cs="Times New Roman"/>
                <w:sz w:val="20"/>
              </w:rPr>
            </w:pPr>
            <w:r w:rsidRPr="007B7AAA">
              <w:rPr>
                <w:rFonts w:ascii="Times New Roman" w:hAnsi="Times New Roman" w:cs="Times New Roman"/>
                <w:sz w:val="20"/>
              </w:rPr>
              <w:t>Rijksinstituut voor Volksgezondheid en Milieu</w:t>
            </w:r>
          </w:p>
        </w:tc>
        <w:tc>
          <w:tcPr>
            <w:tcW w:w="1120" w:type="dxa"/>
            <w:tcBorders>
              <w:bottom w:val="single" w:color="009EE0" w:sz="2" w:space="0"/>
            </w:tcBorders>
            <w:shd w:val="clear" w:color="auto" w:fill="auto"/>
            <w:tcMar>
              <w:top w:w="22" w:type="dxa"/>
              <w:left w:w="28" w:type="dxa"/>
              <w:bottom w:w="22" w:type="dxa"/>
              <w:right w:w="28" w:type="dxa"/>
            </w:tcMar>
            <w:vAlign w:val="center"/>
          </w:tcPr>
          <w:p w:rsidRPr="007B7AAA" w:rsidR="007B7AAA" w:rsidP="00177A24" w:rsidRDefault="007B7AAA">
            <w:pPr>
              <w:pStyle w:val="p-table"/>
              <w:jc w:val="right"/>
              <w:rPr>
                <w:rFonts w:ascii="Times New Roman" w:hAnsi="Times New Roman" w:cs="Times New Roman"/>
                <w:sz w:val="20"/>
              </w:rPr>
            </w:pPr>
            <w:r w:rsidRPr="007B7AAA">
              <w:rPr>
                <w:rFonts w:ascii="Times New Roman" w:hAnsi="Times New Roman" w:cs="Times New Roman"/>
                <w:sz w:val="20"/>
              </w:rPr>
              <w:t>453.800</w:t>
            </w:r>
          </w:p>
        </w:tc>
        <w:tc>
          <w:tcPr>
            <w:tcW w:w="1120" w:type="dxa"/>
            <w:tcBorders>
              <w:bottom w:val="single" w:color="009EE0" w:sz="2" w:space="0"/>
            </w:tcBorders>
            <w:shd w:val="clear" w:color="auto" w:fill="auto"/>
            <w:tcMar>
              <w:top w:w="22" w:type="dxa"/>
              <w:left w:w="28" w:type="dxa"/>
              <w:bottom w:w="22" w:type="dxa"/>
              <w:right w:w="28" w:type="dxa"/>
            </w:tcMar>
            <w:vAlign w:val="center"/>
          </w:tcPr>
          <w:p w:rsidRPr="007B7AAA" w:rsidR="007B7AAA" w:rsidP="00177A24" w:rsidRDefault="007B7AAA">
            <w:pPr>
              <w:pStyle w:val="p-table"/>
              <w:jc w:val="right"/>
              <w:rPr>
                <w:rFonts w:ascii="Times New Roman" w:hAnsi="Times New Roman" w:cs="Times New Roman"/>
                <w:sz w:val="20"/>
              </w:rPr>
            </w:pPr>
            <w:r w:rsidRPr="007B7AAA">
              <w:rPr>
                <w:rFonts w:ascii="Times New Roman" w:hAnsi="Times New Roman" w:cs="Times New Roman"/>
                <w:sz w:val="20"/>
              </w:rPr>
              <w:t>453.800</w:t>
            </w:r>
          </w:p>
        </w:tc>
        <w:tc>
          <w:tcPr>
            <w:tcW w:w="819" w:type="dxa"/>
            <w:tcBorders>
              <w:bottom w:val="single" w:color="009EE0" w:sz="2" w:space="0"/>
            </w:tcBorders>
            <w:shd w:val="clear" w:color="auto" w:fill="auto"/>
            <w:tcMar>
              <w:top w:w="22" w:type="dxa"/>
              <w:left w:w="28" w:type="dxa"/>
              <w:bottom w:w="22" w:type="dxa"/>
              <w:right w:w="28" w:type="dxa"/>
            </w:tcMar>
            <w:vAlign w:val="center"/>
          </w:tcPr>
          <w:p w:rsidRPr="007B7AAA" w:rsidR="007B7AAA" w:rsidP="00177A24" w:rsidRDefault="007B7AAA">
            <w:pPr>
              <w:pStyle w:val="p-table"/>
              <w:jc w:val="right"/>
              <w:rPr>
                <w:rFonts w:ascii="Times New Roman" w:hAnsi="Times New Roman" w:cs="Times New Roman"/>
                <w:sz w:val="20"/>
              </w:rPr>
            </w:pPr>
            <w:r w:rsidRPr="007B7AAA">
              <w:rPr>
                <w:rFonts w:ascii="Times New Roman" w:hAnsi="Times New Roman" w:cs="Times New Roman"/>
                <w:sz w:val="20"/>
              </w:rPr>
              <w:t>0</w:t>
            </w:r>
          </w:p>
        </w:tc>
      </w:tr>
      <w:tr w:rsidRPr="007B7AAA" w:rsidR="007B7AAA" w:rsidTr="007B7AAA">
        <w:tblPrEx>
          <w:tblCellMar>
            <w:top w:w="0" w:type="dxa"/>
            <w:bottom w:w="0" w:type="dxa"/>
          </w:tblCellMar>
        </w:tblPrEx>
        <w:tc>
          <w:tcPr>
            <w:tcW w:w="6635" w:type="dxa"/>
            <w:tcBorders>
              <w:bottom w:val="single" w:color="009EE0" w:sz="2" w:space="0"/>
            </w:tcBorders>
            <w:shd w:val="clear" w:color="auto" w:fill="auto"/>
            <w:tcMar>
              <w:top w:w="22" w:type="dxa"/>
              <w:left w:w="10" w:type="dxa"/>
              <w:bottom w:w="22" w:type="dxa"/>
              <w:right w:w="28" w:type="dxa"/>
            </w:tcMar>
          </w:tcPr>
          <w:p w:rsidRPr="007B7AAA" w:rsidR="007B7AAA" w:rsidP="00177A24" w:rsidRDefault="007B7AAA">
            <w:pPr>
              <w:pStyle w:val="p-table"/>
              <w:rPr>
                <w:rFonts w:ascii="Times New Roman" w:hAnsi="Times New Roman" w:cs="Times New Roman"/>
                <w:sz w:val="20"/>
              </w:rPr>
            </w:pPr>
            <w:r w:rsidRPr="007B7AAA">
              <w:rPr>
                <w:rFonts w:ascii="Times New Roman" w:hAnsi="Times New Roman" w:cs="Times New Roman"/>
                <w:b/>
                <w:sz w:val="20"/>
              </w:rPr>
              <w:t>Totaal</w:t>
            </w:r>
          </w:p>
        </w:tc>
        <w:tc>
          <w:tcPr>
            <w:tcW w:w="1120" w:type="dxa"/>
            <w:tcBorders>
              <w:bottom w:val="single" w:color="009EE0" w:sz="2" w:space="0"/>
            </w:tcBorders>
            <w:shd w:val="clear" w:color="auto" w:fill="auto"/>
            <w:tcMar>
              <w:top w:w="22" w:type="dxa"/>
              <w:left w:w="28" w:type="dxa"/>
              <w:bottom w:w="22" w:type="dxa"/>
              <w:right w:w="28" w:type="dxa"/>
            </w:tcMar>
            <w:vAlign w:val="center"/>
          </w:tcPr>
          <w:p w:rsidRPr="007B7AAA" w:rsidR="007B7AAA" w:rsidP="00177A24" w:rsidRDefault="007B7AAA">
            <w:pPr>
              <w:pStyle w:val="p-table"/>
              <w:jc w:val="right"/>
              <w:rPr>
                <w:rFonts w:ascii="Times New Roman" w:hAnsi="Times New Roman" w:cs="Times New Roman"/>
                <w:sz w:val="20"/>
              </w:rPr>
            </w:pPr>
            <w:r w:rsidRPr="007B7AAA">
              <w:rPr>
                <w:rFonts w:ascii="Times New Roman" w:hAnsi="Times New Roman" w:cs="Times New Roman"/>
                <w:b/>
                <w:sz w:val="20"/>
              </w:rPr>
              <w:t>602.685</w:t>
            </w:r>
          </w:p>
        </w:tc>
        <w:tc>
          <w:tcPr>
            <w:tcW w:w="1120" w:type="dxa"/>
            <w:tcBorders>
              <w:bottom w:val="single" w:color="009EE0" w:sz="2" w:space="0"/>
            </w:tcBorders>
            <w:shd w:val="clear" w:color="auto" w:fill="auto"/>
            <w:tcMar>
              <w:top w:w="22" w:type="dxa"/>
              <w:left w:w="28" w:type="dxa"/>
              <w:bottom w:w="22" w:type="dxa"/>
              <w:right w:w="28" w:type="dxa"/>
            </w:tcMar>
            <w:vAlign w:val="center"/>
          </w:tcPr>
          <w:p w:rsidRPr="007B7AAA" w:rsidR="007B7AAA" w:rsidP="00177A24" w:rsidRDefault="007B7AAA">
            <w:pPr>
              <w:pStyle w:val="p-table"/>
              <w:jc w:val="right"/>
              <w:rPr>
                <w:rFonts w:ascii="Times New Roman" w:hAnsi="Times New Roman" w:cs="Times New Roman"/>
                <w:sz w:val="20"/>
              </w:rPr>
            </w:pPr>
            <w:r w:rsidRPr="007B7AAA">
              <w:rPr>
                <w:rFonts w:ascii="Times New Roman" w:hAnsi="Times New Roman" w:cs="Times New Roman"/>
                <w:b/>
                <w:sz w:val="20"/>
              </w:rPr>
              <w:t>602.685</w:t>
            </w:r>
          </w:p>
        </w:tc>
        <w:tc>
          <w:tcPr>
            <w:tcW w:w="819" w:type="dxa"/>
            <w:tcBorders>
              <w:bottom w:val="single" w:color="009EE0" w:sz="2" w:space="0"/>
            </w:tcBorders>
            <w:shd w:val="clear" w:color="auto" w:fill="auto"/>
            <w:tcMar>
              <w:top w:w="22" w:type="dxa"/>
              <w:left w:w="28" w:type="dxa"/>
              <w:bottom w:w="22" w:type="dxa"/>
              <w:right w:w="28" w:type="dxa"/>
            </w:tcMar>
            <w:vAlign w:val="center"/>
          </w:tcPr>
          <w:p w:rsidRPr="007B7AAA" w:rsidR="007B7AAA" w:rsidP="00177A24" w:rsidRDefault="007B7AAA">
            <w:pPr>
              <w:pStyle w:val="p-table"/>
              <w:jc w:val="right"/>
              <w:rPr>
                <w:rFonts w:ascii="Times New Roman" w:hAnsi="Times New Roman" w:cs="Times New Roman"/>
                <w:sz w:val="20"/>
              </w:rPr>
            </w:pPr>
            <w:r w:rsidRPr="007B7AAA">
              <w:rPr>
                <w:rFonts w:ascii="Times New Roman" w:hAnsi="Times New Roman" w:cs="Times New Roman"/>
                <w:b/>
                <w:sz w:val="20"/>
              </w:rPr>
              <w:t>0</w:t>
            </w:r>
          </w:p>
        </w:tc>
      </w:tr>
    </w:tbl>
    <w:p w:rsidRPr="007B7AAA" w:rsidR="007B7AAA" w:rsidP="007B7AAA" w:rsidRDefault="007B7AAA">
      <w:pPr>
        <w:pStyle w:val="p-marginbottom"/>
        <w:rPr>
          <w:rFonts w:ascii="Times New Roman" w:hAnsi="Times New Roman" w:cs="Times New Roman"/>
          <w:sz w:val="20"/>
        </w:rPr>
      </w:pPr>
    </w:p>
    <w:tbl>
      <w:tblPr>
        <w:tblW w:w="9694" w:type="dxa"/>
        <w:tblInd w:w="-614" w:type="dxa"/>
        <w:tblCellMar>
          <w:left w:w="10" w:type="dxa"/>
          <w:right w:w="10" w:type="dxa"/>
        </w:tblCellMar>
        <w:tblLook w:val="0000" w:firstRow="0" w:lastRow="0" w:firstColumn="0" w:lastColumn="0" w:noHBand="0" w:noVBand="0"/>
      </w:tblPr>
      <w:tblGrid>
        <w:gridCol w:w="3230"/>
        <w:gridCol w:w="3248"/>
        <w:gridCol w:w="3216"/>
      </w:tblGrid>
      <w:tr w:rsidRPr="007B7AAA" w:rsidR="007B7AAA" w:rsidTr="007B7AAA">
        <w:tblPrEx>
          <w:tblCellMar>
            <w:top w:w="0" w:type="dxa"/>
            <w:bottom w:w="0" w:type="dxa"/>
          </w:tblCellMar>
        </w:tblPrEx>
        <w:trPr>
          <w:tblHeader/>
        </w:trPr>
        <w:tc>
          <w:tcPr>
            <w:tcW w:w="9694" w:type="dxa"/>
            <w:gridSpan w:val="3"/>
            <w:shd w:val="clear" w:color="auto" w:fill="009EE0"/>
            <w:tcMar>
              <w:top w:w="22" w:type="dxa"/>
              <w:left w:w="113" w:type="dxa"/>
              <w:bottom w:w="22" w:type="dxa"/>
              <w:right w:w="10" w:type="dxa"/>
            </w:tcMar>
          </w:tcPr>
          <w:p w:rsidRPr="007B7AAA" w:rsidR="007B7AAA" w:rsidP="00177A24" w:rsidRDefault="007B7AAA">
            <w:pPr>
              <w:pStyle w:val="kio2-table-title"/>
              <w:rPr>
                <w:rFonts w:ascii="Times New Roman" w:hAnsi="Times New Roman" w:cs="Times New Roman"/>
                <w:sz w:val="20"/>
              </w:rPr>
            </w:pPr>
            <w:r w:rsidRPr="007B7AAA">
              <w:rPr>
                <w:rFonts w:ascii="Times New Roman" w:hAnsi="Times New Roman" w:cs="Times New Roman"/>
                <w:color w:val="auto"/>
                <w:sz w:val="20"/>
              </w:rPr>
              <w:t>Vastgestelde begrotingsstaat inzake de baten-lastenagentschappen voor het jaar 2021 (bedragen x € 1.000).</w:t>
            </w:r>
          </w:p>
        </w:tc>
      </w:tr>
      <w:tr w:rsidRPr="007B7AAA" w:rsidR="007B7AAA" w:rsidTr="007B7AAA">
        <w:tblPrEx>
          <w:tblCellMar>
            <w:top w:w="0" w:type="dxa"/>
            <w:bottom w:w="0" w:type="dxa"/>
          </w:tblCellMar>
        </w:tblPrEx>
        <w:trPr>
          <w:tblHeader/>
        </w:trPr>
        <w:tc>
          <w:tcPr>
            <w:tcW w:w="3230" w:type="dxa"/>
            <w:tcBorders>
              <w:top w:val="single" w:color="000000" w:sz="2" w:space="0"/>
              <w:bottom w:val="single" w:color="009EE0" w:sz="2" w:space="0"/>
            </w:tcBorders>
            <w:shd w:val="clear" w:color="auto" w:fill="auto"/>
            <w:tcMar>
              <w:top w:w="28" w:type="dxa"/>
              <w:left w:w="10" w:type="dxa"/>
              <w:bottom w:w="28" w:type="dxa"/>
              <w:right w:w="28" w:type="dxa"/>
            </w:tcMar>
          </w:tcPr>
          <w:p w:rsidRPr="007B7AAA" w:rsidR="007B7AAA" w:rsidP="00177A24" w:rsidRDefault="007B7AAA">
            <w:pPr>
              <w:pStyle w:val="p-table"/>
              <w:rPr>
                <w:rFonts w:ascii="Times New Roman" w:hAnsi="Times New Roman" w:cs="Times New Roman"/>
                <w:color w:val="000000"/>
                <w:sz w:val="20"/>
              </w:rPr>
            </w:pPr>
            <w:r w:rsidRPr="007B7AAA">
              <w:rPr>
                <w:rFonts w:ascii="Times New Roman" w:hAnsi="Times New Roman" w:cs="Times New Roman"/>
                <w:color w:val="000000"/>
                <w:sz w:val="20"/>
              </w:rPr>
              <w:t>Naam</w:t>
            </w:r>
          </w:p>
        </w:tc>
        <w:tc>
          <w:tcPr>
            <w:tcW w:w="3248"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7B7AAA" w:rsidR="007B7AAA" w:rsidP="00177A24" w:rsidRDefault="007B7AAA">
            <w:pPr>
              <w:pStyle w:val="p-table"/>
              <w:jc w:val="right"/>
              <w:rPr>
                <w:rFonts w:ascii="Times New Roman" w:hAnsi="Times New Roman" w:cs="Times New Roman"/>
                <w:color w:val="000000"/>
                <w:sz w:val="20"/>
              </w:rPr>
            </w:pPr>
            <w:r w:rsidRPr="007B7AAA">
              <w:rPr>
                <w:rFonts w:ascii="Times New Roman" w:hAnsi="Times New Roman" w:cs="Times New Roman"/>
                <w:color w:val="000000"/>
                <w:sz w:val="20"/>
              </w:rPr>
              <w:t>Totaal kapitaaluitgaven</w:t>
            </w:r>
          </w:p>
        </w:tc>
        <w:tc>
          <w:tcPr>
            <w:tcW w:w="3216"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7B7AAA" w:rsidR="007B7AAA" w:rsidP="00177A24" w:rsidRDefault="007B7AAA">
            <w:pPr>
              <w:pStyle w:val="p-table"/>
              <w:jc w:val="right"/>
              <w:rPr>
                <w:rFonts w:ascii="Times New Roman" w:hAnsi="Times New Roman" w:cs="Times New Roman"/>
                <w:color w:val="000000"/>
                <w:sz w:val="20"/>
              </w:rPr>
            </w:pPr>
            <w:r w:rsidRPr="007B7AAA">
              <w:rPr>
                <w:rFonts w:ascii="Times New Roman" w:hAnsi="Times New Roman" w:cs="Times New Roman"/>
                <w:color w:val="000000"/>
                <w:sz w:val="20"/>
              </w:rPr>
              <w:t>Totaal kapitaalontvangsten</w:t>
            </w:r>
          </w:p>
        </w:tc>
      </w:tr>
      <w:tr w:rsidRPr="007B7AAA" w:rsidR="007B7AAA" w:rsidTr="007B7AAA">
        <w:tblPrEx>
          <w:tblCellMar>
            <w:top w:w="0" w:type="dxa"/>
            <w:bottom w:w="0" w:type="dxa"/>
          </w:tblCellMar>
        </w:tblPrEx>
        <w:tc>
          <w:tcPr>
            <w:tcW w:w="3230" w:type="dxa"/>
            <w:tcBorders>
              <w:bottom w:val="single" w:color="009EE0" w:sz="2" w:space="0"/>
            </w:tcBorders>
            <w:shd w:val="clear" w:color="auto" w:fill="auto"/>
            <w:tcMar>
              <w:top w:w="22" w:type="dxa"/>
              <w:left w:w="10" w:type="dxa"/>
              <w:bottom w:w="22" w:type="dxa"/>
              <w:right w:w="28" w:type="dxa"/>
            </w:tcMar>
          </w:tcPr>
          <w:p w:rsidRPr="007B7AAA" w:rsidR="007B7AAA" w:rsidP="00177A24" w:rsidRDefault="007B7AAA">
            <w:pPr>
              <w:pStyle w:val="p-table"/>
              <w:rPr>
                <w:rFonts w:ascii="Times New Roman" w:hAnsi="Times New Roman" w:cs="Times New Roman"/>
                <w:sz w:val="20"/>
              </w:rPr>
            </w:pPr>
            <w:r w:rsidRPr="007B7AAA">
              <w:rPr>
                <w:rFonts w:ascii="Times New Roman" w:hAnsi="Times New Roman" w:cs="Times New Roman"/>
                <w:sz w:val="20"/>
              </w:rPr>
              <w:t>College ter Beoordeling van Geneesmiddelen</w:t>
            </w:r>
          </w:p>
        </w:tc>
        <w:tc>
          <w:tcPr>
            <w:tcW w:w="3248" w:type="dxa"/>
            <w:tcBorders>
              <w:bottom w:val="single" w:color="009EE0" w:sz="2" w:space="0"/>
            </w:tcBorders>
            <w:shd w:val="clear" w:color="auto" w:fill="auto"/>
            <w:tcMar>
              <w:top w:w="22" w:type="dxa"/>
              <w:left w:w="28" w:type="dxa"/>
              <w:bottom w:w="22" w:type="dxa"/>
              <w:right w:w="28" w:type="dxa"/>
            </w:tcMar>
            <w:vAlign w:val="center"/>
          </w:tcPr>
          <w:p w:rsidRPr="007B7AAA" w:rsidR="007B7AAA" w:rsidP="00177A24" w:rsidRDefault="007B7AAA">
            <w:pPr>
              <w:pStyle w:val="p-table"/>
              <w:jc w:val="right"/>
              <w:rPr>
                <w:rFonts w:ascii="Times New Roman" w:hAnsi="Times New Roman" w:cs="Times New Roman"/>
                <w:sz w:val="20"/>
              </w:rPr>
            </w:pPr>
            <w:r w:rsidRPr="007B7AAA">
              <w:rPr>
                <w:rFonts w:ascii="Times New Roman" w:hAnsi="Times New Roman" w:cs="Times New Roman"/>
                <w:sz w:val="20"/>
              </w:rPr>
              <w:t>500</w:t>
            </w:r>
          </w:p>
        </w:tc>
        <w:tc>
          <w:tcPr>
            <w:tcW w:w="3216" w:type="dxa"/>
            <w:tcBorders>
              <w:bottom w:val="single" w:color="009EE0" w:sz="2" w:space="0"/>
            </w:tcBorders>
            <w:shd w:val="clear" w:color="auto" w:fill="auto"/>
            <w:tcMar>
              <w:top w:w="22" w:type="dxa"/>
              <w:left w:w="28" w:type="dxa"/>
              <w:bottom w:w="22" w:type="dxa"/>
              <w:right w:w="28" w:type="dxa"/>
            </w:tcMar>
            <w:vAlign w:val="center"/>
          </w:tcPr>
          <w:p w:rsidRPr="007B7AAA" w:rsidR="007B7AAA" w:rsidP="00177A24" w:rsidRDefault="007B7AAA">
            <w:pPr>
              <w:pStyle w:val="p-table"/>
              <w:jc w:val="right"/>
              <w:rPr>
                <w:rFonts w:ascii="Times New Roman" w:hAnsi="Times New Roman" w:cs="Times New Roman"/>
                <w:sz w:val="20"/>
              </w:rPr>
            </w:pPr>
            <w:r w:rsidRPr="007B7AAA">
              <w:rPr>
                <w:rFonts w:ascii="Times New Roman" w:hAnsi="Times New Roman" w:cs="Times New Roman"/>
                <w:sz w:val="20"/>
              </w:rPr>
              <w:t>0</w:t>
            </w:r>
          </w:p>
        </w:tc>
      </w:tr>
      <w:tr w:rsidRPr="007B7AAA" w:rsidR="007B7AAA" w:rsidTr="007B7AAA">
        <w:tblPrEx>
          <w:tblCellMar>
            <w:top w:w="0" w:type="dxa"/>
            <w:bottom w:w="0" w:type="dxa"/>
          </w:tblCellMar>
        </w:tblPrEx>
        <w:tc>
          <w:tcPr>
            <w:tcW w:w="3230" w:type="dxa"/>
            <w:tcBorders>
              <w:bottom w:val="single" w:color="009EE0" w:sz="2" w:space="0"/>
            </w:tcBorders>
            <w:shd w:val="clear" w:color="auto" w:fill="auto"/>
            <w:tcMar>
              <w:top w:w="22" w:type="dxa"/>
              <w:left w:w="10" w:type="dxa"/>
              <w:bottom w:w="22" w:type="dxa"/>
              <w:right w:w="28" w:type="dxa"/>
            </w:tcMar>
          </w:tcPr>
          <w:p w:rsidRPr="007B7AAA" w:rsidR="007B7AAA" w:rsidP="00177A24" w:rsidRDefault="007B7AAA">
            <w:pPr>
              <w:pStyle w:val="p-table"/>
              <w:rPr>
                <w:rFonts w:ascii="Times New Roman" w:hAnsi="Times New Roman" w:cs="Times New Roman"/>
                <w:sz w:val="20"/>
              </w:rPr>
            </w:pPr>
            <w:r w:rsidRPr="007B7AAA">
              <w:rPr>
                <w:rFonts w:ascii="Times New Roman" w:hAnsi="Times New Roman" w:cs="Times New Roman"/>
                <w:sz w:val="20"/>
              </w:rPr>
              <w:t>Centraal Informatiepunt Beroepen Gezondheidszorg</w:t>
            </w:r>
          </w:p>
        </w:tc>
        <w:tc>
          <w:tcPr>
            <w:tcW w:w="3248" w:type="dxa"/>
            <w:tcBorders>
              <w:bottom w:val="single" w:color="009EE0" w:sz="2" w:space="0"/>
            </w:tcBorders>
            <w:shd w:val="clear" w:color="auto" w:fill="auto"/>
            <w:tcMar>
              <w:top w:w="22" w:type="dxa"/>
              <w:left w:w="28" w:type="dxa"/>
              <w:bottom w:w="22" w:type="dxa"/>
              <w:right w:w="28" w:type="dxa"/>
            </w:tcMar>
            <w:vAlign w:val="center"/>
          </w:tcPr>
          <w:p w:rsidRPr="007B7AAA" w:rsidR="007B7AAA" w:rsidP="00177A24" w:rsidRDefault="007B7AAA">
            <w:pPr>
              <w:pStyle w:val="p-table"/>
              <w:jc w:val="right"/>
              <w:rPr>
                <w:rFonts w:ascii="Times New Roman" w:hAnsi="Times New Roman" w:cs="Times New Roman"/>
                <w:sz w:val="20"/>
              </w:rPr>
            </w:pPr>
            <w:r w:rsidRPr="007B7AAA">
              <w:rPr>
                <w:rFonts w:ascii="Times New Roman" w:hAnsi="Times New Roman" w:cs="Times New Roman"/>
                <w:sz w:val="20"/>
              </w:rPr>
              <w:t>10814</w:t>
            </w:r>
          </w:p>
        </w:tc>
        <w:tc>
          <w:tcPr>
            <w:tcW w:w="3216" w:type="dxa"/>
            <w:tcBorders>
              <w:bottom w:val="single" w:color="009EE0" w:sz="2" w:space="0"/>
            </w:tcBorders>
            <w:shd w:val="clear" w:color="auto" w:fill="auto"/>
            <w:tcMar>
              <w:top w:w="22" w:type="dxa"/>
              <w:left w:w="28" w:type="dxa"/>
              <w:bottom w:w="22" w:type="dxa"/>
              <w:right w:w="28" w:type="dxa"/>
            </w:tcMar>
            <w:vAlign w:val="center"/>
          </w:tcPr>
          <w:p w:rsidRPr="007B7AAA" w:rsidR="007B7AAA" w:rsidP="00177A24" w:rsidRDefault="007B7AAA">
            <w:pPr>
              <w:pStyle w:val="p-table"/>
              <w:jc w:val="right"/>
              <w:rPr>
                <w:rFonts w:ascii="Times New Roman" w:hAnsi="Times New Roman" w:cs="Times New Roman"/>
                <w:sz w:val="20"/>
              </w:rPr>
            </w:pPr>
            <w:r w:rsidRPr="007B7AAA">
              <w:rPr>
                <w:rFonts w:ascii="Times New Roman" w:hAnsi="Times New Roman" w:cs="Times New Roman"/>
                <w:sz w:val="20"/>
              </w:rPr>
              <w:t>7583</w:t>
            </w:r>
          </w:p>
        </w:tc>
      </w:tr>
      <w:tr w:rsidRPr="007B7AAA" w:rsidR="007B7AAA" w:rsidTr="007B7AAA">
        <w:tblPrEx>
          <w:tblCellMar>
            <w:top w:w="0" w:type="dxa"/>
            <w:bottom w:w="0" w:type="dxa"/>
          </w:tblCellMar>
        </w:tblPrEx>
        <w:tc>
          <w:tcPr>
            <w:tcW w:w="3230" w:type="dxa"/>
            <w:tcBorders>
              <w:bottom w:val="single" w:color="009EE0" w:sz="2" w:space="0"/>
            </w:tcBorders>
            <w:shd w:val="clear" w:color="auto" w:fill="auto"/>
            <w:tcMar>
              <w:top w:w="22" w:type="dxa"/>
              <w:left w:w="10" w:type="dxa"/>
              <w:bottom w:w="22" w:type="dxa"/>
              <w:right w:w="28" w:type="dxa"/>
            </w:tcMar>
          </w:tcPr>
          <w:p w:rsidRPr="007B7AAA" w:rsidR="007B7AAA" w:rsidP="00177A24" w:rsidRDefault="007B7AAA">
            <w:pPr>
              <w:pStyle w:val="p-table"/>
              <w:rPr>
                <w:rFonts w:ascii="Times New Roman" w:hAnsi="Times New Roman" w:cs="Times New Roman"/>
                <w:sz w:val="20"/>
              </w:rPr>
            </w:pPr>
            <w:r w:rsidRPr="007B7AAA">
              <w:rPr>
                <w:rFonts w:ascii="Times New Roman" w:hAnsi="Times New Roman" w:cs="Times New Roman"/>
                <w:sz w:val="20"/>
              </w:rPr>
              <w:t>Rijksinstituut voor Volksgezondheid en Milieu</w:t>
            </w:r>
          </w:p>
        </w:tc>
        <w:tc>
          <w:tcPr>
            <w:tcW w:w="3248" w:type="dxa"/>
            <w:tcBorders>
              <w:bottom w:val="single" w:color="009EE0" w:sz="2" w:space="0"/>
            </w:tcBorders>
            <w:shd w:val="clear" w:color="auto" w:fill="auto"/>
            <w:tcMar>
              <w:top w:w="22" w:type="dxa"/>
              <w:left w:w="28" w:type="dxa"/>
              <w:bottom w:w="22" w:type="dxa"/>
              <w:right w:w="28" w:type="dxa"/>
            </w:tcMar>
            <w:vAlign w:val="center"/>
          </w:tcPr>
          <w:p w:rsidRPr="007B7AAA" w:rsidR="007B7AAA" w:rsidP="00177A24" w:rsidRDefault="007B7AAA">
            <w:pPr>
              <w:pStyle w:val="p-table"/>
              <w:jc w:val="right"/>
              <w:rPr>
                <w:rFonts w:ascii="Times New Roman" w:hAnsi="Times New Roman" w:cs="Times New Roman"/>
                <w:sz w:val="20"/>
              </w:rPr>
            </w:pPr>
            <w:r w:rsidRPr="007B7AAA">
              <w:rPr>
                <w:rFonts w:ascii="Times New Roman" w:hAnsi="Times New Roman" w:cs="Times New Roman"/>
                <w:sz w:val="20"/>
              </w:rPr>
              <w:t>5600</w:t>
            </w:r>
          </w:p>
        </w:tc>
        <w:tc>
          <w:tcPr>
            <w:tcW w:w="3216" w:type="dxa"/>
            <w:tcBorders>
              <w:bottom w:val="single" w:color="009EE0" w:sz="2" w:space="0"/>
            </w:tcBorders>
            <w:shd w:val="clear" w:color="auto" w:fill="auto"/>
            <w:tcMar>
              <w:top w:w="22" w:type="dxa"/>
              <w:left w:w="28" w:type="dxa"/>
              <w:bottom w:w="22" w:type="dxa"/>
              <w:right w:w="28" w:type="dxa"/>
            </w:tcMar>
            <w:vAlign w:val="center"/>
          </w:tcPr>
          <w:p w:rsidRPr="007B7AAA" w:rsidR="007B7AAA" w:rsidP="00177A24" w:rsidRDefault="007B7AAA">
            <w:pPr>
              <w:pStyle w:val="p-table"/>
              <w:jc w:val="right"/>
              <w:rPr>
                <w:rFonts w:ascii="Times New Roman" w:hAnsi="Times New Roman" w:cs="Times New Roman"/>
                <w:sz w:val="20"/>
              </w:rPr>
            </w:pPr>
            <w:r w:rsidRPr="007B7AAA">
              <w:rPr>
                <w:rFonts w:ascii="Times New Roman" w:hAnsi="Times New Roman" w:cs="Times New Roman"/>
                <w:sz w:val="20"/>
              </w:rPr>
              <w:t>0</w:t>
            </w:r>
          </w:p>
        </w:tc>
      </w:tr>
      <w:tr w:rsidRPr="007B7AAA" w:rsidR="007B7AAA" w:rsidTr="007B7AAA">
        <w:tblPrEx>
          <w:tblCellMar>
            <w:top w:w="0" w:type="dxa"/>
            <w:bottom w:w="0" w:type="dxa"/>
          </w:tblCellMar>
        </w:tblPrEx>
        <w:tc>
          <w:tcPr>
            <w:tcW w:w="3230" w:type="dxa"/>
            <w:tcBorders>
              <w:bottom w:val="single" w:color="009EE0" w:sz="2" w:space="0"/>
            </w:tcBorders>
            <w:shd w:val="clear" w:color="auto" w:fill="auto"/>
            <w:tcMar>
              <w:top w:w="22" w:type="dxa"/>
              <w:left w:w="10" w:type="dxa"/>
              <w:bottom w:w="22" w:type="dxa"/>
              <w:right w:w="28" w:type="dxa"/>
            </w:tcMar>
          </w:tcPr>
          <w:p w:rsidRPr="007B7AAA" w:rsidR="007B7AAA" w:rsidP="00177A24" w:rsidRDefault="007B7AAA">
            <w:pPr>
              <w:pStyle w:val="p-table"/>
              <w:rPr>
                <w:rFonts w:ascii="Times New Roman" w:hAnsi="Times New Roman" w:cs="Times New Roman"/>
                <w:sz w:val="20"/>
              </w:rPr>
            </w:pPr>
            <w:r w:rsidRPr="007B7AAA">
              <w:rPr>
                <w:rFonts w:ascii="Times New Roman" w:hAnsi="Times New Roman" w:cs="Times New Roman"/>
                <w:b/>
                <w:sz w:val="20"/>
              </w:rPr>
              <w:t>Totaal</w:t>
            </w:r>
          </w:p>
        </w:tc>
        <w:tc>
          <w:tcPr>
            <w:tcW w:w="3248" w:type="dxa"/>
            <w:tcBorders>
              <w:bottom w:val="single" w:color="009EE0" w:sz="2" w:space="0"/>
            </w:tcBorders>
            <w:shd w:val="clear" w:color="auto" w:fill="auto"/>
            <w:tcMar>
              <w:top w:w="22" w:type="dxa"/>
              <w:left w:w="28" w:type="dxa"/>
              <w:bottom w:w="22" w:type="dxa"/>
              <w:right w:w="28" w:type="dxa"/>
            </w:tcMar>
            <w:vAlign w:val="center"/>
          </w:tcPr>
          <w:p w:rsidRPr="007B7AAA" w:rsidR="007B7AAA" w:rsidP="00177A24" w:rsidRDefault="007B7AAA">
            <w:pPr>
              <w:pStyle w:val="p-table"/>
              <w:jc w:val="right"/>
              <w:rPr>
                <w:rFonts w:ascii="Times New Roman" w:hAnsi="Times New Roman" w:cs="Times New Roman"/>
                <w:sz w:val="20"/>
              </w:rPr>
            </w:pPr>
            <w:r w:rsidRPr="007B7AAA">
              <w:rPr>
                <w:rFonts w:ascii="Times New Roman" w:hAnsi="Times New Roman" w:cs="Times New Roman"/>
                <w:b/>
                <w:sz w:val="20"/>
              </w:rPr>
              <w:t>16914</w:t>
            </w:r>
          </w:p>
        </w:tc>
        <w:tc>
          <w:tcPr>
            <w:tcW w:w="3216" w:type="dxa"/>
            <w:tcBorders>
              <w:bottom w:val="single" w:color="009EE0" w:sz="2" w:space="0"/>
            </w:tcBorders>
            <w:shd w:val="clear" w:color="auto" w:fill="auto"/>
            <w:tcMar>
              <w:top w:w="22" w:type="dxa"/>
              <w:left w:w="28" w:type="dxa"/>
              <w:bottom w:w="22" w:type="dxa"/>
              <w:right w:w="28" w:type="dxa"/>
            </w:tcMar>
            <w:vAlign w:val="center"/>
          </w:tcPr>
          <w:p w:rsidRPr="007B7AAA" w:rsidR="007B7AAA" w:rsidP="00177A24" w:rsidRDefault="007B7AAA">
            <w:pPr>
              <w:pStyle w:val="p-table"/>
              <w:jc w:val="right"/>
              <w:rPr>
                <w:rFonts w:ascii="Times New Roman" w:hAnsi="Times New Roman" w:cs="Times New Roman"/>
                <w:sz w:val="20"/>
              </w:rPr>
            </w:pPr>
            <w:r w:rsidRPr="007B7AAA">
              <w:rPr>
                <w:rFonts w:ascii="Times New Roman" w:hAnsi="Times New Roman" w:cs="Times New Roman"/>
                <w:b/>
                <w:sz w:val="20"/>
              </w:rPr>
              <w:t>7583</w:t>
            </w:r>
          </w:p>
        </w:tc>
      </w:tr>
    </w:tbl>
    <w:p w:rsidRPr="007B7AAA" w:rsidR="007B7AAA" w:rsidP="007B7AAA" w:rsidRDefault="007B7AAA">
      <w:pPr>
        <w:pStyle w:val="p-marginbottom"/>
        <w:rPr>
          <w:rFonts w:ascii="Times New Roman" w:hAnsi="Times New Roman" w:cs="Times New Roman"/>
          <w:sz w:val="20"/>
        </w:rPr>
      </w:pPr>
    </w:p>
    <w:p w:rsidRPr="007B7AAA" w:rsidR="007B7AAA" w:rsidP="00A11E73" w:rsidRDefault="007B7AAA">
      <w:pPr>
        <w:tabs>
          <w:tab w:val="left" w:pos="284"/>
          <w:tab w:val="left" w:pos="567"/>
          <w:tab w:val="left" w:pos="851"/>
        </w:tabs>
        <w:ind w:right="1848"/>
        <w:rPr>
          <w:rFonts w:ascii="Times New Roman" w:hAnsi="Times New Roman"/>
          <w:szCs w:val="20"/>
        </w:rPr>
      </w:pPr>
    </w:p>
    <w:sectPr w:rsidRPr="007B7AAA" w:rsidR="007B7AAA"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AAA" w:rsidRDefault="007B7AAA">
      <w:pPr>
        <w:spacing w:line="20" w:lineRule="exact"/>
      </w:pPr>
    </w:p>
  </w:endnote>
  <w:endnote w:type="continuationSeparator" w:id="0">
    <w:p w:rsidR="007B7AAA" w:rsidRDefault="007B7AAA">
      <w:pPr>
        <w:pStyle w:val="Amendement"/>
      </w:pPr>
      <w:r>
        <w:rPr>
          <w:b w:val="0"/>
          <w:bCs w:val="0"/>
        </w:rPr>
        <w:t xml:space="preserve"> </w:t>
      </w:r>
    </w:p>
  </w:endnote>
  <w:endnote w:type="continuationNotice" w:id="1">
    <w:p w:rsidR="007B7AAA" w:rsidRDefault="007B7AAA">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altName w:val="Arial"/>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902E10">
      <w:rPr>
        <w:rStyle w:val="Paginanummer"/>
        <w:rFonts w:ascii="Times New Roman" w:hAnsi="Times New Roman"/>
        <w:noProof/>
      </w:rPr>
      <w:t>3</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AAA" w:rsidRDefault="007B7AAA">
      <w:pPr>
        <w:pStyle w:val="Amendement"/>
      </w:pPr>
      <w:r>
        <w:rPr>
          <w:b w:val="0"/>
          <w:bCs w:val="0"/>
        </w:rPr>
        <w:separator/>
      </w:r>
    </w:p>
  </w:footnote>
  <w:footnote w:type="continuationSeparator" w:id="0">
    <w:p w:rsidR="007B7AAA" w:rsidRDefault="007B7A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AAA"/>
    <w:rsid w:val="00012DBE"/>
    <w:rsid w:val="000A1D81"/>
    <w:rsid w:val="000E3ED5"/>
    <w:rsid w:val="00111ED3"/>
    <w:rsid w:val="001C190E"/>
    <w:rsid w:val="002168F4"/>
    <w:rsid w:val="002A727C"/>
    <w:rsid w:val="005605B0"/>
    <w:rsid w:val="005D2707"/>
    <w:rsid w:val="00606255"/>
    <w:rsid w:val="006B607A"/>
    <w:rsid w:val="007B7AAA"/>
    <w:rsid w:val="007D451C"/>
    <w:rsid w:val="00826224"/>
    <w:rsid w:val="00902E10"/>
    <w:rsid w:val="00930A23"/>
    <w:rsid w:val="009C7354"/>
    <w:rsid w:val="009E6D7F"/>
    <w:rsid w:val="00A11E73"/>
    <w:rsid w:val="00A2521E"/>
    <w:rsid w:val="00AE436A"/>
    <w:rsid w:val="00C135B1"/>
    <w:rsid w:val="00C92DF8"/>
    <w:rsid w:val="00CB3578"/>
    <w:rsid w:val="00D20AFA"/>
    <w:rsid w:val="00D55648"/>
    <w:rsid w:val="00E16443"/>
    <w:rsid w:val="00E36EE9"/>
    <w:rsid w:val="00F13442"/>
    <w:rsid w:val="00F956D4"/>
    <w:rsid w:val="00F976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5502A1"/>
  <w15:docId w15:val="{011501DC-64D8-429A-B5FE-BA2471F0A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marginbottom">
    <w:name w:val="p-marginbottom"/>
    <w:rsid w:val="007B7AAA"/>
    <w:pPr>
      <w:widowControl w:val="0"/>
      <w:autoSpaceDN w:val="0"/>
      <w:spacing w:after="20" w:line="220" w:lineRule="exact"/>
      <w:textAlignment w:val="baseline"/>
    </w:pPr>
    <w:rPr>
      <w:rFonts w:ascii="DejaVu Sans" w:eastAsia="Arial Unicode MS" w:hAnsi="DejaVu Sans" w:cs="Tahoma"/>
      <w:kern w:val="3"/>
      <w:sz w:val="18"/>
    </w:rPr>
  </w:style>
  <w:style w:type="paragraph" w:customStyle="1" w:styleId="p-table">
    <w:name w:val="p-table"/>
    <w:rsid w:val="007B7AAA"/>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7B7AAA"/>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page-break">
    <w:name w:val="page-break"/>
    <w:rsid w:val="007B7AAA"/>
    <w:pPr>
      <w:pageBreakBefore/>
      <w:widowControl w:val="0"/>
      <w:autoSpaceDN w:val="0"/>
      <w:textAlignment w:val="baseline"/>
    </w:pPr>
    <w:rPr>
      <w:rFonts w:ascii="DejaVu Sans" w:eastAsia="Arial Unicode MS" w:hAnsi="DejaVu Sans" w:cs="Tahoma"/>
      <w:kern w:val="3"/>
      <w:sz w:val="18"/>
    </w:rPr>
  </w:style>
  <w:style w:type="paragraph" w:customStyle="1" w:styleId="considerans-p">
    <w:name w:val="considerans-p"/>
    <w:rsid w:val="007B7AAA"/>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wie-p">
    <w:name w:val="wie-p"/>
    <w:rsid w:val="007B7AAA"/>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artikel-title">
    <w:name w:val="artikel-title"/>
    <w:basedOn w:val="Standaard"/>
    <w:rsid w:val="007B7AAA"/>
    <w:pPr>
      <w:keepNext/>
      <w:widowControl w:val="0"/>
      <w:autoSpaceDN w:val="0"/>
      <w:spacing w:after="180" w:line="220" w:lineRule="exact"/>
      <w:textAlignment w:val="baseline"/>
    </w:pPr>
    <w:rPr>
      <w:rFonts w:ascii="DejaVu Sans" w:eastAsia="Arial Unicode MS" w:hAnsi="DejaVu Sans" w:cs="Tahoma"/>
      <w:b/>
      <w:kern w:val="3"/>
      <w:sz w:val="17"/>
      <w:szCs w:val="20"/>
    </w:rPr>
  </w:style>
  <w:style w:type="paragraph" w:customStyle="1" w:styleId="p-artikel">
    <w:name w:val="p-artikel"/>
    <w:rsid w:val="007B7AAA"/>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slotformulering">
    <w:name w:val="p-slotformulering"/>
    <w:rsid w:val="007B7AAA"/>
    <w:pPr>
      <w:widowControl w:val="0"/>
      <w:autoSpaceDN w:val="0"/>
      <w:ind w:firstLine="142"/>
      <w:textAlignment w:val="baseline"/>
    </w:pPr>
    <w:rPr>
      <w:rFonts w:ascii="DejaVu Sans" w:eastAsia="Arial Unicode MS" w:hAnsi="DejaVu Sans" w:cs="Tahoma"/>
      <w:kern w:val="3"/>
      <w:sz w:val="18"/>
    </w:rPr>
  </w:style>
  <w:style w:type="paragraph" w:customStyle="1" w:styleId="functie">
    <w:name w:val="functie"/>
    <w:rsid w:val="007B7AAA"/>
    <w:pPr>
      <w:widowControl w:val="0"/>
      <w:autoSpaceDN w:val="0"/>
      <w:textAlignment w:val="baseline"/>
    </w:pPr>
    <w:rPr>
      <w:rFonts w:ascii="DejaVu Sans" w:eastAsia="Arial Unicode MS" w:hAnsi="DejaVu Sans" w:cs="Tahoma"/>
      <w:kern w:val="3"/>
      <w:sz w:val="18"/>
    </w:rPr>
  </w:style>
  <w:style w:type="paragraph" w:customStyle="1" w:styleId="label-p">
    <w:name w:val="label-p"/>
    <w:rsid w:val="007B7AAA"/>
    <w:pPr>
      <w:widowControl w:val="0"/>
      <w:autoSpaceDN w:val="0"/>
      <w:spacing w:after="180"/>
      <w:textAlignment w:val="baseline"/>
    </w:pPr>
    <w:rPr>
      <w:rFonts w:ascii="DejaVu Sans" w:eastAsia="Arial Unicode MS" w:hAnsi="DejaVu Sans" w:cs="Tahoma"/>
      <w:kern w:val="3"/>
      <w:sz w:val="18"/>
    </w:rPr>
  </w:style>
  <w:style w:type="paragraph" w:customStyle="1" w:styleId="ondertekening-spacing-large">
    <w:name w:val="ondertekening-spacing-large"/>
    <w:rsid w:val="007B7AAA"/>
    <w:pPr>
      <w:keepNext/>
      <w:widowControl w:val="0"/>
      <w:autoSpaceDN w:val="0"/>
      <w:spacing w:after="1620"/>
      <w:textAlignment w:val="baseline"/>
    </w:pPr>
    <w:rPr>
      <w:rFonts w:ascii="DejaVu Sans" w:eastAsia="Arial Unicode MS" w:hAnsi="DejaVu Sans" w:cs="Tahoma"/>
      <w:kern w:val="3"/>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511</ap:Words>
  <ap:Characters>2816</ap:Characters>
  <ap:DocSecurity>0</ap:DocSecurity>
  <ap:Lines>23</ap:Lines>
  <ap:Paragraphs>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3321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2020-09-29T11:23:00.0000000Z</dcterms:created>
  <dcterms:modified xsi:type="dcterms:W3CDTF">2020-09-29T11:44:00.0000000Z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0x010100A4ABE78486391145B9479D8325D3CEDB</vt:lpwstr>
  </property>
</Properties>
</file>