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F1" w:rsidP="00DA66F1" w:rsidRDefault="00DA66F1">
      <w:r>
        <w:t xml:space="preserve">Beste griffie, </w:t>
      </w:r>
    </w:p>
    <w:p w:rsidR="00DA66F1" w:rsidP="00DA66F1" w:rsidRDefault="00DA66F1"/>
    <w:p w:rsidR="00DA66F1" w:rsidP="00DA66F1" w:rsidRDefault="00DA66F1">
      <w:r>
        <w:t xml:space="preserve">Mede namens de andere leden (D66, SP, CU) van de voorbereidingsgroep rondetafelgesprek Bouwstenen voor een beter belastingstelsel wil ik het verzoek tot uitstel van het rondetafelgesprek doen. Dit verzoek op basis van twee redenen. Allereerst simpelweg het feit dat er vanuit de voorbereidingsgroep nog geen voorstel ligt. Gezien de breedte van de onderwerpen rond de bouwstenen is het nog niet gelukt om als voorbereidingsgroep tot een voorstel te komen die op steun kan rekenen van alle vier de partijen. </w:t>
      </w:r>
    </w:p>
    <w:p w:rsidR="00DA66F1" w:rsidP="00DA66F1" w:rsidRDefault="00DA66F1"/>
    <w:p w:rsidR="00DA66F1" w:rsidP="00DA66F1" w:rsidRDefault="00DA66F1">
      <w:r>
        <w:t xml:space="preserve">Daarnaast heeft de Kamervoorzitter de oproep gedaan om het aantal fysieke momenten zoveel mogelijk te beperken. De commissie Financien heeft in de komende weken al verschillende fysieke contactmomenten en alle mogelijkheden waardoor we het aantal fysieke contacten gemakkelijk kunnen terugdringen moeten we, denken wij, aangrijpen. </w:t>
      </w:r>
    </w:p>
    <w:p w:rsidR="00DA66F1" w:rsidP="00DA66F1" w:rsidRDefault="00DA66F1"/>
    <w:p w:rsidR="00DA66F1" w:rsidP="00DA66F1" w:rsidRDefault="00DA66F1">
      <w:r>
        <w:t xml:space="preserve">Uitstel naar een  later moment biedt ook de gelegenheid om een voorstel van de voorbereidingsgroep in de procedurevergadering met de andere leden van de commissie te bespreken. Uiteraard schikken we ons voor een nieuwe datum naar de mogelijkheden die er in jullie agenda/de Kameragenda zijn. </w:t>
      </w:r>
    </w:p>
    <w:p w:rsidR="00DA66F1" w:rsidP="00DA66F1" w:rsidRDefault="00DA66F1"/>
    <w:p w:rsidR="00DA66F1" w:rsidP="00DA66F1" w:rsidRDefault="00DA66F1">
      <w:r>
        <w:t xml:space="preserve">Uiteraard is telefonisch contact hierover ook mogelijk mocht ik </w:t>
      </w:r>
      <w:proofErr w:type="spellStart"/>
      <w:r>
        <w:t>eea</w:t>
      </w:r>
      <w:proofErr w:type="spellEnd"/>
      <w:r>
        <w:t xml:space="preserve"> nog nader kunnen toelichten.  </w:t>
      </w:r>
    </w:p>
    <w:p w:rsidR="00DA66F1" w:rsidP="00DA66F1" w:rsidRDefault="00DA66F1"/>
    <w:p w:rsidR="00DA66F1" w:rsidP="00DA66F1" w:rsidRDefault="00DA66F1">
      <w:pPr>
        <w:spacing w:before="180" w:after="100" w:afterAutospacing="1"/>
        <w:rPr>
          <w:color w:val="323296"/>
          <w:lang w:eastAsia="nl-NL"/>
        </w:rPr>
      </w:pPr>
      <w:r>
        <w:rPr>
          <w:color w:val="323296"/>
          <w:lang w:eastAsia="nl-NL"/>
        </w:rPr>
        <w:t>Met vriendelijke groet,</w:t>
      </w:r>
    </w:p>
    <w:p w:rsidR="00DA66F1" w:rsidP="00DA66F1" w:rsidRDefault="00DA66F1">
      <w:pPr>
        <w:spacing w:before="180" w:after="100" w:afterAutospacing="1"/>
        <w:rPr>
          <w:color w:val="323296"/>
          <w:lang w:eastAsia="nl-NL"/>
        </w:rPr>
      </w:pPr>
      <w:r>
        <w:rPr>
          <w:color w:val="323296"/>
          <w:lang w:eastAsia="nl-NL"/>
        </w:rPr>
        <w:t>Joren Bakker</w:t>
      </w:r>
    </w:p>
    <w:p w:rsidR="00DA66F1" w:rsidP="00DA66F1" w:rsidRDefault="00DA66F1">
      <w:pPr>
        <w:spacing w:before="180" w:after="100" w:afterAutospacing="1"/>
        <w:rPr>
          <w:color w:val="969696"/>
          <w:lang w:eastAsia="nl-NL"/>
        </w:rPr>
      </w:pPr>
      <w:r>
        <w:rPr>
          <w:color w:val="969696"/>
          <w:lang w:eastAsia="nl-NL"/>
        </w:rPr>
        <w:t>Persoonlijk medewerker Mw. H. Lodders</w:t>
      </w:r>
      <w:r>
        <w:rPr>
          <w:color w:val="969696"/>
          <w:lang w:eastAsia="nl-NL"/>
        </w:rPr>
        <w:br/>
        <w:t>VVD</w:t>
      </w:r>
      <w:r>
        <w:rPr>
          <w:color w:val="969696"/>
          <w:lang w:eastAsia="nl-NL"/>
        </w:rPr>
        <w:br/>
        <w:t>Tweede Kamer der Staten-Generaal</w:t>
      </w:r>
    </w:p>
    <w:p w:rsidR="00712CE9" w:rsidRDefault="00DA66F1">
      <w:bookmarkStart w:name="_GoBack" w:id="0"/>
      <w:bookmarkEnd w:id="0"/>
    </w:p>
    <w:sectPr w:rsidR="00712CE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F1"/>
    <w:rsid w:val="004C63AD"/>
    <w:rsid w:val="00D82E68"/>
    <w:rsid w:val="00DA66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A80FB-0F36-43C6-9A02-605A92F8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66F1"/>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4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210</ap:Words>
  <ap:Characters>1157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2020-10-02T10:42:00.0000000Z</dcterms:created>
  <dcterms:modified xsi:type="dcterms:W3CDTF">2020-10-02T10:43:00.0000000Z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0x010100CFFDE44185EC384DBBEE5F649D0C1C03</vt:lpwstr>
  </property>
</Properties>
</file>