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D67084"/>
        <w:p w:rsidR="00241BB9" w:rsidRDefault="00D67084">
          <w:pPr>
            <w:spacing w:line="240" w:lineRule="auto"/>
          </w:pPr>
        </w:p>
      </w:sdtContent>
    </w:sdt>
    <w:p w:rsidR="00CD5856" w:rsidRDefault="00D67084">
      <w:pPr>
        <w:spacing w:line="240" w:lineRule="auto"/>
      </w:pPr>
    </w:p>
    <w:p w:rsidR="00CD5856" w:rsidRDefault="00D67084"/>
    <w:p w:rsidR="00CD5856" w:rsidRDefault="00D67084"/>
    <w:p w:rsidR="00CD5856" w:rsidRDefault="00D67084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AA3AF0">
      <w:pPr>
        <w:pStyle w:val="Huisstijl-Aanhef"/>
      </w:pPr>
      <w:r>
        <w:t>Geachte voorzitter,</w:t>
      </w:r>
    </w:p>
    <w:p w:rsidRPr="008D59C5" w:rsidR="008D59C5" w:rsidP="008D59C5" w:rsidRDefault="00AA3AF0">
      <w:r w:rsidRPr="00A44AEA">
        <w:t>Hierbij bied ik u aan de nota naar aanleiding van het verslag inzake het bovenvermelde voorstel.</w:t>
      </w:r>
    </w:p>
    <w:p w:rsidR="00BC481F" w:rsidP="00463DBC" w:rsidRDefault="00D67084">
      <w:pPr>
        <w:spacing w:line="240" w:lineRule="auto"/>
      </w:pPr>
    </w:p>
    <w:p w:rsidR="003C1BA1" w:rsidP="00463DBC" w:rsidRDefault="00AA3AF0">
      <w:pPr>
        <w:spacing w:line="240" w:lineRule="auto"/>
      </w:pPr>
      <w:r>
        <w:t>Hoogachtend,</w:t>
      </w:r>
    </w:p>
    <w:p w:rsidR="003C1BA1" w:rsidP="00463DBC" w:rsidRDefault="00D67084">
      <w:pPr>
        <w:spacing w:line="240" w:lineRule="auto"/>
      </w:pPr>
    </w:p>
    <w:p w:rsidR="003C1BA1" w:rsidP="00463DBC" w:rsidRDefault="00AA3AF0">
      <w:pPr>
        <w:spacing w:line="240" w:lineRule="auto"/>
      </w:pPr>
      <w:r>
        <w:t>de staatssecretaris van Volksgezondheid,</w:t>
      </w:r>
    </w:p>
    <w:p w:rsidR="003C1BA1" w:rsidP="00463DBC" w:rsidRDefault="00AA3AF0">
      <w:pPr>
        <w:spacing w:line="240" w:lineRule="auto"/>
      </w:pPr>
      <w:r>
        <w:t>Welzijn en Sport,</w:t>
      </w:r>
    </w:p>
    <w:p w:rsidR="003C1BA1" w:rsidP="00463DBC" w:rsidRDefault="00D67084">
      <w:pPr>
        <w:spacing w:line="240" w:lineRule="auto"/>
      </w:pPr>
    </w:p>
    <w:p w:rsidR="003C1BA1" w:rsidP="00463DBC" w:rsidRDefault="00D67084">
      <w:pPr>
        <w:spacing w:line="240" w:lineRule="auto"/>
      </w:pPr>
    </w:p>
    <w:p w:rsidR="003C1BA1" w:rsidP="00463DBC" w:rsidRDefault="00D67084">
      <w:pPr>
        <w:spacing w:line="240" w:lineRule="auto"/>
      </w:pPr>
    </w:p>
    <w:p w:rsidR="003C1BA1" w:rsidP="00463DBC" w:rsidRDefault="00D67084">
      <w:pPr>
        <w:spacing w:line="240" w:lineRule="auto"/>
      </w:pPr>
    </w:p>
    <w:p w:rsidR="003C1BA1" w:rsidP="00463DBC" w:rsidRDefault="00D67084">
      <w:pPr>
        <w:spacing w:line="240" w:lineRule="auto"/>
      </w:pPr>
    </w:p>
    <w:p w:rsidR="003C1BA1" w:rsidP="00463DBC" w:rsidRDefault="00D67084">
      <w:pPr>
        <w:spacing w:line="240" w:lineRule="auto"/>
      </w:pPr>
    </w:p>
    <w:p w:rsidR="003C1BA1" w:rsidP="00463DBC" w:rsidRDefault="00AA3AF0">
      <w:pPr>
        <w:spacing w:line="240" w:lineRule="auto"/>
        <w:rPr>
          <w:noProof/>
        </w:rPr>
      </w:pPr>
      <w:r>
        <w:t>Paul Blokhuis</w:t>
      </w:r>
    </w:p>
    <w:p w:rsidR="00523C02" w:rsidP="00463DBC" w:rsidRDefault="00D67084">
      <w:pPr>
        <w:spacing w:line="240" w:lineRule="auto"/>
        <w:rPr>
          <w:noProof/>
        </w:rPr>
      </w:pPr>
    </w:p>
    <w:p w:rsidR="00523C02" w:rsidP="00463DBC" w:rsidRDefault="00D67084">
      <w:pPr>
        <w:spacing w:line="240" w:lineRule="auto"/>
        <w:rPr>
          <w:noProof/>
        </w:rPr>
      </w:pPr>
    </w:p>
    <w:p w:rsidR="00523C02" w:rsidP="00463DBC" w:rsidRDefault="00D67084">
      <w:pPr>
        <w:spacing w:line="240" w:lineRule="auto"/>
        <w:rPr>
          <w:noProof/>
        </w:rPr>
      </w:pPr>
    </w:p>
    <w:p w:rsidR="00523C02" w:rsidP="00463DBC" w:rsidRDefault="00D67084">
      <w:pPr>
        <w:spacing w:line="240" w:lineRule="auto"/>
        <w:rPr>
          <w:noProof/>
        </w:rPr>
      </w:pPr>
    </w:p>
    <w:p w:rsidR="00523C02" w:rsidP="00463DBC" w:rsidRDefault="00D67084">
      <w:pPr>
        <w:spacing w:line="240" w:lineRule="auto"/>
        <w:rPr>
          <w:noProof/>
        </w:rPr>
      </w:pPr>
    </w:p>
    <w:p w:rsidR="00523C02" w:rsidP="00463DBC" w:rsidRDefault="00D67084">
      <w:pPr>
        <w:spacing w:line="240" w:lineRule="auto"/>
        <w:rPr>
          <w:noProof/>
        </w:rPr>
      </w:pPr>
    </w:p>
    <w:p w:rsidR="00523C02" w:rsidP="00463DBC" w:rsidRDefault="00D67084">
      <w:pPr>
        <w:spacing w:line="240" w:lineRule="auto"/>
        <w:rPr>
          <w:noProof/>
        </w:rPr>
      </w:pPr>
    </w:p>
    <w:p w:rsidR="00523C02" w:rsidP="00463DBC" w:rsidRDefault="00D67084">
      <w:pPr>
        <w:spacing w:line="240" w:lineRule="auto"/>
        <w:rPr>
          <w:noProof/>
        </w:rPr>
      </w:pPr>
    </w:p>
    <w:p w:rsidR="00523C02" w:rsidP="00463DBC" w:rsidRDefault="00D67084">
      <w:pPr>
        <w:spacing w:line="240" w:lineRule="auto"/>
        <w:rPr>
          <w:noProof/>
        </w:rPr>
      </w:pPr>
    </w:p>
    <w:p w:rsidR="00235AED" w:rsidP="00463DBC" w:rsidRDefault="00D67084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084" w:rsidRDefault="00D67084">
      <w:pPr>
        <w:spacing w:line="240" w:lineRule="auto"/>
      </w:pPr>
      <w:r>
        <w:separator/>
      </w:r>
    </w:p>
  </w:endnote>
  <w:endnote w:type="continuationSeparator" w:id="0">
    <w:p w:rsidR="00D67084" w:rsidRDefault="00D670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D67084">
    <w:pPr>
      <w:pStyle w:val="Voetteks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AA3AF0" w:rsidP="00DC7639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A21838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A2183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084" w:rsidRDefault="00D67084">
      <w:pPr>
        <w:spacing w:line="240" w:lineRule="auto"/>
      </w:pPr>
      <w:r>
        <w:separator/>
      </w:r>
    </w:p>
  </w:footnote>
  <w:footnote w:type="continuationSeparator" w:id="0">
    <w:p w:rsidR="00D67084" w:rsidRDefault="00D670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AA3AF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150811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673627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D67084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A3AF0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AA3AF0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AA3AF0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AA3AF0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AA3AF0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AA3AF0">
                <w:pPr>
                  <w:pStyle w:val="Huisstijl-Referentiegegevens"/>
                </w:pPr>
                <w:fldSimple w:instr=" DOCPROPERTY  KenmerkVWS  \* MERGEFORMAT ">
                  <w:r w:rsidR="00A21838">
                    <w:t>1662737-203176-WJZ</w:t>
                  </w:r>
                </w:fldSimple>
              </w:p>
              <w:p w:rsidR="00CD5856" w:rsidRPr="002B504F" w:rsidRDefault="00AA3AF0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AA3AF0">
                <w:pPr>
                  <w:pStyle w:val="Huisstijl-Referentiegegevens"/>
                </w:pPr>
                <w:r>
                  <w:t>1</w:t>
                </w:r>
                <w:r>
                  <w:fldChar w:fldCharType="begin"/>
                </w:r>
                <w:r>
                  <w:instrText xml:space="preserve"> DOCPROPERTY  Bijlagen  \* MERGEFORMAT </w:instrText>
                </w:r>
                <w:r>
                  <w:fldChar w:fldCharType="end"/>
                </w:r>
              </w:p>
              <w:p w:rsidR="00CD5856" w:rsidRDefault="00AA3AF0">
                <w:pPr>
                  <w:pStyle w:val="Huisstijl-ReferentiegegevenskopW1"/>
                </w:pPr>
                <w:r>
                  <w:t>Uw brief</w:t>
                </w:r>
              </w:p>
              <w:p w:rsidR="00722B8A" w:rsidRDefault="00D67084">
                <w:pPr>
                  <w:pStyle w:val="Huisstijl-Algemenevoorwaarden"/>
                </w:pPr>
              </w:p>
              <w:p w:rsidR="00CD5856" w:rsidRDefault="00AA3AF0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D67084"/>
            </w:txbxContent>
          </v:textbox>
          <w10:wrap anchorx="page" anchory="page"/>
        </v:shape>
      </w:pict>
    </w:r>
    <w:r w:rsidR="00D67084">
      <w:rPr>
        <w:lang w:eastAsia="nl-NL" w:bidi="ar-SA"/>
      </w:rPr>
      <w:pict>
        <v:shape id="Text Box 29" o:spid="_x0000_s3074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AA3AF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 5 oktober 2020</w:t>
                </w:r>
                <w:r>
                  <w:tab/>
                </w:r>
              </w:p>
              <w:p w:rsidR="00CD5856" w:rsidRDefault="00AA3AF0" w:rsidP="000E547C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680" w:hanging="680"/>
                </w:pPr>
                <w:r>
                  <w:t>Betreft</w:t>
                </w:r>
                <w:r>
                  <w:tab/>
                </w:r>
                <w:r w:rsidRPr="00A44AEA">
                  <w:t>Wijziging van de Tabaks- en rookwarenwet om he</w:t>
                </w:r>
                <w:r>
                  <w:t>t reclameverbod aan te scherpen (35504)</w:t>
                </w:r>
              </w:p>
              <w:p w:rsidR="00CD5856" w:rsidRDefault="00D6708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D67084">
      <w:rPr>
        <w:lang w:eastAsia="nl-NL" w:bidi="ar-SA"/>
      </w:rPr>
      <w:pict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67084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D67084">
      <w:rPr>
        <w:lang w:eastAsia="nl-NL" w:bidi="ar-SA"/>
      </w:rPr>
      <w:pict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A3AF0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D67084">
      <w:rPr>
        <w:lang w:eastAsia="nl-NL" w:bidi="ar-SA"/>
      </w:rPr>
      <w:pict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AA3AF0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D6708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A3AF0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AA3AF0">
                <w:pPr>
                  <w:pStyle w:val="Huisstijl-Referentiegegevens"/>
                </w:pPr>
                <w:fldSimple w:instr=" DOCPROPERTY  KenmerkVWS  \* MERGEFORMAT ">
                  <w:r w:rsidR="00A21838">
                    <w:t>1662737-203176-WJZ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A3AF0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D67084"/>
              <w:p w:rsidR="00CD5856" w:rsidRDefault="00D67084">
                <w:pPr>
                  <w:pStyle w:val="Huisstijl-Paginanummer"/>
                </w:pPr>
              </w:p>
              <w:p w:rsidR="00CD5856" w:rsidRDefault="00D67084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D6708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AA3AF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26 juni 2014</w:t>
                    </w:r>
                  </w:sdtContent>
                </w:sdt>
              </w:p>
              <w:p w:rsidR="00CD5856" w:rsidRDefault="00AA3AF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D6708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AA3AF0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758718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A3AF0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43713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A3AF0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AA3AF0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AA3AF0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AA3AF0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AA3AF0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AA3AF0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AA3AF0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AA3AF0">
                <w:pPr>
                  <w:pStyle w:val="Huisstijl-Referentiegegevens"/>
                </w:pPr>
                <w:r>
                  <w:t>KENMERK</w:t>
                </w:r>
              </w:p>
              <w:p w:rsidR="00CD5856" w:rsidRDefault="00AA3AF0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AA3AF0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A3AF0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A3AF0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67084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AA3AF0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A8401D00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D47E6A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8012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2C6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28A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72D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C0C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0DC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7654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F0"/>
    <w:rsid w:val="00A21838"/>
    <w:rsid w:val="00AA3AF0"/>
    <w:rsid w:val="00B80F5A"/>
    <w:rsid w:val="00D6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5:docId w15:val="{7C296579-7A3E-4F6A-BC8C-C7ABF7C1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194</ap:Characters>
  <ap:DocSecurity>8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2020-10-05T13:20:00.0000000Z</lastPrinted>
  <dcterms:created xsi:type="dcterms:W3CDTF">2020-10-05T13:19:00.0000000Z</dcterms:created>
  <dcterms:modified xsi:type="dcterms:W3CDTF">2020-10-05T13:20:00.0000000Z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Staatssecretaris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1662737-203176-WJZ</vt:lpwstr>
  </property>
  <property fmtid="{D5CDD505-2E9C-101B-9397-08002B2CF9AE}" pid="8" name="Naam">
    <vt:lpwstr>Aben, Z. (Zinzi)</vt:lpwstr>
  </property>
  <property fmtid="{D5CDD505-2E9C-101B-9397-08002B2CF9AE}" pid="9" name="NaamOndertekenaar">
    <vt:lpwstr>Paul Blokhuis</vt:lpwstr>
  </property>
  <property fmtid="{D5CDD505-2E9C-101B-9397-08002B2CF9AE}" pid="10" name="RolOndertekenaar">
    <vt:lpwstr>de staatssecretaris van Volksgezondheid, Welzijn en Sport</vt:lpwstr>
  </property>
  <property fmtid="{D5CDD505-2E9C-101B-9397-08002B2CF9AE}" pid="11" name="ContentTypeId">
    <vt:lpwstr>0x010100157704BF664DD743AA00D8047FE12275</vt:lpwstr>
  </property>
</Properties>
</file>