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CF9" w:rsidP="00BA0CF9" w:rsidRDefault="00BA0CF9">
      <w:pPr>
        <w:outlineLvl w:val="0"/>
        <w:rPr>
          <w:sz w:val="22"/>
          <w:szCs w:val="22"/>
          <w:lang w:eastAsia="nl-NL"/>
        </w:rPr>
      </w:pPr>
      <w:r>
        <w:rPr>
          <w:b/>
          <w:bCs/>
          <w:sz w:val="22"/>
          <w:szCs w:val="22"/>
          <w:lang w:eastAsia="nl-NL"/>
        </w:rPr>
        <w:t>Onderwerp:</w:t>
      </w:r>
      <w:r>
        <w:rPr>
          <w:sz w:val="22"/>
          <w:szCs w:val="22"/>
          <w:lang w:eastAsia="nl-NL"/>
        </w:rPr>
        <w:t xml:space="preserve"> Re: </w:t>
      </w:r>
      <w:proofErr w:type="spellStart"/>
      <w:r>
        <w:rPr>
          <w:sz w:val="22"/>
          <w:szCs w:val="22"/>
          <w:lang w:eastAsia="nl-NL"/>
        </w:rPr>
        <w:t>Attendering</w:t>
      </w:r>
      <w:proofErr w:type="spellEnd"/>
      <w:r>
        <w:rPr>
          <w:sz w:val="22"/>
          <w:szCs w:val="22"/>
          <w:lang w:eastAsia="nl-NL"/>
        </w:rPr>
        <w:t>: Verzoek van Profielenberaad om voorhangprocedure i.v.m. uitwerking nieuwe richtlijnen Ouderbijdragen</w:t>
      </w:r>
    </w:p>
    <w:p w:rsidR="00BA0CF9" w:rsidP="00BA0CF9" w:rsidRDefault="00BA0CF9"/>
    <w:p w:rsidR="00BA0CF9" w:rsidP="00BA0CF9" w:rsidRDefault="00BA0CF9">
      <w:pPr>
        <w:rPr>
          <w:lang w:eastAsia="nl-NL"/>
        </w:rPr>
      </w:pPr>
      <w:r>
        <w:t xml:space="preserve">Beste Eveline, dank voor deze mail. Namens Michel Rog wil ik verzoeken om morgen bij de PV te vragen of de minister op het verzoek van het Profielenberaad wil reageren met daarbij tevens de vraag wanneer wij deze langverwachte </w:t>
      </w:r>
      <w:proofErr w:type="spellStart"/>
      <w:r>
        <w:t>AmvB</w:t>
      </w:r>
      <w:proofErr w:type="spellEnd"/>
      <w:r>
        <w:t xml:space="preserve"> tegemoet kunnen zien.</w:t>
      </w:r>
    </w:p>
    <w:p w:rsidR="00BA0CF9" w:rsidP="00BA0CF9" w:rsidRDefault="00BA0CF9"/>
    <w:p w:rsidR="00BA0CF9" w:rsidP="00BA0CF9" w:rsidRDefault="00BA0CF9">
      <w:r>
        <w:t>Nog even praktisch: nu de brief van het Profielenberaad pas op de brievenlijst van 5 november as staat maar er blijkbaar wel enige haast geboden is met de reactie van de minister, even de vraag hoe we dit punt aankaarten morgen bij de PV; moet dat dan middels een rondvraag? Ik hoor graag van je. </w:t>
      </w:r>
    </w:p>
    <w:p w:rsidR="00BA0CF9" w:rsidP="00BA0CF9" w:rsidRDefault="00BA0CF9"/>
    <w:p w:rsidR="00BA0CF9" w:rsidP="00BA0CF9" w:rsidRDefault="00BA0CF9">
      <w:r>
        <w:t>Morgen is overigens Lenny Geluk namens het CDA bij de PV, ik heb haar in de cc van deze mail gezet.</w:t>
      </w:r>
      <w:r>
        <w:br/>
      </w:r>
      <w:r>
        <w:br/>
        <w:t>Daniëlle Koster</w:t>
      </w:r>
    </w:p>
    <w:p w:rsidR="00BA0CF9" w:rsidP="00BA0CF9" w:rsidRDefault="00BA0CF9">
      <w:r>
        <w:t>Beleidsmedewerker Onderwijs</w:t>
      </w:r>
    </w:p>
    <w:p w:rsidR="00BA0CF9" w:rsidP="00BA0CF9" w:rsidRDefault="00BA0CF9">
      <w:r>
        <w:t>CDA-fractie Tweede Kamer</w:t>
      </w:r>
    </w:p>
    <w:p w:rsidR="00C15ED0" w:rsidRDefault="00C15ED0">
      <w:bookmarkStart w:name="_GoBack" w:id="0"/>
      <w:bookmarkEnd w:id="0"/>
    </w:p>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F9"/>
    <w:rsid w:val="00BA0CF9"/>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27D5C-A4CF-4970-9547-27204669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0CF9"/>
    <w:pPr>
      <w:spacing w:after="0" w:line="240" w:lineRule="auto"/>
    </w:pPr>
    <w:rPr>
      <w:rFonts w:ascii="Calibri" w:hAnsi="Calibri" w:cs="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24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131</ap:Words>
  <ap:Characters>724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2020-10-29T07:49:00.0000000Z</dcterms:created>
  <dcterms:modified xsi:type="dcterms:W3CDTF">2020-10-29T07:50:00.0000000Z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0x01010058F62ECC89924447BDF98F6CEF552943</vt:lpwstr>
  </property>
</Properties>
</file>