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6D" w:rsidP="00D5436D" w:rsidRDefault="00D5436D">
      <w:pPr>
        <w:rPr>
          <w:color w:val="1F497D"/>
        </w:rPr>
      </w:pPr>
      <w:r>
        <w:rPr>
          <w:color w:val="1F497D"/>
        </w:rPr>
        <w:t>2020Z</w:t>
      </w:r>
      <w:r w:rsidR="00A06A83">
        <w:rPr>
          <w:color w:val="1F497D"/>
        </w:rPr>
        <w:t>20400</w:t>
      </w:r>
      <w:r>
        <w:rPr>
          <w:color w:val="1F497D"/>
        </w:rPr>
        <w:t>/2020D</w:t>
      </w:r>
      <w:r w:rsidR="00A06A83">
        <w:rPr>
          <w:color w:val="1F497D"/>
        </w:rPr>
        <w:t>43825</w:t>
      </w:r>
      <w:bookmarkStart w:name="_GoBack" w:id="0"/>
      <w:bookmarkEnd w:id="0"/>
    </w:p>
    <w:p w:rsidR="00D5436D" w:rsidP="00D5436D" w:rsidRDefault="00D5436D">
      <w:pPr>
        <w:rPr>
          <w:color w:val="1F497D"/>
        </w:rPr>
      </w:pPr>
    </w:p>
    <w:p w:rsidR="00D5436D" w:rsidP="00D5436D" w:rsidRDefault="00D5436D">
      <w:pPr>
        <w:rPr>
          <w:color w:val="1F497D"/>
        </w:rPr>
      </w:pPr>
    </w:p>
    <w:p w:rsidR="00D5436D" w:rsidP="00D5436D" w:rsidRDefault="00D5436D">
      <w:pPr>
        <w:rPr>
          <w:color w:val="1F497D"/>
        </w:rPr>
      </w:pPr>
    </w:p>
    <w:p w:rsidR="001840EE" w:rsidP="001840EE" w:rsidRDefault="001840E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 Oorspronkelijk bericht --------</w:t>
      </w:r>
    </w:p>
    <w:p w:rsidR="001840EE" w:rsidP="001840EE" w:rsidRDefault="001840EE">
      <w:pPr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Van: "Smals, B." &lt;</w:t>
      </w:r>
      <w:hyperlink w:history="1" r:id="rId4">
        <w:r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b.smals@tweedekamer.nl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&gt; </w:t>
      </w:r>
    </w:p>
    <w:p w:rsidR="001840EE" w:rsidP="001840EE" w:rsidRDefault="001840E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Datum: 02-11-20 17:27 (GMT+01:00) </w:t>
      </w:r>
    </w:p>
    <w:p w:rsidR="001840EE" w:rsidP="001840EE" w:rsidRDefault="001840E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Aan: "Esmeijer, M.E." &lt;</w:t>
      </w:r>
      <w:hyperlink w:history="1" r:id="rId5">
        <w:r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M.Esmeijer@tweedekamer.nl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&gt; </w:t>
      </w:r>
    </w:p>
    <w:p w:rsidR="001840EE" w:rsidP="001840EE" w:rsidRDefault="001840E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Onderwerp: Toevoegen aan de PV van morgen </w:t>
      </w:r>
    </w:p>
    <w:p w:rsidR="001840EE" w:rsidP="001840EE" w:rsidRDefault="001840EE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840EE" w:rsidP="001840EE" w:rsidRDefault="001840EE">
      <w:r>
        <w:rPr>
          <w:color w:val="1F497D"/>
        </w:rPr>
        <w:t>Beste griffie, beste Marc,</w:t>
      </w:r>
    </w:p>
    <w:p w:rsidR="001840EE" w:rsidP="001840EE" w:rsidRDefault="001840EE">
      <w:r>
        <w:rPr>
          <w:color w:val="1F497D"/>
        </w:rPr>
        <w:t> </w:t>
      </w:r>
    </w:p>
    <w:p w:rsidR="001840EE" w:rsidP="001840EE" w:rsidRDefault="001840EE">
      <w:r>
        <w:rPr>
          <w:color w:val="1F497D"/>
        </w:rPr>
        <w:t xml:space="preserve">De kabinetsreactie op het advies van de commissie </w:t>
      </w:r>
      <w:proofErr w:type="spellStart"/>
      <w:r>
        <w:rPr>
          <w:color w:val="1F497D"/>
        </w:rPr>
        <w:t>Heerts</w:t>
      </w:r>
      <w:proofErr w:type="spellEnd"/>
      <w:r>
        <w:rPr>
          <w:color w:val="1F497D"/>
        </w:rPr>
        <w:t xml:space="preserve"> inzake vergemakkelijking afhandeling beroepsziekten staat alleen op de agenda van het nog in te plannen Chroom-6 debat (plenair)</w:t>
      </w:r>
    </w:p>
    <w:p w:rsidR="001840EE" w:rsidP="001840EE" w:rsidRDefault="001840EE">
      <w:r>
        <w:rPr>
          <w:color w:val="1F497D"/>
        </w:rPr>
        <w:t> </w:t>
      </w:r>
    </w:p>
    <w:p w:rsidR="001840EE" w:rsidP="001840EE" w:rsidRDefault="001840EE">
      <w:r>
        <w:rPr>
          <w:color w:val="1F497D"/>
        </w:rPr>
        <w:t xml:space="preserve">Het lijkt me logisch om de kabinetsreactie ook te betrekken bij het AO gezond en veilig werken van volgende week. Het rapport van de commissie </w:t>
      </w:r>
      <w:proofErr w:type="spellStart"/>
      <w:r>
        <w:rPr>
          <w:color w:val="1F497D"/>
        </w:rPr>
        <w:t>Heerts</w:t>
      </w:r>
      <w:proofErr w:type="spellEnd"/>
      <w:r>
        <w:rPr>
          <w:color w:val="1F497D"/>
        </w:rPr>
        <w:t xml:space="preserve"> staat immers al op de agenda. </w:t>
      </w:r>
    </w:p>
    <w:p w:rsidR="001840EE" w:rsidP="001840EE" w:rsidRDefault="001840EE">
      <w:r>
        <w:rPr>
          <w:color w:val="1F497D"/>
        </w:rPr>
        <w:t> </w:t>
      </w:r>
    </w:p>
    <w:p w:rsidR="001840EE" w:rsidP="001840EE" w:rsidRDefault="001840EE">
      <w:r>
        <w:rPr>
          <w:color w:val="0070C0"/>
        </w:rPr>
        <w:t>Met vriendelijke groet,</w:t>
      </w:r>
    </w:p>
    <w:p w:rsidR="001840EE" w:rsidP="001840EE" w:rsidRDefault="001840EE">
      <w:r>
        <w:rPr>
          <w:color w:val="0070C0"/>
        </w:rPr>
        <w:t> </w:t>
      </w:r>
    </w:p>
    <w:p w:rsidR="001840EE" w:rsidP="001840EE" w:rsidRDefault="001840EE">
      <w:r>
        <w:rPr>
          <w:color w:val="0070C0"/>
        </w:rPr>
        <w:t>Bart Smals</w:t>
      </w:r>
    </w:p>
    <w:p w:rsidR="001840EE" w:rsidP="001840EE" w:rsidRDefault="001840EE">
      <w:r>
        <w:rPr>
          <w:color w:val="0070C0"/>
        </w:rPr>
        <w:t>Tweede Kamerlid VVD</w:t>
      </w:r>
    </w:p>
    <w:p w:rsidR="001840EE" w:rsidRDefault="001840EE"/>
    <w:p w:rsidR="001840EE" w:rsidRDefault="001840EE"/>
    <w:p w:rsidR="001840EE" w:rsidRDefault="001840EE"/>
    <w:sectPr w:rsidR="001840E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6D"/>
    <w:rsid w:val="001840EE"/>
    <w:rsid w:val="00924C4E"/>
    <w:rsid w:val="00A06A83"/>
    <w:rsid w:val="00D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BE62"/>
  <w15:chartTrackingRefBased/>
  <w15:docId w15:val="{828D0D74-57AB-4AC1-88A8-3A28EC3C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436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840EE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b.smal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2020-11-03T14:33:00.0000000Z</dcterms:created>
  <dcterms:modified xsi:type="dcterms:W3CDTF">2020-11-03T14:33:00.0000000Z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0x010100F89F03E5C1197A40A220F6F69715908F</vt:lpwstr>
  </property>
</Properties>
</file>