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C7910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222B6C">
            <w:r>
              <w:t>De voorzitter van de Tweede Kamer der Staten-Generaal</w:t>
            </w:r>
          </w:p>
          <w:p w:rsidR="00EE3212" w:rsidP="007F7207" w:rsidRDefault="00222B6C">
            <w:r>
              <w:t>Postbus 20018</w:t>
            </w:r>
            <w:r w:rsidRPr="007F7207" w:rsidR="007F7207">
              <w:t xml:space="preserve"> </w:t>
            </w:r>
          </w:p>
          <w:p w:rsidRPr="007F7207" w:rsidR="007F7207" w:rsidP="007F7207" w:rsidRDefault="00222B6C">
            <w:r>
              <w:t>2500 EA</w:t>
            </w:r>
            <w:r w:rsidR="003F573F">
              <w:t xml:space="preserve"> </w:t>
            </w:r>
            <w:r>
              <w:t>DEN HAAG</w:t>
            </w:r>
          </w:p>
        </w:tc>
      </w:tr>
    </w:tbl>
    <w:p w:rsidR="001C7910" w:rsidRDefault="001C7910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C7910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222B6C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4239E7">
            <w:pPr>
              <w:tabs>
                <w:tab w:val="center" w:pos="3290"/>
              </w:tabs>
            </w:pPr>
            <w:r>
              <w:t>9 februari 2021</w:t>
            </w:r>
            <w:bookmarkStart w:name="_GoBack" w:id="0"/>
            <w:bookmarkEnd w:id="0"/>
            <w:r w:rsidR="00222B6C">
              <w:tab/>
            </w:r>
          </w:p>
        </w:tc>
      </w:tr>
      <w:tr w:rsidR="001C7910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222B6C">
            <w:r>
              <w:t>Betreft</w:t>
            </w:r>
          </w:p>
        </w:tc>
        <w:tc>
          <w:tcPr>
            <w:tcW w:w="6581" w:type="dxa"/>
            <w:hideMark/>
          </w:tcPr>
          <w:p w:rsidR="00556757" w:rsidP="007661C9" w:rsidRDefault="00222B6C">
            <w:r>
              <w:t xml:space="preserve">Beantwoording vragen Schriftelijk Overleg over de brief d.d. 24 november 2020 inzake monitoring gevolgen COVID-19 in mbo en ho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C7910" w:rsidTr="00461257">
        <w:tc>
          <w:tcPr>
            <w:tcW w:w="2160" w:type="dxa"/>
          </w:tcPr>
          <w:p w:rsidRPr="00A12485" w:rsidR="00DE7E30" w:rsidP="00FC2732" w:rsidRDefault="00222B6C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Middelbaar Beroeps Onderwijs</w:t>
            </w:r>
          </w:p>
          <w:p w:rsidR="004425A7" w:rsidP="00E972A2" w:rsidRDefault="00222B6C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222B6C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222B6C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222B6C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222B6C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C7910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C7910" w:rsidTr="00461257">
        <w:trPr>
          <w:trHeight w:val="450"/>
        </w:trPr>
        <w:tc>
          <w:tcPr>
            <w:tcW w:w="2160" w:type="dxa"/>
          </w:tcPr>
          <w:p w:rsidR="00BF1BE1" w:rsidP="008643CA" w:rsidRDefault="00222B6C">
            <w:pPr>
              <w:pStyle w:val="Huisstijl-Kopje"/>
            </w:pPr>
            <w:r>
              <w:t>Onze referentie</w:t>
            </w:r>
          </w:p>
          <w:p w:rsidRPr="00FA7882" w:rsidR="008C4C17" w:rsidP="005B74FB" w:rsidRDefault="005108E7">
            <w:pPr>
              <w:spacing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fldChar w:fldCharType="begin"/>
            </w:r>
            <w:r>
              <w:rPr>
                <w:sz w:val="13"/>
                <w:szCs w:val="13"/>
              </w:rPr>
              <w:instrText xml:space="preserve"> DOCPROPERTY  cs_objectid  \* MERGEFORMAT </w:instrText>
            </w:r>
            <w:r>
              <w:rPr>
                <w:sz w:val="13"/>
                <w:szCs w:val="13"/>
              </w:rPr>
              <w:fldChar w:fldCharType="separate"/>
            </w:r>
            <w:r>
              <w:t>26779461</w:t>
            </w:r>
            <w:r>
              <w:fldChar w:fldCharType="end"/>
            </w:r>
          </w:p>
        </w:tc>
      </w:tr>
      <w:tr w:rsidR="001C7910" w:rsidTr="00461257">
        <w:trPr>
          <w:trHeight w:val="113"/>
        </w:trPr>
        <w:tc>
          <w:tcPr>
            <w:tcW w:w="2160" w:type="dxa"/>
          </w:tcPr>
          <w:p w:rsidR="00AE5333" w:rsidP="0090465C" w:rsidRDefault="00222B6C">
            <w:pPr>
              <w:pStyle w:val="Huisstijl-Kopje"/>
            </w:pPr>
            <w:r>
              <w:t>Bijlagen</w:t>
            </w:r>
          </w:p>
          <w:p w:rsidRPr="00D86CC6" w:rsidR="008C4C17" w:rsidP="00461257" w:rsidRDefault="00883EE3">
            <w:pPr>
              <w:spacing w:after="90" w:line="18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</w:t>
            </w:r>
          </w:p>
        </w:tc>
      </w:tr>
    </w:tbl>
    <w:p w:rsidR="00883EE3" w:rsidP="00883EE3" w:rsidRDefault="00883EE3">
      <w:r w:rsidRPr="00385A9F">
        <w:t xml:space="preserve">Bijgevoegd vindt u de beantwoording van de vragen zoals gesteld door uw Kamer in het Schriftelijk Overleg </w:t>
      </w:r>
      <w:r w:rsidRPr="005059F4">
        <w:t>over de brief</w:t>
      </w:r>
      <w:r>
        <w:t>,</w:t>
      </w:r>
      <w:r w:rsidRPr="005059F4">
        <w:t xml:space="preserve"> d.d. 24 november 2020 inzake de monitoring van gevolgen COVID-19 in het middelbaar beroepsonderwijs en hoger onderwijs (Kamerstuk 31 524, nr. 479).</w:t>
      </w:r>
    </w:p>
    <w:p w:rsidR="00940C5B" w:rsidP="00EF2369" w:rsidRDefault="00940C5B"/>
    <w:p w:rsidR="00940C5B" w:rsidP="00EF2369" w:rsidRDefault="00940C5B"/>
    <w:p w:rsidR="00337F26" w:rsidP="003A7160" w:rsidRDefault="00222B6C">
      <w:r>
        <w:t>de minister van Onderwijs, Cultuur en Wetenschap,</w:t>
      </w:r>
    </w:p>
    <w:p w:rsidRPr="00A67375" w:rsidR="00EF135E" w:rsidP="00A655BC" w:rsidRDefault="00EF135E"/>
    <w:p w:rsidR="00EF135E" w:rsidP="00A655BC" w:rsidRDefault="00EF135E"/>
    <w:p w:rsidRPr="00A67375" w:rsidR="00222B6C" w:rsidP="00A655BC" w:rsidRDefault="00222B6C"/>
    <w:p w:rsidRPr="00D20C0E" w:rsidR="008C4AC1" w:rsidP="00B9507E" w:rsidRDefault="00222B6C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sectPr w:rsidRPr="00D20C0E" w:rsidR="008C4AC1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7B96" w:rsidRDefault="00222B6C">
      <w:pPr>
        <w:spacing w:line="240" w:lineRule="auto"/>
      </w:pPr>
      <w:r>
        <w:separator/>
      </w:r>
    </w:p>
  </w:endnote>
  <w:endnote w:type="continuationSeparator" w:id="0">
    <w:p w:rsidR="00357B96" w:rsidRDefault="00222B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C791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222B6C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08058A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C791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222B6C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239E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239E7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7B96" w:rsidRDefault="00222B6C">
      <w:pPr>
        <w:spacing w:line="240" w:lineRule="auto"/>
      </w:pPr>
      <w:r>
        <w:separator/>
      </w:r>
    </w:p>
  </w:footnote>
  <w:footnote w:type="continuationSeparator" w:id="0">
    <w:p w:rsidR="00357B96" w:rsidRDefault="00222B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C791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C7910" w:rsidTr="003B528D">
      <w:tc>
        <w:tcPr>
          <w:tcW w:w="2160" w:type="dxa"/>
          <w:shd w:val="clear" w:color="auto" w:fill="auto"/>
        </w:tcPr>
        <w:p w:rsidR="00BF1BE1" w:rsidRDefault="00222B6C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C791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C791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222B6C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616767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C791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222B6C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C791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C791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C791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222B6C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D23B259"/>
    <w:multiLevelType w:val="hybridMultilevel"/>
    <w:tmpl w:val="1D8E1FCE"/>
    <w:lvl w:ilvl="0" w:tplc="606C99C8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EB476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3607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52BE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ACC6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1F2C8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7009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5468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54B7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AFAFBFF6"/>
    <w:multiLevelType w:val="hybridMultilevel"/>
    <w:tmpl w:val="1D8E1FCE"/>
    <w:lvl w:ilvl="0" w:tplc="4B6833C4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5BB80B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F30BB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769A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DA0D4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DC01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301B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6418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A4266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C48B047A"/>
    <w:multiLevelType w:val="hybridMultilevel"/>
    <w:tmpl w:val="50F0923E"/>
    <w:lvl w:ilvl="0" w:tplc="C26C442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A2641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78684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C444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E16638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17ABF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F05E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98134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E2F8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F4D3EB8B"/>
    <w:multiLevelType w:val="hybridMultilevel"/>
    <w:tmpl w:val="50F0923E"/>
    <w:lvl w:ilvl="0" w:tplc="C6486E2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2ABE05D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ACA55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6C7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32E8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4E5D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D0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D8CDE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B02B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1443A1"/>
    <w:rsid w:val="00153BD0"/>
    <w:rsid w:val="001C7910"/>
    <w:rsid w:val="00200F73"/>
    <w:rsid w:val="00217880"/>
    <w:rsid w:val="00222B6C"/>
    <w:rsid w:val="00247061"/>
    <w:rsid w:val="0026686B"/>
    <w:rsid w:val="00275984"/>
    <w:rsid w:val="002A647B"/>
    <w:rsid w:val="002F258D"/>
    <w:rsid w:val="002F71BB"/>
    <w:rsid w:val="00337F26"/>
    <w:rsid w:val="00356D2B"/>
    <w:rsid w:val="00357B96"/>
    <w:rsid w:val="003A7160"/>
    <w:rsid w:val="003B6D32"/>
    <w:rsid w:val="003F573F"/>
    <w:rsid w:val="004239E7"/>
    <w:rsid w:val="00424290"/>
    <w:rsid w:val="00436B9E"/>
    <w:rsid w:val="004425A7"/>
    <w:rsid w:val="0044605E"/>
    <w:rsid w:val="00461257"/>
    <w:rsid w:val="0047126E"/>
    <w:rsid w:val="00483ECA"/>
    <w:rsid w:val="0049162C"/>
    <w:rsid w:val="0049501A"/>
    <w:rsid w:val="00497FFC"/>
    <w:rsid w:val="004B2D35"/>
    <w:rsid w:val="004B376A"/>
    <w:rsid w:val="004C7E1D"/>
    <w:rsid w:val="004F44C2"/>
    <w:rsid w:val="005108E7"/>
    <w:rsid w:val="00527BD4"/>
    <w:rsid w:val="00556757"/>
    <w:rsid w:val="00596D5A"/>
    <w:rsid w:val="005B74FB"/>
    <w:rsid w:val="005F2FA9"/>
    <w:rsid w:val="00610631"/>
    <w:rsid w:val="00650C9D"/>
    <w:rsid w:val="006F2155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83EE3"/>
    <w:rsid w:val="00892BA5"/>
    <w:rsid w:val="008C356D"/>
    <w:rsid w:val="008C4AC1"/>
    <w:rsid w:val="008C4C17"/>
    <w:rsid w:val="008E7ADD"/>
    <w:rsid w:val="008F6AD7"/>
    <w:rsid w:val="0090465C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E5333"/>
    <w:rsid w:val="00AF187A"/>
    <w:rsid w:val="00AF464C"/>
    <w:rsid w:val="00B9507E"/>
    <w:rsid w:val="00BC37DB"/>
    <w:rsid w:val="00BC3B53"/>
    <w:rsid w:val="00BC4AE3"/>
    <w:rsid w:val="00BF1BE1"/>
    <w:rsid w:val="00BF4427"/>
    <w:rsid w:val="00C64E34"/>
    <w:rsid w:val="00D037A9"/>
    <w:rsid w:val="00D17084"/>
    <w:rsid w:val="00D20C0E"/>
    <w:rsid w:val="00D342F4"/>
    <w:rsid w:val="00D4707D"/>
    <w:rsid w:val="00D83B3F"/>
    <w:rsid w:val="00D86CC6"/>
    <w:rsid w:val="00DE160F"/>
    <w:rsid w:val="00DE7E30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80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121</ap:Words>
  <ap:Characters>667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787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2021-02-05T07:45:00.0000000Z</lastPrinted>
  <dcterms:created xsi:type="dcterms:W3CDTF">2021-02-09T13:54:00.0000000Z</dcterms:created>
  <dcterms:modified xsi:type="dcterms:W3CDTF">2021-02-09T13:54:00.0000000Z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o200kil</vt:lpwstr>
  </property>
  <property fmtid="{D5CDD505-2E9C-101B-9397-08002B2CF9AE}" pid="3" name="cs_objectid">
    <vt:lpwstr>26779461</vt:lpwstr>
  </property>
  <property fmtid="{D5CDD505-2E9C-101B-9397-08002B2CF9AE}" pid="4" name="ocw_directie">
    <vt:lpwstr>MBO</vt:lpwstr>
  </property>
  <property fmtid="{D5CDD505-2E9C-101B-9397-08002B2CF9AE}" pid="5" name="ocw_naw_adres">
    <vt:lpwstr>Postbus 20018</vt:lpwstr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>De voorzitter van de Tweede Kamer der Staten-Generaal</vt:lpwstr>
  </property>
  <property fmtid="{D5CDD505-2E9C-101B-9397-08002B2CF9AE}" pid="9" name="ocw_naw_postc">
    <vt:lpwstr>2500 EA</vt:lpwstr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>Den Haag</vt:lpwstr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</Properties>
</file>