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A2" w:rsidP="001249A2" w:rsidRDefault="001249A2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1249A2" w:rsidP="001249A2" w:rsidRDefault="001249A2">
      <w:pPr>
        <w:rPr>
          <w:lang w:eastAsia="en-US"/>
        </w:rPr>
      </w:pPr>
    </w:p>
    <w:p w:rsidR="001249A2" w:rsidP="001249A2" w:rsidRDefault="001249A2">
      <w:pPr>
        <w:rPr>
          <w:rFonts w:ascii="Calibri" w:hAnsi="Calibri" w:eastAsia="Times New Roman" w:cs="Calibri"/>
          <w:sz w:val="22"/>
          <w:szCs w:val="22"/>
        </w:rPr>
      </w:pPr>
      <w:bookmarkStart w:name="_MailOriginal" w:id="0"/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Toor, T. van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maandag 24 mei 2021 15:31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GC-Commissie-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buza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 </w:t>
      </w:r>
      <w:bookmarkStart w:name="_GoBack" w:id="1"/>
      <w:bookmarkEnd w:id="1"/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Fwd: Statement</w:t>
      </w:r>
    </w:p>
    <w:p w:rsidR="001249A2" w:rsidP="001249A2" w:rsidRDefault="001249A2"/>
    <w:p w:rsidR="001249A2" w:rsidP="001249A2" w:rsidRDefault="001249A2">
      <w:pPr>
        <w:rPr>
          <w:rFonts w:eastAsia="Times New Roman"/>
        </w:rPr>
      </w:pPr>
      <w:r>
        <w:rPr>
          <w:rFonts w:eastAsia="Times New Roman"/>
        </w:rPr>
        <w:t>Aan de leden van de vaste commissie voor Buitenlandse Zaken</w:t>
      </w:r>
    </w:p>
    <w:p w:rsidR="001249A2" w:rsidP="001249A2" w:rsidRDefault="001249A2">
      <w:pPr>
        <w:rPr>
          <w:rFonts w:eastAsia="Times New Roman"/>
        </w:rPr>
      </w:pPr>
    </w:p>
    <w:p w:rsidR="001249A2" w:rsidP="001249A2" w:rsidRDefault="001249A2">
      <w:pPr>
        <w:rPr>
          <w:rFonts w:eastAsia="Times New Roman"/>
        </w:rPr>
      </w:pPr>
      <w:r>
        <w:rPr>
          <w:rFonts w:eastAsia="Times New Roman"/>
        </w:rPr>
        <w:t>Geachte leden,</w:t>
      </w:r>
    </w:p>
    <w:p w:rsidR="001249A2" w:rsidP="001249A2" w:rsidRDefault="001249A2">
      <w:pPr>
        <w:rPr>
          <w:rFonts w:eastAsia="Times New Roman"/>
        </w:rPr>
      </w:pPr>
      <w:r>
        <w:rPr>
          <w:rFonts w:eastAsia="Times New Roman"/>
        </w:rPr>
        <w:t xml:space="preserve">Hierbij leg ik u het voorstel voor van de leden Sjoerdsma en Brekelmans om namens de commissie aan te sluiten bij onderstaande verklaring over de interceptie gisteren van vliegtuig door Wit-Rusland. Wilt u op korte termijn, zo mogelijk nog vandaag voor 18.00 uur, via reply </w:t>
      </w:r>
      <w:proofErr w:type="spellStart"/>
      <w:r>
        <w:rPr>
          <w:rFonts w:eastAsia="Times New Roman"/>
        </w:rPr>
        <w:t>all</w:t>
      </w:r>
      <w:proofErr w:type="spellEnd"/>
      <w:r>
        <w:rPr>
          <w:rFonts w:eastAsia="Times New Roman"/>
        </w:rPr>
        <w:t>, laten weten of u namens uw fractie met dit voorstel instemt.</w:t>
      </w:r>
    </w:p>
    <w:p w:rsidR="001249A2" w:rsidP="001249A2" w:rsidRDefault="001249A2">
      <w:pPr>
        <w:spacing w:after="240"/>
        <w:rPr>
          <w:rFonts w:eastAsia="Times New Roman"/>
        </w:rPr>
      </w:pPr>
      <w:r>
        <w:rPr>
          <w:rFonts w:eastAsia="Times New Roman"/>
        </w:rPr>
        <w:t>Theo van Toor, griffier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Begin doorgestuurd bericht:</w:t>
      </w:r>
    </w:p>
    <w:p w:rsidR="001249A2" w:rsidP="001249A2" w:rsidRDefault="001249A2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"Sjoerdsma, S." 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24 mei 2021 om 14:54:19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"Toor, T. van",  "Brekelmans, R.P. (Ruben)",</w:t>
      </w:r>
      <w:r>
        <w:rPr>
          <w:rFonts w:eastAsia="Times New Roman"/>
        </w:rPr>
        <w:t xml:space="preserve"> "Hemmen, M."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Statement</w:t>
      </w:r>
    </w:p>
    <w:p w:rsidR="001249A2" w:rsidP="001249A2" w:rsidRDefault="001249A2">
      <w:pPr>
        <w:rPr>
          <w:rFonts w:eastAsia="Times New Roman"/>
        </w:rPr>
      </w:pPr>
      <w:r>
        <w:rPr>
          <w:rFonts w:ascii="Tahoma" w:hAnsi="Tahoma" w:eastAsia="Times New Roman" w:cs="Tahoma"/>
        </w:rPr>
        <w:t>﻿</w:t>
      </w:r>
      <w:r>
        <w:rPr>
          <w:rFonts w:eastAsia="Times New Roman"/>
        </w:rPr>
        <w:t xml:space="preserve"> </w:t>
      </w:r>
    </w:p>
    <w:p w:rsidR="001249A2" w:rsidP="001249A2" w:rsidRDefault="001249A2">
      <w:pPr>
        <w:rPr>
          <w:rFonts w:eastAsia="Times New Roman"/>
        </w:rPr>
      </w:pPr>
      <w:r>
        <w:rPr>
          <w:rFonts w:eastAsia="Times New Roman"/>
        </w:rPr>
        <w:t>Theo,</w:t>
      </w:r>
    </w:p>
    <w:p w:rsidR="001249A2" w:rsidP="001249A2" w:rsidRDefault="001249A2">
      <w:pPr>
        <w:rPr>
          <w:rFonts w:eastAsia="Times New Roman"/>
        </w:rPr>
      </w:pPr>
    </w:p>
    <w:p w:rsidR="001249A2" w:rsidP="001249A2" w:rsidRDefault="001249A2">
      <w:pPr>
        <w:rPr>
          <w:rFonts w:eastAsia="Times New Roman"/>
        </w:rPr>
      </w:pPr>
      <w:r>
        <w:rPr>
          <w:rFonts w:eastAsia="Times New Roman"/>
        </w:rPr>
        <w:t xml:space="preserve">Ik zou graag met collega Brekelmans met spoed aan de commissie voorleggen om ons als NL parlement bij dit statement aan te sluiten. Kan jij </w:t>
      </w:r>
      <w:proofErr w:type="spellStart"/>
      <w:r>
        <w:rPr>
          <w:rFonts w:eastAsia="Times New Roman"/>
        </w:rPr>
        <w:t>eea</w:t>
      </w:r>
      <w:proofErr w:type="spellEnd"/>
      <w:r>
        <w:rPr>
          <w:rFonts w:eastAsia="Times New Roman"/>
        </w:rPr>
        <w:t xml:space="preserve"> in werking stellen </w:t>
      </w:r>
      <w:proofErr w:type="spellStart"/>
      <w:r>
        <w:rPr>
          <w:rFonts w:eastAsia="Times New Roman"/>
        </w:rPr>
        <w:t>aub</w:t>
      </w:r>
      <w:proofErr w:type="spellEnd"/>
      <w:r>
        <w:rPr>
          <w:rFonts w:eastAsia="Times New Roman"/>
        </w:rPr>
        <w:t>?</w:t>
      </w:r>
    </w:p>
    <w:p w:rsidR="001249A2" w:rsidP="001249A2" w:rsidRDefault="001249A2">
      <w:pPr>
        <w:rPr>
          <w:rFonts w:eastAsia="Times New Roman"/>
        </w:rPr>
      </w:pPr>
    </w:p>
    <w:p w:rsidR="001249A2" w:rsidRDefault="001249A2">
      <w:pPr>
        <w:rPr>
          <w:rFonts w:eastAsia="Times New Roman"/>
        </w:rPr>
      </w:pPr>
      <w:r>
        <w:rPr>
          <w:rFonts w:eastAsia="Times New Roman"/>
        </w:rPr>
        <w:t>Dank</w:t>
      </w:r>
      <w:r>
        <w:rPr>
          <w:rFonts w:eastAsia="Times New Roman"/>
        </w:rPr>
        <w:t xml:space="preserve"> </w:t>
      </w:r>
    </w:p>
    <w:p w:rsidR="001249A2" w:rsidRDefault="001249A2">
      <w:pPr>
        <w:rPr>
          <w:rFonts w:eastAsia="Times New Roman"/>
        </w:rPr>
      </w:pPr>
      <w:r>
        <w:rPr>
          <w:rFonts w:eastAsia="Times New Roman"/>
        </w:rPr>
        <w:t>Sjoerd</w:t>
      </w:r>
    </w:p>
    <w:bookmarkEnd w:id="0"/>
    <w:p w:rsidRPr="001249A2" w:rsidR="00B336FA" w:rsidRDefault="001249A2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editId="60B05DA6" wp14:anchorId="0491993D">
            <wp:simplePos x="0" y="0"/>
            <wp:positionH relativeFrom="column">
              <wp:posOffset>-116213</wp:posOffset>
            </wp:positionH>
            <wp:positionV relativeFrom="paragraph">
              <wp:posOffset>305</wp:posOffset>
            </wp:positionV>
            <wp:extent cx="6027420" cy="8204835"/>
            <wp:effectExtent l="0" t="0" r="0" b="5715"/>
            <wp:wrapTopAndBottom/>
            <wp:docPr id="1" name="Afbeelding 1" descr="cid:9B69B66D-C977-4C62-848B-E99249DD9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69B66D-C977-4C62-848B-E99249DD9557" descr="cid:9B69B66D-C977-4C62-848B-E99249DD955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820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1249A2"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A2"/>
    <w:rsid w:val="000D6D30"/>
    <w:rsid w:val="001249A2"/>
    <w:rsid w:val="001A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CADF"/>
  <w15:chartTrackingRefBased/>
  <w15:docId w15:val="{096009BA-E600-47B4-9F7E-2E652863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249A2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24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B69B66D-C977-4C62-848B-E99249DD955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141</ap:Words>
  <ap:Characters>776</ap:Characters>
  <ap:DocSecurity>0</ap:DocSecurity>
  <ap:Lines>6</ap:Lines>
  <ap:Paragraphs>1</ap:Paragraphs>
  <ap:ScaleCrop>false</ap:ScaleCrop>
  <ap:LinksUpToDate>false</ap:LinksUpToDate>
  <ap:CharactersWithSpaces>916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2021-05-24T14:32:00.0000000Z</dcterms:created>
  <dcterms:modified xsi:type="dcterms:W3CDTF">2021-05-24T14:34:00.0000000Z</dcterms:modified>
  <version/>
  <category/>
</coreProperties>
</file>