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CB" w:rsidP="00064ACB" w:rsidRDefault="00064ACB">
      <w:pPr>
        <w:rPr>
          <w:color w:val="1F497D"/>
        </w:rPr>
      </w:pPr>
      <w:r>
        <w:rPr>
          <w:color w:val="1F497D"/>
        </w:rPr>
        <w:t xml:space="preserve">Geachte woordvoerders vo, </w:t>
      </w:r>
    </w:p>
    <w:p w:rsidR="00064ACB" w:rsidP="00064ACB" w:rsidRDefault="00064ACB">
      <w:pPr>
        <w:rPr>
          <w:color w:val="1F497D"/>
        </w:rPr>
      </w:pPr>
    </w:p>
    <w:p w:rsidR="00064ACB" w:rsidP="00064ACB" w:rsidRDefault="00064ACB">
      <w:pPr>
        <w:rPr>
          <w:color w:val="1F497D"/>
        </w:rPr>
      </w:pPr>
      <w:r>
        <w:rPr>
          <w:color w:val="1F497D"/>
        </w:rPr>
        <w:t>Naar aanleiding van recente (onderstaande) mail van ouder over  de verplichte aanschaf van grafische rekenmachines is verzocht om minister Slob te verzoeken deze kwestie mee te nemen in zijn brief n.a.v. de evaluatie wet Gratis schoolboeken.</w:t>
      </w:r>
    </w:p>
    <w:p w:rsidR="00064ACB" w:rsidP="00064ACB" w:rsidRDefault="00064ACB">
      <w:pPr>
        <w:rPr>
          <w:color w:val="1F497D"/>
        </w:rPr>
      </w:pPr>
      <w:r>
        <w:rPr>
          <w:color w:val="1F497D"/>
        </w:rPr>
        <w:t xml:space="preserve">Er is inmiddels een meerderheid die dit verzoek steunt (nl. de fracties VVD, D66, CDA, SP, GL). </w:t>
      </w:r>
    </w:p>
    <w:p w:rsidR="00064ACB" w:rsidP="00064ACB" w:rsidRDefault="00064ACB">
      <w:pPr>
        <w:rPr>
          <w:color w:val="1F497D"/>
        </w:rPr>
      </w:pPr>
      <w:r>
        <w:rPr>
          <w:color w:val="1F497D"/>
        </w:rPr>
        <w:t xml:space="preserve">Er zal een brief worden verzonden aan de minister. </w:t>
      </w:r>
    </w:p>
    <w:p w:rsidR="00064ACB" w:rsidP="00064ACB" w:rsidRDefault="00064ACB">
      <w:pPr>
        <w:rPr>
          <w:color w:val="1F497D"/>
        </w:rPr>
      </w:pPr>
    </w:p>
    <w:p w:rsidR="00064ACB" w:rsidP="00064ACB" w:rsidRDefault="00064ACB">
      <w:pPr>
        <w:spacing w:before="180" w:after="100" w:afterAutospacing="1"/>
        <w:rPr>
          <w:color w:val="323296"/>
          <w:lang w:eastAsia="nl-NL"/>
        </w:rPr>
      </w:pPr>
      <w:r>
        <w:rPr>
          <w:color w:val="323296"/>
          <w:sz w:val="20"/>
          <w:szCs w:val="20"/>
          <w:lang w:eastAsia="nl-NL"/>
        </w:rPr>
        <w:t>Met vriendelijke groet,</w:t>
      </w:r>
      <w:r>
        <w:rPr>
          <w:color w:val="323296"/>
          <w:sz w:val="20"/>
          <w:szCs w:val="20"/>
          <w:lang w:eastAsia="nl-NL"/>
        </w:rPr>
        <w:br/>
        <w:t>drs. E. C.E.  (Eveline) de Kler</w:t>
      </w:r>
      <w:r>
        <w:rPr>
          <w:color w:val="323296"/>
          <w:sz w:val="20"/>
          <w:szCs w:val="20"/>
          <w:lang w:eastAsia="nl-NL"/>
        </w:rPr>
        <w:br/>
      </w:r>
      <w:r>
        <w:rPr>
          <w:color w:val="808080"/>
          <w:sz w:val="20"/>
          <w:szCs w:val="20"/>
          <w:lang w:eastAsia="nl-NL"/>
        </w:rPr>
        <w:t>griffier van de commissie Onderwijs,</w:t>
      </w:r>
      <w:r>
        <w:rPr>
          <w:color w:val="808080"/>
          <w:sz w:val="20"/>
          <w:szCs w:val="20"/>
          <w:lang w:eastAsia="nl-NL"/>
        </w:rPr>
        <w:br/>
        <w:t>Cultuur en Wetenschap</w:t>
      </w:r>
    </w:p>
    <w:p w:rsidR="00064ACB" w:rsidP="00064ACB" w:rsidRDefault="00064ACB">
      <w:pPr>
        <w:rPr>
          <w:color w:val="1F497D"/>
        </w:rPr>
      </w:pPr>
    </w:p>
    <w:p w:rsidR="00064ACB" w:rsidP="00064ACB" w:rsidRDefault="00064ACB">
      <w:pPr>
        <w:outlineLvl w:val="0"/>
        <w:rPr>
          <w:lang w:eastAsia="nl-NL"/>
        </w:rPr>
      </w:pPr>
      <w:r>
        <w:rPr>
          <w:b/>
          <w:bCs/>
          <w:lang w:eastAsia="nl-NL"/>
        </w:rPr>
        <w:t>Van:</w:t>
      </w:r>
      <w:r>
        <w:rPr>
          <w:lang w:eastAsia="nl-NL"/>
        </w:rPr>
        <w:t xml:space="preserve"> </w:t>
      </w:r>
      <w:proofErr w:type="spellStart"/>
      <w:r>
        <w:rPr>
          <w:lang w:eastAsia="nl-NL"/>
        </w:rPr>
        <w:t>Meenen</w:t>
      </w:r>
      <w:proofErr w:type="spellEnd"/>
      <w:r>
        <w:rPr>
          <w:lang w:eastAsia="nl-NL"/>
        </w:rPr>
        <w:t>, P. van &lt;</w:t>
      </w:r>
      <w:hyperlink w:history="1" r:id="rId4">
        <w:r>
          <w:rPr>
            <w:rStyle w:val="Hyperlink"/>
            <w:lang w:eastAsia="nl-NL"/>
          </w:rPr>
          <w:t>p.vmeenen@tweedekamer.nl</w:t>
        </w:r>
      </w:hyperlink>
      <w:r>
        <w:rPr>
          <w:lang w:eastAsia="nl-NL"/>
        </w:rPr>
        <w:t xml:space="preserve">&gt; </w:t>
      </w:r>
      <w:r>
        <w:rPr>
          <w:lang w:eastAsia="nl-NL"/>
        </w:rPr>
        <w:br/>
      </w:r>
      <w:r>
        <w:rPr>
          <w:b/>
          <w:bCs/>
          <w:lang w:eastAsia="nl-NL"/>
        </w:rPr>
        <w:t>Verzonden:</w:t>
      </w:r>
      <w:r>
        <w:rPr>
          <w:lang w:eastAsia="nl-NL"/>
        </w:rPr>
        <w:t xml:space="preserve"> vrijdag 23 juli 2021 18:03</w:t>
      </w:r>
      <w:r>
        <w:rPr>
          <w:lang w:eastAsia="nl-NL"/>
        </w:rPr>
        <w:br/>
      </w:r>
      <w:r>
        <w:rPr>
          <w:b/>
          <w:bCs/>
          <w:lang w:eastAsia="nl-NL"/>
        </w:rPr>
        <w:t>Aan:</w:t>
      </w:r>
      <w:r>
        <w:rPr>
          <w:lang w:eastAsia="nl-NL"/>
        </w:rPr>
        <w:t xml:space="preserve"> Paul, M.L.J. (Mariëlle) &lt;</w:t>
      </w:r>
      <w:hyperlink w:history="1" r:id="rId5">
        <w:r>
          <w:rPr>
            <w:rStyle w:val="Hyperlink"/>
            <w:lang w:eastAsia="nl-NL"/>
          </w:rPr>
          <w:t>m.paul@tweedekamer.nl</w:t>
        </w:r>
      </w:hyperlink>
      <w:r>
        <w:rPr>
          <w:lang w:eastAsia="nl-NL"/>
        </w:rPr>
        <w:t>&gt;</w:t>
      </w:r>
      <w:r>
        <w:rPr>
          <w:lang w:eastAsia="nl-NL"/>
        </w:rPr>
        <w:br/>
      </w:r>
      <w:r>
        <w:rPr>
          <w:b/>
          <w:bCs/>
          <w:lang w:eastAsia="nl-NL"/>
        </w:rPr>
        <w:t>CC:</w:t>
      </w:r>
      <w:r>
        <w:rPr>
          <w:lang w:eastAsia="nl-NL"/>
        </w:rPr>
        <w:t xml:space="preserve"> Westerveld, L. &lt;</w:t>
      </w:r>
      <w:hyperlink w:history="1" r:id="rId6">
        <w:r>
          <w:rPr>
            <w:rStyle w:val="Hyperlink"/>
            <w:lang w:eastAsia="nl-NL"/>
          </w:rPr>
          <w:t>l.westerveld@tweedekamer.nl</w:t>
        </w:r>
      </w:hyperlink>
      <w:r>
        <w:rPr>
          <w:lang w:eastAsia="nl-NL"/>
        </w:rPr>
        <w:t>&gt;; Kwint, P. &lt;</w:t>
      </w:r>
      <w:hyperlink w:history="1" r:id="rId7">
        <w:r>
          <w:rPr>
            <w:rStyle w:val="Hyperlink"/>
            <w:lang w:eastAsia="nl-NL"/>
          </w:rPr>
          <w:t>p.kwint@tweedekamer.nl</w:t>
        </w:r>
      </w:hyperlink>
      <w:r>
        <w:rPr>
          <w:lang w:eastAsia="nl-NL"/>
        </w:rPr>
        <w:t>&gt;; Commissie OCW &lt;</w:t>
      </w:r>
      <w:hyperlink w:history="1" r:id="rId8">
        <w:r>
          <w:rPr>
            <w:rStyle w:val="Hyperlink"/>
            <w:lang w:eastAsia="nl-NL"/>
          </w:rPr>
          <w:t>cie.ocw@tweedekamer.nl</w:t>
        </w:r>
      </w:hyperlink>
      <w:r>
        <w:rPr>
          <w:lang w:eastAsia="nl-NL"/>
        </w:rPr>
        <w:t>&gt;; Azarkan, F. &lt;</w:t>
      </w:r>
      <w:hyperlink w:history="1" r:id="rId9">
        <w:r>
          <w:rPr>
            <w:rStyle w:val="Hyperlink"/>
            <w:lang w:eastAsia="nl-NL"/>
          </w:rPr>
          <w:t>f.azarkan@tweedekamer.nl</w:t>
        </w:r>
      </w:hyperlink>
      <w:r>
        <w:rPr>
          <w:lang w:eastAsia="nl-NL"/>
        </w:rPr>
        <w:t xml:space="preserve">&gt;; </w:t>
      </w:r>
      <w:proofErr w:type="spellStart"/>
      <w:r>
        <w:rPr>
          <w:lang w:eastAsia="nl-NL"/>
        </w:rPr>
        <w:t>Beertema</w:t>
      </w:r>
      <w:proofErr w:type="spellEnd"/>
      <w:r>
        <w:rPr>
          <w:lang w:eastAsia="nl-NL"/>
        </w:rPr>
        <w:t>, H. &lt;</w:t>
      </w:r>
      <w:hyperlink w:history="1" r:id="rId10">
        <w:r>
          <w:rPr>
            <w:rStyle w:val="Hyperlink"/>
            <w:lang w:eastAsia="nl-NL"/>
          </w:rPr>
          <w:t>h.beertema@tweedekamer.nl</w:t>
        </w:r>
      </w:hyperlink>
      <w:r>
        <w:rPr>
          <w:lang w:eastAsia="nl-NL"/>
        </w:rPr>
        <w:t>&gt;; Bisschop, R. &lt;</w:t>
      </w:r>
      <w:hyperlink w:history="1" r:id="rId11">
        <w:r>
          <w:rPr>
            <w:rStyle w:val="Hyperlink"/>
            <w:lang w:eastAsia="nl-NL"/>
          </w:rPr>
          <w:t>r.bisschop@tweedekamer.nl</w:t>
        </w:r>
      </w:hyperlink>
      <w:r>
        <w:rPr>
          <w:lang w:eastAsia="nl-NL"/>
        </w:rPr>
        <w:t>&gt;; Hoop, H.E. de (</w:t>
      </w:r>
      <w:proofErr w:type="spellStart"/>
      <w:r>
        <w:rPr>
          <w:lang w:eastAsia="nl-NL"/>
        </w:rPr>
        <w:t>Habtamu</w:t>
      </w:r>
      <w:proofErr w:type="spellEnd"/>
      <w:r>
        <w:rPr>
          <w:lang w:eastAsia="nl-NL"/>
        </w:rPr>
        <w:t>) &lt;</w:t>
      </w:r>
      <w:hyperlink w:history="1" r:id="rId12">
        <w:r>
          <w:rPr>
            <w:rStyle w:val="Hyperlink"/>
            <w:lang w:eastAsia="nl-NL"/>
          </w:rPr>
          <w:t>h.dhoop@tweedekamer.nl</w:t>
        </w:r>
      </w:hyperlink>
      <w:r>
        <w:rPr>
          <w:lang w:eastAsia="nl-NL"/>
        </w:rPr>
        <w:t>&gt;; Kerseboom, S. &lt;</w:t>
      </w:r>
      <w:hyperlink w:history="1" r:id="rId13">
        <w:r>
          <w:rPr>
            <w:rStyle w:val="Hyperlink"/>
            <w:lang w:eastAsia="nl-NL"/>
          </w:rPr>
          <w:t>s.kerseboom@tweedekamer.nl</w:t>
        </w:r>
      </w:hyperlink>
      <w:r>
        <w:rPr>
          <w:lang w:eastAsia="nl-NL"/>
        </w:rPr>
        <w:t>&gt;; Peters, R. &lt;</w:t>
      </w:r>
      <w:hyperlink w:history="1" r:id="rId14">
        <w:r>
          <w:rPr>
            <w:rStyle w:val="Hyperlink"/>
            <w:lang w:eastAsia="nl-NL"/>
          </w:rPr>
          <w:t>r.peters@tweedekamer.nl</w:t>
        </w:r>
      </w:hyperlink>
      <w:r>
        <w:rPr>
          <w:lang w:eastAsia="nl-NL"/>
        </w:rPr>
        <w:t>&gt;; Pouw-Verweij, N.J.F. &lt;</w:t>
      </w:r>
      <w:hyperlink w:history="1" r:id="rId15">
        <w:r>
          <w:rPr>
            <w:rStyle w:val="Hyperlink"/>
            <w:lang w:eastAsia="nl-NL"/>
          </w:rPr>
          <w:t>n.pouw-verweij@tweedekamer.nl</w:t>
        </w:r>
      </w:hyperlink>
      <w:r>
        <w:rPr>
          <w:lang w:eastAsia="nl-NL"/>
        </w:rPr>
        <w:t xml:space="preserve">&gt;; </w:t>
      </w:r>
      <w:proofErr w:type="spellStart"/>
      <w:r>
        <w:rPr>
          <w:lang w:eastAsia="nl-NL"/>
        </w:rPr>
        <w:t>Raan</w:t>
      </w:r>
      <w:proofErr w:type="spellEnd"/>
      <w:r>
        <w:rPr>
          <w:lang w:eastAsia="nl-NL"/>
        </w:rPr>
        <w:t>, L. van &lt;</w:t>
      </w:r>
      <w:hyperlink w:history="1" r:id="rId16">
        <w:r>
          <w:rPr>
            <w:rStyle w:val="Hyperlink"/>
            <w:lang w:eastAsia="nl-NL"/>
          </w:rPr>
          <w:t>l.vraan@tweedekamer.nl</w:t>
        </w:r>
      </w:hyperlink>
      <w:r>
        <w:rPr>
          <w:lang w:eastAsia="nl-NL"/>
        </w:rPr>
        <w:t>&gt;; Segers, G. &lt;</w:t>
      </w:r>
      <w:hyperlink w:history="1" r:id="rId17">
        <w:r>
          <w:rPr>
            <w:rStyle w:val="Hyperlink"/>
            <w:lang w:eastAsia="nl-NL"/>
          </w:rPr>
          <w:t>g.segers@tweedekamer.nl</w:t>
        </w:r>
      </w:hyperlink>
      <w:r>
        <w:rPr>
          <w:lang w:eastAsia="nl-NL"/>
        </w:rPr>
        <w:t>&gt;; Simons, S.H. (Sylvana) &lt;</w:t>
      </w:r>
      <w:hyperlink w:history="1" r:id="rId18">
        <w:r>
          <w:rPr>
            <w:rStyle w:val="Hyperlink"/>
            <w:lang w:eastAsia="nl-NL"/>
          </w:rPr>
          <w:t>s.simons@tweedekamer.nl</w:t>
        </w:r>
      </w:hyperlink>
      <w:r>
        <w:rPr>
          <w:lang w:eastAsia="nl-NL"/>
        </w:rPr>
        <w:t>&gt;; Wassenberg, F. &lt;</w:t>
      </w:r>
      <w:hyperlink w:history="1" r:id="rId19">
        <w:r>
          <w:rPr>
            <w:rStyle w:val="Hyperlink"/>
            <w:lang w:eastAsia="nl-NL"/>
          </w:rPr>
          <w:t>f.wassenberg@tweedekamer.nl</w:t>
        </w:r>
      </w:hyperlink>
      <w:r>
        <w:rPr>
          <w:lang w:eastAsia="nl-NL"/>
        </w:rPr>
        <w:t>&gt;; GC-Commissie-OCW-Fractiemedewerkers &lt;</w:t>
      </w:r>
      <w:hyperlink w:history="1" r:id="rId20">
        <w:r>
          <w:rPr>
            <w:rStyle w:val="Hyperlink"/>
            <w:lang w:eastAsia="nl-NL"/>
          </w:rPr>
          <w:t>GC-Commissie-OCW-Fractiemedewerkers@tweedekamer.nl</w:t>
        </w:r>
      </w:hyperlink>
      <w:r>
        <w:rPr>
          <w:lang w:eastAsia="nl-NL"/>
        </w:rPr>
        <w:t>&gt;</w:t>
      </w:r>
      <w:r>
        <w:rPr>
          <w:lang w:eastAsia="nl-NL"/>
        </w:rPr>
        <w:br/>
      </w:r>
      <w:r>
        <w:rPr>
          <w:b/>
          <w:bCs/>
          <w:lang w:eastAsia="nl-NL"/>
        </w:rPr>
        <w:t>Onderwerp:</w:t>
      </w:r>
      <w:r>
        <w:rPr>
          <w:lang w:eastAsia="nl-NL"/>
        </w:rPr>
        <w:t xml:space="preserve"> Re: Brief ouder inzake gedwongen aanschaf rekenmachines leerlingen</w:t>
      </w:r>
    </w:p>
    <w:p w:rsidR="00064ACB" w:rsidP="00064ACB" w:rsidRDefault="00064ACB"/>
    <w:p w:rsidR="00064ACB" w:rsidP="00064ACB" w:rsidRDefault="00064ACB">
      <w:pPr>
        <w:spacing w:after="240"/>
        <w:rPr>
          <w:sz w:val="24"/>
          <w:szCs w:val="24"/>
          <w:lang w:eastAsia="nl-NL"/>
        </w:rPr>
      </w:pPr>
      <w:r>
        <w:t>Goed plan.</w:t>
      </w:r>
    </w:p>
    <w:p w:rsidR="00064ACB" w:rsidP="00064ACB" w:rsidRDefault="00064ACB">
      <w:r>
        <w:t>Verstuurd vanaf mijn iPhone</w:t>
      </w:r>
    </w:p>
    <w:p w:rsidR="00064ACB" w:rsidP="00064ACB" w:rsidRDefault="00064ACB">
      <w:pPr>
        <w:spacing w:after="240"/>
      </w:pPr>
    </w:p>
    <w:p w:rsidR="00064ACB" w:rsidP="00064ACB" w:rsidRDefault="00064ACB">
      <w:pPr>
        <w:spacing w:after="240"/>
      </w:pPr>
      <w:r>
        <w:t>Op 23 jul. 2021 om 17:57 heeft Paul, M.L.J. (Mariëlle) &lt;</w:t>
      </w:r>
      <w:hyperlink w:history="1" r:id="rId21">
        <w:r>
          <w:rPr>
            <w:rStyle w:val="Hyperlink"/>
          </w:rPr>
          <w:t>m.paul@tweedekamer.nl</w:t>
        </w:r>
      </w:hyperlink>
      <w:r>
        <w:t>&gt; het volgende geschreven:</w:t>
      </w:r>
    </w:p>
    <w:p w:rsidR="00064ACB" w:rsidP="00064ACB" w:rsidRDefault="00064ACB">
      <w:r>
        <w:t xml:space="preserve">﻿ </w:t>
      </w:r>
    </w:p>
    <w:p w:rsidR="00064ACB" w:rsidP="00064ACB" w:rsidRDefault="00064ACB">
      <w:r>
        <w:t>Dank, Peter, inderdaad een goede suggestie!</w:t>
      </w:r>
    </w:p>
    <w:p w:rsidR="00064ACB" w:rsidP="00064ACB" w:rsidRDefault="00064ACB">
      <w:pPr>
        <w:spacing w:after="240"/>
      </w:pPr>
    </w:p>
    <w:p w:rsidR="00064ACB" w:rsidP="00064ACB" w:rsidRDefault="00064ACB">
      <w:pPr>
        <w:spacing w:after="240"/>
      </w:pPr>
      <w:r>
        <w:t>Op 23 jul. 2021 om 17:30 heeft Westerveld, L. &lt;</w:t>
      </w:r>
      <w:hyperlink w:history="1" r:id="rId22">
        <w:r>
          <w:rPr>
            <w:rStyle w:val="Hyperlink"/>
          </w:rPr>
          <w:t>l.westerveld@tweedekamer.nl</w:t>
        </w:r>
      </w:hyperlink>
      <w:r>
        <w:t>&gt; het volgende geschreven:</w:t>
      </w:r>
    </w:p>
    <w:p w:rsidR="00064ACB" w:rsidP="00064ACB" w:rsidRDefault="00064ACB">
      <w:pPr>
        <w:spacing w:after="240"/>
      </w:pPr>
      <w:r>
        <w:t>﻿ Goede suggestie wat mij betreft.</w:t>
      </w:r>
    </w:p>
    <w:p w:rsidR="00064ACB" w:rsidP="00064ACB" w:rsidRDefault="00064ACB">
      <w:pPr>
        <w:spacing w:after="240"/>
      </w:pPr>
      <w:r>
        <w:t>Op 23 jul. 2021 om 13:42 heeft Kwint, P. &lt;</w:t>
      </w:r>
      <w:hyperlink w:history="1" r:id="rId23">
        <w:r>
          <w:rPr>
            <w:rStyle w:val="Hyperlink"/>
          </w:rPr>
          <w:t>p.kwint@tweedekamer.nl</w:t>
        </w:r>
      </w:hyperlink>
      <w:r>
        <w:t>&gt; het volgende geschreven:</w:t>
      </w:r>
    </w:p>
    <w:p w:rsidR="00064ACB" w:rsidP="00064ACB" w:rsidRDefault="00064ACB">
      <w:pPr>
        <w:rPr>
          <w:rFonts w:ascii="Times New Roman" w:hAnsi="Times New Roman" w:cs="Times New Roman"/>
          <w:sz w:val="24"/>
          <w:szCs w:val="24"/>
          <w:lang w:eastAsia="nl-NL"/>
        </w:rPr>
      </w:pPr>
      <w:r>
        <w:t xml:space="preserve">﻿ </w:t>
      </w:r>
    </w:p>
    <w:p w:rsidR="00064ACB" w:rsidP="00064ACB" w:rsidRDefault="00064ACB">
      <w:r>
        <w:rPr>
          <w:color w:val="1F497D"/>
        </w:rPr>
        <w:t xml:space="preserve">Is het mogelijk dat de kwestie rondom de verplichte aanschaf van grafisch rekenmachines wordt meegenomen in de brief die we nog van de minister krijgen, als bijlage bij de evaluatie van de wet gratis schoolboeken? Naar mijn beste herinnering laat die niet al te lang meer op zich wachten. </w:t>
      </w:r>
    </w:p>
    <w:p w:rsidR="00064ACB" w:rsidP="00064ACB" w:rsidRDefault="00064ACB">
      <w:r>
        <w:rPr>
          <w:color w:val="1F497D"/>
        </w:rPr>
        <w:t> </w:t>
      </w:r>
    </w:p>
    <w:p w:rsidR="00064ACB" w:rsidP="00064ACB" w:rsidRDefault="00064ACB">
      <w:r>
        <w:rPr>
          <w:color w:val="323296"/>
          <w:lang w:eastAsia="nl-NL"/>
        </w:rPr>
        <w:t>Groet,</w:t>
      </w:r>
    </w:p>
    <w:p w:rsidR="00064ACB" w:rsidP="00064ACB" w:rsidRDefault="00064ACB">
      <w:r>
        <w:rPr>
          <w:color w:val="323296"/>
          <w:lang w:eastAsia="nl-NL"/>
        </w:rPr>
        <w:lastRenderedPageBreak/>
        <w:t>Peter</w:t>
      </w:r>
    </w:p>
    <w:p w:rsidR="00064ACB" w:rsidP="00064ACB" w:rsidRDefault="00064ACB">
      <w:pPr>
        <w:outlineLvl w:val="0"/>
      </w:pPr>
      <w:r>
        <w:rPr>
          <w:b/>
          <w:bCs/>
          <w:lang w:eastAsia="nl-NL"/>
        </w:rPr>
        <w:t>Van:</w:t>
      </w:r>
      <w:r>
        <w:rPr>
          <w:lang w:eastAsia="nl-NL"/>
        </w:rPr>
        <w:t xml:space="preserve"> Commissie OCW &lt;</w:t>
      </w:r>
      <w:hyperlink w:history="1" r:id="rId24">
        <w:r>
          <w:rPr>
            <w:rStyle w:val="Hyperlink"/>
            <w:lang w:eastAsia="nl-NL"/>
          </w:rPr>
          <w:t>cie.ocw@tweedekamer.nl</w:t>
        </w:r>
      </w:hyperlink>
      <w:r>
        <w:rPr>
          <w:lang w:eastAsia="nl-NL"/>
        </w:rPr>
        <w:t xml:space="preserve">&gt; </w:t>
      </w:r>
      <w:r>
        <w:rPr>
          <w:lang w:eastAsia="nl-NL"/>
        </w:rPr>
        <w:br/>
      </w:r>
      <w:r>
        <w:rPr>
          <w:b/>
          <w:bCs/>
          <w:lang w:eastAsia="nl-NL"/>
        </w:rPr>
        <w:t>Verzonden:</w:t>
      </w:r>
      <w:r>
        <w:rPr>
          <w:lang w:eastAsia="nl-NL"/>
        </w:rPr>
        <w:t xml:space="preserve"> vrijdag 23 juli 2021 10:18</w:t>
      </w:r>
      <w:r>
        <w:rPr>
          <w:lang w:eastAsia="nl-NL"/>
        </w:rPr>
        <w:br/>
      </w:r>
      <w:r>
        <w:rPr>
          <w:b/>
          <w:bCs/>
          <w:lang w:eastAsia="nl-NL"/>
        </w:rPr>
        <w:t>Aan:</w:t>
      </w:r>
      <w:r>
        <w:rPr>
          <w:lang w:eastAsia="nl-NL"/>
        </w:rPr>
        <w:t xml:space="preserve"> Azarkan, F. &lt;</w:t>
      </w:r>
      <w:hyperlink w:history="1" r:id="rId25">
        <w:r>
          <w:rPr>
            <w:rStyle w:val="Hyperlink"/>
            <w:lang w:eastAsia="nl-NL"/>
          </w:rPr>
          <w:t>f.azarkan@tweedekamer.nl</w:t>
        </w:r>
      </w:hyperlink>
      <w:r>
        <w:rPr>
          <w:lang w:eastAsia="nl-NL"/>
        </w:rPr>
        <w:t xml:space="preserve">&gt;; </w:t>
      </w:r>
      <w:proofErr w:type="spellStart"/>
      <w:r>
        <w:rPr>
          <w:lang w:eastAsia="nl-NL"/>
        </w:rPr>
        <w:t>Beertema</w:t>
      </w:r>
      <w:proofErr w:type="spellEnd"/>
      <w:r>
        <w:rPr>
          <w:lang w:eastAsia="nl-NL"/>
        </w:rPr>
        <w:t>, H. &lt;</w:t>
      </w:r>
      <w:hyperlink w:history="1" r:id="rId26">
        <w:r>
          <w:rPr>
            <w:rStyle w:val="Hyperlink"/>
            <w:lang w:eastAsia="nl-NL"/>
          </w:rPr>
          <w:t>h.beertema@tweedekamer.nl</w:t>
        </w:r>
      </w:hyperlink>
      <w:r>
        <w:rPr>
          <w:lang w:eastAsia="nl-NL"/>
        </w:rPr>
        <w:t>&gt;; Bisschop, R. &lt;</w:t>
      </w:r>
      <w:hyperlink w:history="1" r:id="rId27">
        <w:r>
          <w:rPr>
            <w:rStyle w:val="Hyperlink"/>
            <w:lang w:eastAsia="nl-NL"/>
          </w:rPr>
          <w:t>r.bisschop@tweedekamer.nl</w:t>
        </w:r>
      </w:hyperlink>
      <w:r>
        <w:rPr>
          <w:lang w:eastAsia="nl-NL"/>
        </w:rPr>
        <w:t>&gt;; Hoop, H.E. de (</w:t>
      </w:r>
      <w:proofErr w:type="spellStart"/>
      <w:r>
        <w:rPr>
          <w:lang w:eastAsia="nl-NL"/>
        </w:rPr>
        <w:t>Habtamu</w:t>
      </w:r>
      <w:proofErr w:type="spellEnd"/>
      <w:r>
        <w:rPr>
          <w:lang w:eastAsia="nl-NL"/>
        </w:rPr>
        <w:t>) &lt;</w:t>
      </w:r>
      <w:hyperlink w:history="1" r:id="rId28">
        <w:r>
          <w:rPr>
            <w:rStyle w:val="Hyperlink"/>
            <w:lang w:eastAsia="nl-NL"/>
          </w:rPr>
          <w:t>h.dhoop@tweedekamer.nl</w:t>
        </w:r>
      </w:hyperlink>
      <w:r>
        <w:rPr>
          <w:lang w:eastAsia="nl-NL"/>
        </w:rPr>
        <w:t>&gt;; Kerseboom, S. &lt;</w:t>
      </w:r>
      <w:hyperlink w:history="1" r:id="rId29">
        <w:r>
          <w:rPr>
            <w:rStyle w:val="Hyperlink"/>
            <w:lang w:eastAsia="nl-NL"/>
          </w:rPr>
          <w:t>s.kerseboom@tweedekamer.nl</w:t>
        </w:r>
      </w:hyperlink>
      <w:r>
        <w:rPr>
          <w:lang w:eastAsia="nl-NL"/>
        </w:rPr>
        <w:t>&gt;; Kwint, P. &lt;</w:t>
      </w:r>
      <w:hyperlink w:history="1" r:id="rId30">
        <w:r>
          <w:rPr>
            <w:rStyle w:val="Hyperlink"/>
            <w:lang w:eastAsia="nl-NL"/>
          </w:rPr>
          <w:t>p.kwint@tweedekamer.nl</w:t>
        </w:r>
      </w:hyperlink>
      <w:r>
        <w:rPr>
          <w:lang w:eastAsia="nl-NL"/>
        </w:rPr>
        <w:t xml:space="preserve">&gt;; </w:t>
      </w:r>
      <w:proofErr w:type="spellStart"/>
      <w:r>
        <w:rPr>
          <w:lang w:eastAsia="nl-NL"/>
        </w:rPr>
        <w:t>Meenen</w:t>
      </w:r>
      <w:proofErr w:type="spellEnd"/>
      <w:r>
        <w:rPr>
          <w:lang w:eastAsia="nl-NL"/>
        </w:rPr>
        <w:t>, P. van &lt;</w:t>
      </w:r>
      <w:hyperlink w:history="1" r:id="rId31">
        <w:r>
          <w:rPr>
            <w:rStyle w:val="Hyperlink"/>
            <w:lang w:eastAsia="nl-NL"/>
          </w:rPr>
          <w:t>p.vmeenen@tweedekamer.nl</w:t>
        </w:r>
      </w:hyperlink>
      <w:r>
        <w:rPr>
          <w:lang w:eastAsia="nl-NL"/>
        </w:rPr>
        <w:t>&gt;; Paul, M.L.J. (Mariëlle) &lt;</w:t>
      </w:r>
      <w:hyperlink w:history="1" r:id="rId32">
        <w:r>
          <w:rPr>
            <w:rStyle w:val="Hyperlink"/>
            <w:lang w:eastAsia="nl-NL"/>
          </w:rPr>
          <w:t>m.paul@tweedekamer.nl</w:t>
        </w:r>
      </w:hyperlink>
      <w:r>
        <w:rPr>
          <w:lang w:eastAsia="nl-NL"/>
        </w:rPr>
        <w:t>&gt;; Peters, R. &lt;</w:t>
      </w:r>
      <w:hyperlink w:history="1" r:id="rId33">
        <w:r>
          <w:rPr>
            <w:rStyle w:val="Hyperlink"/>
            <w:lang w:eastAsia="nl-NL"/>
          </w:rPr>
          <w:t>r.peters@tweedekamer.nl</w:t>
        </w:r>
      </w:hyperlink>
      <w:r>
        <w:rPr>
          <w:lang w:eastAsia="nl-NL"/>
        </w:rPr>
        <w:t>&gt;; Pouw-Verweij, N.J.F. &lt;</w:t>
      </w:r>
      <w:hyperlink w:history="1" r:id="rId34">
        <w:r>
          <w:rPr>
            <w:rStyle w:val="Hyperlink"/>
            <w:lang w:eastAsia="nl-NL"/>
          </w:rPr>
          <w:t>n.pouw-verweij@tweedekamer.nl</w:t>
        </w:r>
      </w:hyperlink>
      <w:r>
        <w:rPr>
          <w:lang w:eastAsia="nl-NL"/>
        </w:rPr>
        <w:t xml:space="preserve">&gt;; </w:t>
      </w:r>
      <w:proofErr w:type="spellStart"/>
      <w:r>
        <w:rPr>
          <w:lang w:eastAsia="nl-NL"/>
        </w:rPr>
        <w:t>Raan</w:t>
      </w:r>
      <w:proofErr w:type="spellEnd"/>
      <w:r>
        <w:rPr>
          <w:lang w:eastAsia="nl-NL"/>
        </w:rPr>
        <w:t>, L. van &lt;</w:t>
      </w:r>
      <w:hyperlink w:history="1" r:id="rId35">
        <w:r>
          <w:rPr>
            <w:rStyle w:val="Hyperlink"/>
            <w:lang w:eastAsia="nl-NL"/>
          </w:rPr>
          <w:t>l.vraan@tweedekamer.nl</w:t>
        </w:r>
      </w:hyperlink>
      <w:r>
        <w:rPr>
          <w:lang w:eastAsia="nl-NL"/>
        </w:rPr>
        <w:t>&gt;; Segers, G. &lt;</w:t>
      </w:r>
      <w:hyperlink w:history="1" r:id="rId36">
        <w:r>
          <w:rPr>
            <w:rStyle w:val="Hyperlink"/>
            <w:lang w:eastAsia="nl-NL"/>
          </w:rPr>
          <w:t>g.segers@tweedekamer.nl</w:t>
        </w:r>
      </w:hyperlink>
      <w:r>
        <w:rPr>
          <w:lang w:eastAsia="nl-NL"/>
        </w:rPr>
        <w:t>&gt;; Simons, S.H. (Sylvana) &lt;</w:t>
      </w:r>
      <w:hyperlink w:history="1" r:id="rId37">
        <w:r>
          <w:rPr>
            <w:rStyle w:val="Hyperlink"/>
            <w:lang w:eastAsia="nl-NL"/>
          </w:rPr>
          <w:t>s.simons@tweedekamer.nl</w:t>
        </w:r>
      </w:hyperlink>
      <w:r>
        <w:rPr>
          <w:lang w:eastAsia="nl-NL"/>
        </w:rPr>
        <w:t>&gt;; Wassenberg, F. &lt;</w:t>
      </w:r>
      <w:hyperlink w:history="1" r:id="rId38">
        <w:r>
          <w:rPr>
            <w:rStyle w:val="Hyperlink"/>
            <w:lang w:eastAsia="nl-NL"/>
          </w:rPr>
          <w:t>f.wassenberg@tweedekamer.nl</w:t>
        </w:r>
      </w:hyperlink>
      <w:r>
        <w:rPr>
          <w:lang w:eastAsia="nl-NL"/>
        </w:rPr>
        <w:t>&gt;; Westerveld, L. &lt;</w:t>
      </w:r>
      <w:hyperlink w:history="1" r:id="rId39">
        <w:r>
          <w:rPr>
            <w:rStyle w:val="Hyperlink"/>
            <w:lang w:eastAsia="nl-NL"/>
          </w:rPr>
          <w:t>l.westerveld@tweedekamer.nl</w:t>
        </w:r>
      </w:hyperlink>
      <w:r>
        <w:rPr>
          <w:lang w:eastAsia="nl-NL"/>
        </w:rPr>
        <w:t>&gt;</w:t>
      </w:r>
      <w:r>
        <w:rPr>
          <w:lang w:eastAsia="nl-NL"/>
        </w:rPr>
        <w:br/>
      </w:r>
      <w:r>
        <w:rPr>
          <w:b/>
          <w:bCs/>
          <w:lang w:eastAsia="nl-NL"/>
        </w:rPr>
        <w:t>CC:</w:t>
      </w:r>
      <w:r>
        <w:rPr>
          <w:lang w:eastAsia="nl-NL"/>
        </w:rPr>
        <w:t xml:space="preserve"> GC-Commissie-OCW-Fractiemedewerkers &lt;</w:t>
      </w:r>
      <w:hyperlink w:history="1" r:id="rId40">
        <w:r>
          <w:rPr>
            <w:rStyle w:val="Hyperlink"/>
            <w:lang w:eastAsia="nl-NL"/>
          </w:rPr>
          <w:t>GC-Commissie-OCW-Fractiemedewerkers@tweedekamer.nl</w:t>
        </w:r>
      </w:hyperlink>
      <w:r>
        <w:rPr>
          <w:lang w:eastAsia="nl-NL"/>
        </w:rPr>
        <w:t>&gt;</w:t>
      </w:r>
      <w:r>
        <w:rPr>
          <w:lang w:eastAsia="nl-NL"/>
        </w:rPr>
        <w:br/>
      </w:r>
      <w:r>
        <w:rPr>
          <w:b/>
          <w:bCs/>
          <w:lang w:eastAsia="nl-NL"/>
        </w:rPr>
        <w:t>Onderwerp:</w:t>
      </w:r>
      <w:r>
        <w:rPr>
          <w:lang w:eastAsia="nl-NL"/>
        </w:rPr>
        <w:t xml:space="preserve"> Brief ouder inzake gedwongen aanschaf rekenmachines leerlingen</w:t>
      </w:r>
    </w:p>
    <w:p w:rsidR="00064ACB" w:rsidP="00064ACB" w:rsidRDefault="00064ACB">
      <w:r>
        <w:t> </w:t>
      </w:r>
    </w:p>
    <w:p w:rsidR="00064ACB" w:rsidP="00064ACB" w:rsidRDefault="00064ACB">
      <w:r>
        <w:rPr>
          <w:color w:val="1F497D"/>
        </w:rPr>
        <w:t xml:space="preserve">Betreft: Brief ouder inzake gedwongen aanschaf </w:t>
      </w:r>
      <w:r>
        <w:rPr>
          <w:color w:val="1F497D"/>
          <w:highlight w:val="yellow"/>
        </w:rPr>
        <w:t>rekenmachines</w:t>
      </w:r>
      <w:r>
        <w:rPr>
          <w:color w:val="1F497D"/>
        </w:rPr>
        <w:t xml:space="preserve"> leerlingen</w:t>
      </w:r>
    </w:p>
    <w:p w:rsidR="00064ACB" w:rsidP="00064ACB" w:rsidRDefault="00064ACB">
      <w:r>
        <w:rPr>
          <w:i/>
          <w:iCs/>
          <w:color w:val="1F497D"/>
        </w:rPr>
        <w:t>(ingenomen voor brievenlijst)</w:t>
      </w:r>
    </w:p>
    <w:p w:rsidR="00064ACB" w:rsidP="00064ACB" w:rsidRDefault="00064ACB">
      <w:r>
        <w:rPr>
          <w:color w:val="1F497D"/>
        </w:rPr>
        <w:t> </w:t>
      </w:r>
    </w:p>
    <w:p w:rsidR="00064ACB" w:rsidP="00064ACB" w:rsidRDefault="00064ACB">
      <w:pPr>
        <w:outlineLvl w:val="0"/>
      </w:pPr>
      <w:r>
        <w:rPr>
          <w:b/>
          <w:bCs/>
          <w:lang w:eastAsia="nl-NL"/>
        </w:rPr>
        <w:t>Van:</w:t>
      </w:r>
      <w:r>
        <w:rPr>
          <w:lang w:eastAsia="nl-NL"/>
        </w:rPr>
        <w:t xml:space="preserve"> </w:t>
      </w:r>
      <w:proofErr w:type="spellStart"/>
      <w:r>
        <w:rPr>
          <w:lang w:eastAsia="nl-NL"/>
        </w:rPr>
        <w:t>a.k.gijssel</w:t>
      </w:r>
      <w:proofErr w:type="spellEnd"/>
      <w:r>
        <w:rPr>
          <w:lang w:eastAsia="nl-NL"/>
        </w:rPr>
        <w:t xml:space="preserve"> &lt;</w:t>
      </w:r>
      <w:hyperlink w:history="1" r:id="rId41">
        <w:r>
          <w:rPr>
            <w:rStyle w:val="Hyperlink"/>
            <w:lang w:eastAsia="nl-NL"/>
          </w:rPr>
          <w:t>a.k.gijssel@zonnet.nl</w:t>
        </w:r>
      </w:hyperlink>
      <w:r>
        <w:rPr>
          <w:lang w:eastAsia="nl-NL"/>
        </w:rPr>
        <w:t xml:space="preserve">&gt; </w:t>
      </w:r>
      <w:r>
        <w:rPr>
          <w:lang w:eastAsia="nl-NL"/>
        </w:rPr>
        <w:br/>
      </w:r>
      <w:r>
        <w:rPr>
          <w:b/>
          <w:bCs/>
          <w:lang w:eastAsia="nl-NL"/>
        </w:rPr>
        <w:t>Verzonden:</w:t>
      </w:r>
      <w:r>
        <w:rPr>
          <w:lang w:eastAsia="nl-NL"/>
        </w:rPr>
        <w:t xml:space="preserve"> donderdag 22 juli 2021 18:32</w:t>
      </w:r>
      <w:r>
        <w:rPr>
          <w:lang w:eastAsia="nl-NL"/>
        </w:rPr>
        <w:br/>
      </w:r>
      <w:r>
        <w:rPr>
          <w:b/>
          <w:bCs/>
          <w:lang w:eastAsia="nl-NL"/>
        </w:rPr>
        <w:t>Aan:</w:t>
      </w:r>
      <w:r>
        <w:rPr>
          <w:lang w:eastAsia="nl-NL"/>
        </w:rPr>
        <w:t xml:space="preserve"> Peters, R. &lt;</w:t>
      </w:r>
      <w:hyperlink w:history="1" r:id="rId42">
        <w:r>
          <w:rPr>
            <w:rStyle w:val="Hyperlink"/>
            <w:lang w:eastAsia="nl-NL"/>
          </w:rPr>
          <w:t>r.peters@tweedekamer.nl</w:t>
        </w:r>
      </w:hyperlink>
      <w:r>
        <w:rPr>
          <w:lang w:eastAsia="nl-NL"/>
        </w:rPr>
        <w:t>&gt;</w:t>
      </w:r>
      <w:r>
        <w:rPr>
          <w:lang w:eastAsia="nl-NL"/>
        </w:rPr>
        <w:br/>
      </w:r>
      <w:r>
        <w:rPr>
          <w:b/>
          <w:bCs/>
          <w:lang w:eastAsia="nl-NL"/>
        </w:rPr>
        <w:t>CC:</w:t>
      </w:r>
      <w:r>
        <w:rPr>
          <w:lang w:eastAsia="nl-NL"/>
        </w:rPr>
        <w:t xml:space="preserve"> Commissie OCW &lt;</w:t>
      </w:r>
      <w:hyperlink w:history="1" r:id="rId43">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[CONTR_SPF]gedwongen aanschaf rekenmachines leerlingen</w:t>
      </w:r>
    </w:p>
    <w:p w:rsidR="00064ACB" w:rsidP="00064ACB" w:rsidRDefault="00064ACB">
      <w:r>
        <w:t> </w:t>
      </w:r>
    </w:p>
    <w:p w:rsidR="00064ACB" w:rsidP="00064ACB" w:rsidRDefault="00064ACB">
      <w:r>
        <w:rPr>
          <w:rFonts w:ascii="Times New Roman" w:hAnsi="Times New Roman" w:cs="Times New Roman"/>
          <w:sz w:val="24"/>
          <w:szCs w:val="24"/>
          <w:lang w:eastAsia="nl-NL"/>
        </w:rPr>
        <w:t> </w:t>
      </w:r>
    </w:p>
    <w:p w:rsidR="00064ACB" w:rsidP="00064ACB" w:rsidRDefault="00064ACB">
      <w:r>
        <w:t>Geachte heer Peters (cc griffie),</w:t>
      </w:r>
    </w:p>
    <w:p w:rsidR="00064ACB" w:rsidP="00064ACB" w:rsidRDefault="00064ACB">
      <w:r>
        <w:t> </w:t>
      </w:r>
    </w:p>
    <w:p w:rsidR="00064ACB" w:rsidP="00064ACB" w:rsidRDefault="00064ACB">
      <w:r>
        <w:t xml:space="preserve">Vroeger, toen was het leven nog eenvoudig. Je had een </w:t>
      </w:r>
      <w:proofErr w:type="spellStart"/>
      <w:r>
        <w:t>rekenmasjien</w:t>
      </w:r>
      <w:proofErr w:type="spellEnd"/>
      <w:r>
        <w:t xml:space="preserve"> en die moest optellen en aftrekken, vermenigvuldigen en delen en een beetje sinussen en cosinussen. En als je dan broers en zusjes had, gaf je elkaar dat </w:t>
      </w:r>
      <w:proofErr w:type="spellStart"/>
      <w:r>
        <w:t>masjientje</w:t>
      </w:r>
      <w:proofErr w:type="spellEnd"/>
      <w:r>
        <w:t xml:space="preserve"> door. Want zodra de examenvlag hing, had je die rare doosjes natuurlijk never nooit meer nodig.</w:t>
      </w:r>
    </w:p>
    <w:p w:rsidR="00064ACB" w:rsidP="00064ACB" w:rsidRDefault="00064ACB">
      <w:r>
        <w:t> </w:t>
      </w:r>
    </w:p>
    <w:p w:rsidR="00064ACB" w:rsidP="00064ACB" w:rsidRDefault="00064ACB">
      <w:r>
        <w:t xml:space="preserve">Maar dat zat Texas </w:t>
      </w:r>
      <w:proofErr w:type="spellStart"/>
      <w:r>
        <w:t>Instruments</w:t>
      </w:r>
      <w:proofErr w:type="spellEnd"/>
      <w:r>
        <w:t xml:space="preserve"> dwars. Ze bedachten een leuke strategie: zorg dat je elk jaar een </w:t>
      </w:r>
      <w:proofErr w:type="spellStart"/>
      <w:r>
        <w:t>funny</w:t>
      </w:r>
      <w:proofErr w:type="spellEnd"/>
      <w:r>
        <w:t xml:space="preserve"> feature aan het doosje toevoegt en beweeg dan de landelijke onderwijscommissies dat ze de oude modellen niet meer voor de examens toestaan. En of dat niet genoeg was: zet een lobby in op de lesboekenmakers, zodat zij jouw nieuwste apparaten in hun lesmethoden integreren.</w:t>
      </w:r>
    </w:p>
    <w:p w:rsidR="00064ACB" w:rsidP="00064ACB" w:rsidRDefault="00064ACB">
      <w:r>
        <w:t> </w:t>
      </w:r>
    </w:p>
    <w:p w:rsidR="00064ACB" w:rsidP="00064ACB" w:rsidRDefault="00064ACB">
      <w:r>
        <w:t xml:space="preserve">En zo ontstond een bijna volledige monopolie-markt waarbij Texas 50% winstmarge (ongehoord in de ICT wereld) kreeg op </w:t>
      </w:r>
      <w:proofErr w:type="spellStart"/>
      <w:r>
        <w:t>rekenmasjientjes</w:t>
      </w:r>
      <w:proofErr w:type="spellEnd"/>
      <w:r>
        <w:t>. Ze kreeg 80% van de wereldmarkt in handen en draaide er een miljardenomzet mee. Waarom zo’n hoge marge? Nou, die apparaatjes zijn al jaren ongeveer hetzelfde (knopje hier verplaatst, schermpje in kleur, en een beetje vergroot), terwijl de materiaalkosten al jaren dalen. En de ambtenaren bij de overheid schrijven met hun verplichte lijsten de scholen de nieuwste apparaten voor, terwijl de ouders op hun beurt door de wiskundedocenten verplicht worden om die nieuwe doosje dan bij bol.com te bestellen. Wie kun je in deze ketting aanspreken? Niemand is verantwoordelijk.</w:t>
      </w:r>
    </w:p>
    <w:p w:rsidR="00064ACB" w:rsidP="00064ACB" w:rsidRDefault="00064ACB">
      <w:r>
        <w:t> </w:t>
      </w:r>
    </w:p>
    <w:p w:rsidR="00064ACB" w:rsidP="00064ACB" w:rsidRDefault="00064ACB">
      <w:r>
        <w:t xml:space="preserve">De minister verschuilt zich achter een duistere </w:t>
      </w:r>
      <w:proofErr w:type="spellStart"/>
      <w:r>
        <w:t>examencie</w:t>
      </w:r>
      <w:proofErr w:type="spellEnd"/>
      <w:r>
        <w:t xml:space="preserve"> (</w:t>
      </w:r>
      <w:proofErr w:type="spellStart"/>
      <w:r>
        <w:t>CvTE</w:t>
      </w:r>
      <w:proofErr w:type="spellEnd"/>
      <w:r>
        <w:t>), de scholen verschuilen zich achter de minister, de wiskundedocent voert het beleid van school uit… En de ouders? Die betalen wel, als gedwongen consument (</w:t>
      </w:r>
      <w:proofErr w:type="spellStart"/>
      <w:r>
        <w:t>choose</w:t>
      </w:r>
      <w:proofErr w:type="spellEnd"/>
      <w:r>
        <w:t xml:space="preserve"> </w:t>
      </w:r>
      <w:proofErr w:type="spellStart"/>
      <w:r>
        <w:t>your</w:t>
      </w:r>
      <w:proofErr w:type="spellEnd"/>
      <w:r>
        <w:t xml:space="preserve"> </w:t>
      </w:r>
      <w:proofErr w:type="spellStart"/>
      <w:r>
        <w:t>battle</w:t>
      </w:r>
      <w:proofErr w:type="spellEnd"/>
      <w:r>
        <w:t xml:space="preserve">). Ik heb drie kinderen (inmiddels 21, 18 en 16) die tijdens hun onderwijs (HAVO/VWO) telkens een nieuwe </w:t>
      </w:r>
      <w:proofErr w:type="spellStart"/>
      <w:r>
        <w:t>rekenmasjien</w:t>
      </w:r>
      <w:proofErr w:type="spellEnd"/>
      <w:r>
        <w:t xml:space="preserve"> moesten aanschaffen à raison van ca 110 euro. Een vierde kind (14) stormt er achteraan. Ik ben nu al 330 euro kwijt aan die apparaten, maar ik vrees dat de peperdure eindrekening op 440 euro uitdraait.</w:t>
      </w:r>
    </w:p>
    <w:p w:rsidR="00064ACB" w:rsidP="00064ACB" w:rsidRDefault="00064ACB">
      <w:r>
        <w:lastRenderedPageBreak/>
        <w:t> </w:t>
      </w:r>
    </w:p>
    <w:p w:rsidR="00064ACB" w:rsidP="00064ACB" w:rsidRDefault="00064ACB">
      <w:r>
        <w:t xml:space="preserve">Omdat het CDA zo voor </w:t>
      </w:r>
      <w:proofErr w:type="spellStart"/>
      <w:r>
        <w:t>kindpolitiek</w:t>
      </w:r>
      <w:proofErr w:type="spellEnd"/>
      <w:r>
        <w:t xml:space="preserve"> is, schrijf ik U deze mail </w:t>
      </w:r>
      <w:r>
        <w:rPr>
          <w:rFonts w:ascii="Segoe UI Emoji" w:hAnsi="Segoe UI Emoji"/>
        </w:rPr>
        <w:t>😉</w:t>
      </w:r>
      <w:r>
        <w:t xml:space="preserve">. De functionaliteiten van ieder nieuw model zijn volkomen redundant, zegt een bevriende wiskundeleraar. Slechts 40% van wat zo’n apparaatje kan, wordt ook uitgevraagd. Dus ieder nieuw model is complete humbug. Erger nog: er is hier zelfs een perverse ontwikkeling gaande. Die apparaatjes met hun tegenwoordige geheugencapaciteit lenen zich uitstekend voor het inkloppen van data, waardoor het moderne spiekbriefjes worden. Rekenmachines voor het Frans en Nederlands onderwijs, zogezegd. Zeggen de scholen: of er dan even een ‘examenknop’ op kan? Tuurlijk, zegt Texas </w:t>
      </w:r>
      <w:proofErr w:type="spellStart"/>
      <w:r>
        <w:t>Instruments</w:t>
      </w:r>
      <w:proofErr w:type="spellEnd"/>
      <w:r>
        <w:t xml:space="preserve">. En het apparaatje zónder die knop: die staat dan niet op de lijst. </w:t>
      </w:r>
    </w:p>
    <w:p w:rsidR="00064ACB" w:rsidP="00064ACB" w:rsidRDefault="00064ACB">
      <w:r>
        <w:t> </w:t>
      </w:r>
    </w:p>
    <w:p w:rsidR="00064ACB" w:rsidP="00064ACB" w:rsidRDefault="00064ACB">
      <w:r>
        <w:t xml:space="preserve">De laatste </w:t>
      </w:r>
      <w:proofErr w:type="spellStart"/>
      <w:r>
        <w:t>kamervragen</w:t>
      </w:r>
      <w:proofErr w:type="spellEnd"/>
      <w:r>
        <w:t xml:space="preserve"> over deze falende marktordening met lobbyende multinationals, public failure en perverse prikkels dateren van 2000 (Sharon Dijksma). Althans, dat is wat ik als burger kan terugvinden. Wordt het niet eens tijd, heer Peters, om een nieuwe heroïsche poging te ondernemen deze geldklopperij aan de kaak te stellen? </w:t>
      </w:r>
    </w:p>
    <w:p w:rsidR="00064ACB" w:rsidP="00064ACB" w:rsidRDefault="00064ACB">
      <w:r>
        <w:t> </w:t>
      </w:r>
    </w:p>
    <w:p w:rsidR="00064ACB" w:rsidP="00064ACB" w:rsidRDefault="00064ACB">
      <w:r>
        <w:t>Met vriendelijke groet,</w:t>
      </w:r>
    </w:p>
    <w:p w:rsidR="00064ACB" w:rsidP="00064ACB" w:rsidRDefault="00064ACB">
      <w:r>
        <w:t xml:space="preserve">Arjen van </w:t>
      </w:r>
      <w:proofErr w:type="spellStart"/>
      <w:r>
        <w:t>Gijssel</w:t>
      </w:r>
      <w:proofErr w:type="spellEnd"/>
    </w:p>
    <w:p w:rsidR="00064ACB" w:rsidP="00064ACB" w:rsidRDefault="00064ACB">
      <w:r>
        <w:t>0653620945</w:t>
      </w:r>
    </w:p>
    <w:p w:rsidR="00342E2D" w:rsidRDefault="00342E2D">
      <w:bookmarkStart w:name="_GoBack" w:id="0"/>
      <w:bookmarkEnd w:id="0"/>
    </w:p>
    <w:sectPr w:rsidR="00342E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CB"/>
    <w:rsid w:val="00064ACB"/>
    <w:rsid w:val="00342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E0B27-7CCE-4947-A281-693155DE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4AC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64A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0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ocw@tweedekamer.nl" TargetMode="External"/><Relationship Id="rId13" Type="http://schemas.openxmlformats.org/officeDocument/2006/relationships/hyperlink" Target="mailto:s.kerseboom@tweedekamer.nl" TargetMode="External"/><Relationship Id="rId18" Type="http://schemas.openxmlformats.org/officeDocument/2006/relationships/hyperlink" Target="mailto:s.simons@tweedekamer.nl" TargetMode="External"/><Relationship Id="rId26" Type="http://schemas.openxmlformats.org/officeDocument/2006/relationships/hyperlink" Target="mailto:h.beertema@tweedekamer.nl" TargetMode="External"/><Relationship Id="rId39" Type="http://schemas.openxmlformats.org/officeDocument/2006/relationships/hyperlink" Target="mailto:l.westerveld@tweedekamer.nl" TargetMode="External"/><Relationship Id="rId3" Type="http://schemas.openxmlformats.org/officeDocument/2006/relationships/webSettings" Target="webSettings.xml"/><Relationship Id="rId21" Type="http://schemas.openxmlformats.org/officeDocument/2006/relationships/hyperlink" Target="mailto:m.paul@tweedekamer.nl" TargetMode="External"/><Relationship Id="rId34" Type="http://schemas.openxmlformats.org/officeDocument/2006/relationships/hyperlink" Target="mailto:n.pouw-verweij@tweedekamer.nl" TargetMode="External"/><Relationship Id="rId42" Type="http://schemas.openxmlformats.org/officeDocument/2006/relationships/hyperlink" Target="mailto:r.peters@tweedekamer.nl" TargetMode="External"/><Relationship Id="rId7" Type="http://schemas.openxmlformats.org/officeDocument/2006/relationships/hyperlink" Target="mailto:p.kwint@tweedekamer.nl" TargetMode="External"/><Relationship Id="rId12" Type="http://schemas.openxmlformats.org/officeDocument/2006/relationships/hyperlink" Target="mailto:h.dhoop@tweedekamer.nl" TargetMode="External"/><Relationship Id="rId17" Type="http://schemas.openxmlformats.org/officeDocument/2006/relationships/hyperlink" Target="mailto:g.segers@tweedekamer.nl" TargetMode="External"/><Relationship Id="rId25" Type="http://schemas.openxmlformats.org/officeDocument/2006/relationships/hyperlink" Target="mailto:f.azarkan@tweedekamer.nl" TargetMode="External"/><Relationship Id="rId33" Type="http://schemas.openxmlformats.org/officeDocument/2006/relationships/hyperlink" Target="mailto:r.peters@tweedekamer.nl" TargetMode="External"/><Relationship Id="rId38" Type="http://schemas.openxmlformats.org/officeDocument/2006/relationships/hyperlink" Target="mailto:f.wassenberg@tweedekamer.nl" TargetMode="External"/><Relationship Id="rId2" Type="http://schemas.openxmlformats.org/officeDocument/2006/relationships/settings" Target="settings.xml"/><Relationship Id="rId16" Type="http://schemas.openxmlformats.org/officeDocument/2006/relationships/hyperlink" Target="mailto:l.vraan@tweedekamer.nl" TargetMode="External"/><Relationship Id="rId20" Type="http://schemas.openxmlformats.org/officeDocument/2006/relationships/hyperlink" Target="mailto:GC-Commissie-OCW-Fractiemedewerkers@tweedekamer.nl" TargetMode="External"/><Relationship Id="rId29" Type="http://schemas.openxmlformats.org/officeDocument/2006/relationships/hyperlink" Target="mailto:s.kerseboom@tweedekamer.nl" TargetMode="External"/><Relationship Id="rId41" Type="http://schemas.openxmlformats.org/officeDocument/2006/relationships/hyperlink" Target="mailto:a.k.gijssel@zonnet.nl" TargetMode="External"/><Relationship Id="rId1" Type="http://schemas.openxmlformats.org/officeDocument/2006/relationships/styles" Target="styles.xml"/><Relationship Id="rId6" Type="http://schemas.openxmlformats.org/officeDocument/2006/relationships/hyperlink" Target="mailto:l.westerveld@tweedekamer.nl" TargetMode="External"/><Relationship Id="rId11" Type="http://schemas.openxmlformats.org/officeDocument/2006/relationships/hyperlink" Target="mailto:r.bisschop@tweedekamer.nl" TargetMode="External"/><Relationship Id="rId24" Type="http://schemas.openxmlformats.org/officeDocument/2006/relationships/hyperlink" Target="mailto:cie.ocw@tweedekamer.nl" TargetMode="External"/><Relationship Id="rId32" Type="http://schemas.openxmlformats.org/officeDocument/2006/relationships/hyperlink" Target="mailto:m.paul@tweedekamer.nl" TargetMode="External"/><Relationship Id="rId37" Type="http://schemas.openxmlformats.org/officeDocument/2006/relationships/hyperlink" Target="mailto:s.simons@tweedekamer.nl" TargetMode="External"/><Relationship Id="rId40" Type="http://schemas.openxmlformats.org/officeDocument/2006/relationships/hyperlink" Target="mailto:GC-Commissie-OCW-Fractiemedewerkers@tweedekamer.nl" TargetMode="External"/><Relationship Id="rId45" Type="http://schemas.openxmlformats.org/officeDocument/2006/relationships/theme" Target="theme/theme1.xml"/><Relationship Id="rId5" Type="http://schemas.openxmlformats.org/officeDocument/2006/relationships/hyperlink" Target="mailto:m.paul@tweedekamer.nl" TargetMode="External"/><Relationship Id="rId15" Type="http://schemas.openxmlformats.org/officeDocument/2006/relationships/hyperlink" Target="mailto:n.pouw-verweij@tweedekamer.nl" TargetMode="External"/><Relationship Id="rId23" Type="http://schemas.openxmlformats.org/officeDocument/2006/relationships/hyperlink" Target="mailto:p.kwint@tweedekamer.nl" TargetMode="External"/><Relationship Id="rId28" Type="http://schemas.openxmlformats.org/officeDocument/2006/relationships/hyperlink" Target="mailto:h.dhoop@tweedekamer.nl" TargetMode="External"/><Relationship Id="rId36" Type="http://schemas.openxmlformats.org/officeDocument/2006/relationships/hyperlink" Target="mailto:g.segers@tweedekamer.nl" TargetMode="External"/><Relationship Id="rId10" Type="http://schemas.openxmlformats.org/officeDocument/2006/relationships/hyperlink" Target="mailto:h.beertema@tweedekamer.nl" TargetMode="External"/><Relationship Id="rId19" Type="http://schemas.openxmlformats.org/officeDocument/2006/relationships/hyperlink" Target="mailto:f.wassenberg@tweedekamer.nl" TargetMode="External"/><Relationship Id="rId31" Type="http://schemas.openxmlformats.org/officeDocument/2006/relationships/hyperlink" Target="mailto:p.vmeenen@tweedekamer.nl" TargetMode="External"/><Relationship Id="rId44" Type="http://schemas.openxmlformats.org/officeDocument/2006/relationships/fontTable" Target="fontTable.xml"/><Relationship Id="rId4" Type="http://schemas.openxmlformats.org/officeDocument/2006/relationships/hyperlink" Target="mailto:p.vmeenen@tweedekamer.nl" TargetMode="External"/><Relationship Id="rId9" Type="http://schemas.openxmlformats.org/officeDocument/2006/relationships/hyperlink" Target="mailto:f.azarkan@tweedekamer.nl" TargetMode="External"/><Relationship Id="rId14" Type="http://schemas.openxmlformats.org/officeDocument/2006/relationships/hyperlink" Target="mailto:r.peters@tweedekamer.nl" TargetMode="External"/><Relationship Id="rId22" Type="http://schemas.openxmlformats.org/officeDocument/2006/relationships/hyperlink" Target="mailto:l.westerveld@tweedekamer.nl" TargetMode="External"/><Relationship Id="rId27" Type="http://schemas.openxmlformats.org/officeDocument/2006/relationships/hyperlink" Target="mailto:r.bisschop@tweedekamer.nl" TargetMode="External"/><Relationship Id="rId30" Type="http://schemas.openxmlformats.org/officeDocument/2006/relationships/hyperlink" Target="mailto:p.kwint@tweedekamer.nl" TargetMode="External"/><Relationship Id="rId35" Type="http://schemas.openxmlformats.org/officeDocument/2006/relationships/hyperlink" Target="mailto:l.vraan@tweedekamer.nl" TargetMode="External"/><Relationship Id="rId43"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1310</ap:Words>
  <ap:Characters>7209</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2021-07-26T08:48:00.0000000Z</dcterms:created>
  <dcterms:modified xsi:type="dcterms:W3CDTF">2021-07-26T08:48:00.0000000Z</dcterms:modified>
  <version/>
  <category/>
</coreProperties>
</file>