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27C" w:rsidP="00A6227C" w:rsidRDefault="00A6227C">
      <w:pPr>
        <w:rPr>
          <w:rFonts w:eastAsia="Times New Roman"/>
          <w:lang w:eastAsia="nl-NL"/>
        </w:rPr>
      </w:pPr>
      <w:r>
        <w:rPr>
          <w:rFonts w:eastAsia="Times New Roman"/>
          <w:b/>
          <w:bCs/>
          <w:lang w:eastAsia="nl-NL"/>
        </w:rPr>
        <w:t>Van:</w:t>
      </w:r>
      <w:r>
        <w:rPr>
          <w:rFonts w:eastAsia="Times New Roman"/>
          <w:lang w:eastAsia="nl-NL"/>
        </w:rPr>
        <w:t xml:space="preserve"> Heerema, R.J. (</w:t>
      </w:r>
      <w:proofErr w:type="spellStart"/>
      <w:r>
        <w:rPr>
          <w:rFonts w:eastAsia="Times New Roman"/>
          <w:lang w:eastAsia="nl-NL"/>
        </w:rPr>
        <w:t>Rudmer</w:t>
      </w:r>
      <w:proofErr w:type="spellEnd"/>
      <w:r>
        <w:rPr>
          <w:rFonts w:eastAsia="Times New Roman"/>
          <w:lang w:eastAsia="nl-NL"/>
        </w:rPr>
        <w:t xml:space="preserve">) &lt;r.heerema@tweedekamer.nl&gt; </w:t>
      </w:r>
      <w:r>
        <w:rPr>
          <w:rFonts w:eastAsia="Times New Roman"/>
          <w:lang w:eastAsia="nl-NL"/>
        </w:rPr>
        <w:br/>
      </w:r>
      <w:r>
        <w:rPr>
          <w:rFonts w:eastAsia="Times New Roman"/>
          <w:b/>
          <w:bCs/>
          <w:lang w:eastAsia="nl-NL"/>
        </w:rPr>
        <w:t>Verzonden:</w:t>
      </w:r>
      <w:r>
        <w:rPr>
          <w:rFonts w:eastAsia="Times New Roman"/>
          <w:lang w:eastAsia="nl-NL"/>
        </w:rPr>
        <w:t xml:space="preserve"> maandag 11 oktober 2021</w:t>
      </w:r>
      <w:bookmarkStart w:name="_GoBack" w:id="0"/>
      <w:bookmarkEnd w:id="0"/>
      <w:r>
        <w:rPr>
          <w:rFonts w:eastAsia="Times New Roman"/>
          <w:lang w:eastAsia="nl-NL"/>
        </w:rPr>
        <w:br/>
      </w:r>
      <w:r>
        <w:rPr>
          <w:rFonts w:eastAsia="Times New Roman"/>
          <w:b/>
          <w:bCs/>
          <w:lang w:eastAsia="nl-NL"/>
        </w:rPr>
        <w:t>Aan:</w:t>
      </w:r>
      <w:r>
        <w:rPr>
          <w:rFonts w:eastAsia="Times New Roman"/>
          <w:lang w:eastAsia="nl-NL"/>
        </w:rPr>
        <w:t xml:space="preserve"> Esmeijer, M.E. </w:t>
      </w:r>
      <w:r>
        <w:rPr>
          <w:rFonts w:eastAsia="Times New Roman"/>
          <w:lang w:eastAsia="nl-NL"/>
        </w:rPr>
        <w:br/>
      </w:r>
      <w:r>
        <w:rPr>
          <w:rFonts w:eastAsia="Times New Roman"/>
          <w:b/>
          <w:bCs/>
          <w:lang w:eastAsia="nl-NL"/>
        </w:rPr>
        <w:t>CC:</w:t>
      </w:r>
      <w:r>
        <w:rPr>
          <w:rFonts w:eastAsia="Times New Roman"/>
          <w:lang w:eastAsia="nl-NL"/>
        </w:rPr>
        <w:t xml:space="preserve"> Velzen, J. van </w:t>
      </w:r>
      <w:r>
        <w:rPr>
          <w:rFonts w:eastAsia="Times New Roman"/>
          <w:lang w:eastAsia="nl-NL"/>
        </w:rPr>
        <w:br/>
      </w:r>
      <w:r>
        <w:rPr>
          <w:rFonts w:eastAsia="Times New Roman"/>
          <w:b/>
          <w:bCs/>
          <w:lang w:eastAsia="nl-NL"/>
        </w:rPr>
        <w:t>Onderwerp:</w:t>
      </w:r>
      <w:r>
        <w:rPr>
          <w:rFonts w:eastAsia="Times New Roman"/>
          <w:lang w:eastAsia="nl-NL"/>
        </w:rPr>
        <w:t xml:space="preserve"> WGO sport</w:t>
      </w:r>
    </w:p>
    <w:p w:rsidR="00A6227C" w:rsidP="00A6227C" w:rsidRDefault="00A6227C"/>
    <w:p w:rsidR="00A6227C" w:rsidP="00A6227C" w:rsidRDefault="00A6227C">
      <w:r>
        <w:t>Beste Marc,</w:t>
      </w:r>
    </w:p>
    <w:p w:rsidR="00A6227C" w:rsidP="00A6227C" w:rsidRDefault="00A6227C"/>
    <w:p w:rsidR="00A6227C" w:rsidP="00A6227C" w:rsidRDefault="00A6227C">
      <w:r>
        <w:t>Ik zou graag voor de commissieregeling VWS het onderstaande voorstel willen doen. Zou je dit willen verspreiden onder de sportwoordvoerders?</w:t>
      </w:r>
    </w:p>
    <w:p w:rsidR="00A6227C" w:rsidP="00A6227C" w:rsidRDefault="00A6227C"/>
    <w:p w:rsidR="00A6227C" w:rsidP="00A6227C" w:rsidRDefault="00A6227C">
      <w:r>
        <w:t xml:space="preserve">Er zijn drie belangrijke documenten die ik graag zou willen behandelen bij het </w:t>
      </w:r>
      <w:proofErr w:type="gramStart"/>
      <w:r>
        <w:t>WGO sport</w:t>
      </w:r>
      <w:proofErr w:type="gramEnd"/>
      <w:r>
        <w:t>, maar die zeer waarschijnlijk niet op tijd klaar zijn. Het betreft:</w:t>
      </w:r>
    </w:p>
    <w:p w:rsidR="00A6227C" w:rsidP="00A6227C" w:rsidRDefault="00A6227C"/>
    <w:p w:rsidR="00A6227C" w:rsidP="00A6227C" w:rsidRDefault="00A6227C">
      <w:r>
        <w:t xml:space="preserve">1. Monitor sport en corona en Monitor sportakkoord van het </w:t>
      </w:r>
      <w:proofErr w:type="spellStart"/>
      <w:r>
        <w:t>Mulier</w:t>
      </w:r>
      <w:proofErr w:type="spellEnd"/>
      <w:r>
        <w:t xml:space="preserve"> Instituut. Deze kunnen onder zeer hoge tijdsdruk op z’n vroegst donderdag/vrijdag voor de maandag van het debat op 15/11 naar ons worden toegestuurd. Deze rapporten hebben we wat mij betreft nodig om een goed beeld van de stand van de sportinfrastructuur naar aanleiding van de coronamaatregelen en de steunpakketten te krijgen. Vooral de ontwikkeling van de sportdeelname is hierbij van belang.</w:t>
      </w:r>
    </w:p>
    <w:p w:rsidR="00A6227C" w:rsidP="00A6227C" w:rsidRDefault="00A6227C">
      <w:r>
        <w:t>2. Monitor Bewegingsonderwijs, Jaarrapport Duurzame Sportinfrastructuur en BRC Monitor (buurtsportcoaches en hun inzet/effect) zijn ook in die week onder hoge tijdsdruk gereed. Ook die bereiken ons dan pas op het laatste moment en dan hebben we weinig voorbereidingstijd voor het debat. Deze drie rapporten geven o.a. informatie over sportdeelname en toegankelijkheid.</w:t>
      </w:r>
    </w:p>
    <w:p w:rsidR="00A6227C" w:rsidP="00A6227C" w:rsidRDefault="00A6227C">
      <w:r>
        <w:t xml:space="preserve">3. Daarnaast is er de toezegging aan collega’s Van Nispen en </w:t>
      </w:r>
      <w:proofErr w:type="spellStart"/>
      <w:r>
        <w:t>Diertens</w:t>
      </w:r>
      <w:proofErr w:type="spellEnd"/>
      <w:r>
        <w:t xml:space="preserve"> om onderzoek op te leveren naar de effecten van investeringen in sport en bewegen op zorgkosten. Deze schijnt eind november te komen. </w:t>
      </w:r>
    </w:p>
    <w:p w:rsidR="00A6227C" w:rsidP="00A6227C" w:rsidRDefault="00A6227C"/>
    <w:p w:rsidR="00A6227C" w:rsidP="00A6227C" w:rsidRDefault="00A6227C">
      <w:r>
        <w:t xml:space="preserve">Om een zo effectief mogelijk </w:t>
      </w:r>
      <w:proofErr w:type="gramStart"/>
      <w:r>
        <w:t>WGO sport</w:t>
      </w:r>
      <w:proofErr w:type="gramEnd"/>
      <w:r>
        <w:t xml:space="preserve"> te houden zou ik willen voorstellen om de behandeling te verschuiven naar 6 december. Dan zijn de noodzakelijke rapporten binnen en kunnen we zo goed mogelijk bijsturen als dat nodig is. </w:t>
      </w:r>
    </w:p>
    <w:p w:rsidR="00A6227C" w:rsidP="00A6227C" w:rsidRDefault="00A6227C"/>
    <w:p w:rsidR="00A6227C" w:rsidP="00A6227C" w:rsidRDefault="00A6227C">
      <w:pPr>
        <w:autoSpaceDE w:val="0"/>
        <w:autoSpaceDN w:val="0"/>
        <w:spacing w:before="100" w:after="100"/>
        <w:rPr>
          <w:rFonts w:ascii="Verdana" w:hAnsi="Verdana"/>
          <w:color w:val="1F497D"/>
          <w:sz w:val="18"/>
          <w:szCs w:val="18"/>
          <w:lang w:eastAsia="nl-NL"/>
        </w:rPr>
      </w:pPr>
      <w:r>
        <w:rPr>
          <w:rFonts w:ascii="Verdana" w:hAnsi="Verdana"/>
          <w:color w:val="1F497D"/>
          <w:sz w:val="18"/>
          <w:szCs w:val="18"/>
          <w:lang w:eastAsia="nl-NL"/>
        </w:rPr>
        <w:t>Met vriendelijke groet,</w:t>
      </w:r>
    </w:p>
    <w:p w:rsidR="00A6227C" w:rsidP="00A6227C" w:rsidRDefault="00A6227C">
      <w:pPr>
        <w:autoSpaceDE w:val="0"/>
        <w:autoSpaceDN w:val="0"/>
        <w:spacing w:before="100" w:after="100"/>
        <w:rPr>
          <w:rFonts w:ascii="Verdana" w:hAnsi="Verdana"/>
          <w:color w:val="1F497D"/>
          <w:sz w:val="18"/>
          <w:szCs w:val="18"/>
          <w:lang w:eastAsia="nl-NL"/>
        </w:rPr>
      </w:pPr>
    </w:p>
    <w:p w:rsidR="00A6227C" w:rsidP="00A6227C" w:rsidRDefault="00A6227C">
      <w:pPr>
        <w:autoSpaceDE w:val="0"/>
        <w:autoSpaceDN w:val="0"/>
        <w:spacing w:before="100" w:after="100"/>
        <w:rPr>
          <w:rFonts w:ascii="Verdana" w:hAnsi="Verdana"/>
          <w:color w:val="1F497D"/>
          <w:sz w:val="18"/>
          <w:szCs w:val="18"/>
          <w:lang w:eastAsia="nl-NL"/>
        </w:rPr>
      </w:pPr>
      <w:proofErr w:type="spellStart"/>
      <w:r>
        <w:rPr>
          <w:rFonts w:ascii="Verdana" w:hAnsi="Verdana"/>
          <w:color w:val="1F497D"/>
          <w:sz w:val="18"/>
          <w:szCs w:val="18"/>
          <w:lang w:eastAsia="nl-NL"/>
        </w:rPr>
        <w:t>Rudmer</w:t>
      </w:r>
      <w:proofErr w:type="spellEnd"/>
      <w:r>
        <w:rPr>
          <w:rFonts w:ascii="Verdana" w:hAnsi="Verdana"/>
          <w:color w:val="1F497D"/>
          <w:sz w:val="18"/>
          <w:szCs w:val="18"/>
          <w:lang w:eastAsia="nl-NL"/>
        </w:rPr>
        <w:t xml:space="preserve"> Heerema</w:t>
      </w:r>
    </w:p>
    <w:p w:rsidR="00A6227C" w:rsidP="00A6227C" w:rsidRDefault="00A6227C">
      <w:pPr>
        <w:autoSpaceDE w:val="0"/>
        <w:autoSpaceDN w:val="0"/>
        <w:spacing w:before="100" w:after="100"/>
        <w:rPr>
          <w:rFonts w:ascii="Verdana" w:hAnsi="Verdana"/>
          <w:color w:val="1F497D"/>
          <w:sz w:val="18"/>
          <w:szCs w:val="18"/>
          <w:lang w:eastAsia="nl-NL"/>
        </w:rPr>
      </w:pPr>
      <w:r>
        <w:rPr>
          <w:rFonts w:ascii="Verdana" w:hAnsi="Verdana"/>
          <w:color w:val="1F497D"/>
          <w:sz w:val="18"/>
          <w:szCs w:val="18"/>
          <w:lang w:eastAsia="nl-NL"/>
        </w:rPr>
        <w:t>Kamerlid VVD-fractie</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27C"/>
    <w:rsid w:val="00A12636"/>
    <w:rsid w:val="00A622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92B67"/>
  <w15:chartTrackingRefBased/>
  <w15:docId w15:val="{901268B1-4B1B-4530-8FF5-C2BCC6B1A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6227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67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276</ap:Words>
  <ap:Characters>1518</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2021-10-12T14:11:00.0000000Z</dcterms:created>
  <dcterms:modified xsi:type="dcterms:W3CDTF">2021-10-12T14:11:00.0000000Z</dcterms:modified>
  <version/>
  <category/>
</coreProperties>
</file>