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D58" w:rsidP="003C2D58" w:rsidRDefault="003C2D58">
      <w:pPr>
        <w:rPr>
          <w:rFonts w:eastAsia="Times New Roman"/>
          <w:b/>
          <w:bCs/>
          <w:lang w:eastAsia="nl-NL"/>
        </w:rPr>
      </w:pPr>
      <w:r>
        <w:rPr>
          <w:rFonts w:eastAsia="Times New Roman"/>
          <w:b/>
          <w:bCs/>
          <w:lang w:eastAsia="nl-NL"/>
        </w:rPr>
        <w:t>2022Z</w:t>
      </w:r>
      <w:r w:rsidR="00EB79DF">
        <w:rPr>
          <w:rFonts w:eastAsia="Times New Roman"/>
          <w:b/>
          <w:bCs/>
          <w:lang w:eastAsia="nl-NL"/>
        </w:rPr>
        <w:t>06795</w:t>
      </w:r>
      <w:r>
        <w:rPr>
          <w:rFonts w:eastAsia="Times New Roman"/>
          <w:b/>
          <w:bCs/>
          <w:lang w:eastAsia="nl-NL"/>
        </w:rPr>
        <w:t>/2022D</w:t>
      </w:r>
      <w:r w:rsidR="00EB79DF">
        <w:rPr>
          <w:rFonts w:eastAsia="Times New Roman"/>
          <w:b/>
          <w:bCs/>
          <w:lang w:eastAsia="nl-NL"/>
        </w:rPr>
        <w:t>13741</w:t>
      </w:r>
      <w:bookmarkStart w:name="_GoBack" w:id="0"/>
      <w:bookmarkEnd w:id="0"/>
    </w:p>
    <w:p w:rsidR="003C2D58" w:rsidP="003C2D58" w:rsidRDefault="003C2D58">
      <w:pPr>
        <w:rPr>
          <w:rFonts w:eastAsia="Times New Roman"/>
          <w:b/>
          <w:bCs/>
          <w:lang w:eastAsia="nl-NL"/>
        </w:rPr>
      </w:pPr>
    </w:p>
    <w:p w:rsidR="003C2D58" w:rsidP="003C2D58" w:rsidRDefault="003C2D58">
      <w:pPr>
        <w:rPr>
          <w:rFonts w:eastAsia="Times New Roman"/>
          <w:b/>
          <w:bCs/>
          <w:lang w:eastAsia="nl-NL"/>
        </w:rPr>
      </w:pPr>
    </w:p>
    <w:p w:rsidR="003C2D58" w:rsidP="003C2D58" w:rsidRDefault="003C2D58">
      <w:pPr>
        <w:rPr>
          <w:rFonts w:eastAsia="Times New Roman"/>
          <w:b/>
          <w:bCs/>
          <w:lang w:eastAsia="nl-NL"/>
        </w:rPr>
      </w:pPr>
    </w:p>
    <w:p w:rsidR="003C2D58" w:rsidP="003C2D58" w:rsidRDefault="003C2D58">
      <w:pPr>
        <w:rPr>
          <w:rFonts w:eastAsia="Times New Roman"/>
          <w:lang w:eastAsia="nl-NL"/>
        </w:rPr>
      </w:pPr>
      <w:r>
        <w:rPr>
          <w:rFonts w:eastAsia="Times New Roman"/>
          <w:b/>
          <w:bCs/>
          <w:lang w:eastAsia="nl-NL"/>
        </w:rPr>
        <w:t>Van:</w:t>
      </w:r>
      <w:r>
        <w:rPr>
          <w:rFonts w:eastAsia="Times New Roman"/>
          <w:lang w:eastAsia="nl-NL"/>
        </w:rPr>
        <w:t xml:space="preserve"> Wolters, E. &lt;e.wolters@tweedekamer.nl&gt; </w:t>
      </w:r>
      <w:r>
        <w:rPr>
          <w:rFonts w:eastAsia="Times New Roman"/>
          <w:lang w:eastAsia="nl-NL"/>
        </w:rPr>
        <w:br/>
      </w:r>
      <w:r>
        <w:rPr>
          <w:rFonts w:eastAsia="Times New Roman"/>
          <w:b/>
          <w:bCs/>
          <w:lang w:eastAsia="nl-NL"/>
        </w:rPr>
        <w:t>Verzonden:</w:t>
      </w:r>
      <w:r>
        <w:rPr>
          <w:rFonts w:eastAsia="Times New Roman"/>
          <w:lang w:eastAsia="nl-NL"/>
        </w:rPr>
        <w:t xml:space="preserve"> woensdag 6 april 2022 12:45</w:t>
      </w:r>
      <w:r>
        <w:rPr>
          <w:rFonts w:eastAsia="Times New Roman"/>
          <w:lang w:eastAsia="nl-NL"/>
        </w:rPr>
        <w:br/>
      </w:r>
      <w:r>
        <w:rPr>
          <w:rFonts w:eastAsia="Times New Roman"/>
          <w:b/>
          <w:bCs/>
          <w:lang w:eastAsia="nl-NL"/>
        </w:rPr>
        <w:t>Aan:</w:t>
      </w:r>
      <w:r>
        <w:rPr>
          <w:rFonts w:eastAsia="Times New Roman"/>
          <w:lang w:eastAsia="nl-NL"/>
        </w:rPr>
        <w:t xml:space="preserve"> Commissie SZW &lt;cie.szw@tweedekamer.nl&gt;</w:t>
      </w:r>
      <w:r>
        <w:rPr>
          <w:rFonts w:eastAsia="Times New Roman"/>
          <w:lang w:eastAsia="nl-NL"/>
        </w:rPr>
        <w:br/>
      </w:r>
      <w:r>
        <w:rPr>
          <w:rFonts w:eastAsia="Times New Roman"/>
          <w:b/>
          <w:bCs/>
          <w:lang w:eastAsia="nl-NL"/>
        </w:rPr>
        <w:t>CC:</w:t>
      </w:r>
      <w:r>
        <w:rPr>
          <w:rFonts w:eastAsia="Times New Roman"/>
          <w:lang w:eastAsia="nl-NL"/>
        </w:rPr>
        <w:t xml:space="preserve"> </w:t>
      </w:r>
      <w:proofErr w:type="spellStart"/>
      <w:r>
        <w:rPr>
          <w:rFonts w:eastAsia="Times New Roman"/>
          <w:lang w:eastAsia="nl-NL"/>
        </w:rPr>
        <w:t>Kathmann</w:t>
      </w:r>
      <w:proofErr w:type="spellEnd"/>
      <w:r>
        <w:rPr>
          <w:rFonts w:eastAsia="Times New Roman"/>
          <w:lang w:eastAsia="nl-NL"/>
        </w:rPr>
        <w:t>, B.C. (Barbara) &lt;b.kathmann@tweedekamer.nl&gt;</w:t>
      </w:r>
      <w:r>
        <w:rPr>
          <w:rFonts w:eastAsia="Times New Roman"/>
          <w:lang w:eastAsia="nl-NL"/>
        </w:rPr>
        <w:br/>
      </w:r>
      <w:r>
        <w:rPr>
          <w:rFonts w:eastAsia="Times New Roman"/>
          <w:b/>
          <w:bCs/>
          <w:lang w:eastAsia="nl-NL"/>
        </w:rPr>
        <w:t>Onderwerp:</w:t>
      </w:r>
      <w:r>
        <w:rPr>
          <w:rFonts w:eastAsia="Times New Roman"/>
          <w:lang w:eastAsia="nl-NL"/>
        </w:rPr>
        <w:t xml:space="preserve"> verzoek lid </w:t>
      </w:r>
      <w:proofErr w:type="spellStart"/>
      <w:r>
        <w:rPr>
          <w:rFonts w:eastAsia="Times New Roman"/>
          <w:lang w:eastAsia="nl-NL"/>
        </w:rPr>
        <w:t>Kathmann</w:t>
      </w:r>
      <w:proofErr w:type="spellEnd"/>
      <w:r>
        <w:rPr>
          <w:rFonts w:eastAsia="Times New Roman"/>
          <w:lang w:eastAsia="nl-NL"/>
        </w:rPr>
        <w:t xml:space="preserve"> brief minister van SZW op Rekenkamer onderzoek</w:t>
      </w:r>
    </w:p>
    <w:p w:rsidR="003C2D58" w:rsidP="003C2D58" w:rsidRDefault="003C2D58"/>
    <w:p w:rsidR="003C2D58" w:rsidP="003C2D58" w:rsidRDefault="003C2D58">
      <w:r>
        <w:t xml:space="preserve">Beste </w:t>
      </w:r>
      <w:proofErr w:type="spellStart"/>
      <w:r>
        <w:t>Harmanda</w:t>
      </w:r>
      <w:proofErr w:type="spellEnd"/>
      <w:r>
        <w:t>,</w:t>
      </w:r>
    </w:p>
    <w:p w:rsidR="003C2D58" w:rsidP="003C2D58" w:rsidRDefault="003C2D58"/>
    <w:p w:rsidR="003C2D58" w:rsidP="003C2D58" w:rsidRDefault="003C2D58">
      <w:r>
        <w:t xml:space="preserve">Namens Barbara </w:t>
      </w:r>
      <w:proofErr w:type="spellStart"/>
      <w:r>
        <w:t>Kathmann</w:t>
      </w:r>
      <w:proofErr w:type="spellEnd"/>
      <w:r>
        <w:t xml:space="preserve"> (PvdA) graag het verzoek om een uitgebreide en inhoudelijke reactie van de minister van SZW en staatssecretaris voor Fiscaliteit en Belastingdienst op het Rekenkamer onderzoek ‘Focus op handhaving Belastingdienst bij schijnzelfstandigheid’ te krijgen en deze voor het </w:t>
      </w:r>
      <w:proofErr w:type="gramStart"/>
      <w:r>
        <w:t>CD arbeidsmarktbeleid</w:t>
      </w:r>
      <w:proofErr w:type="gramEnd"/>
      <w:r>
        <w:t xml:space="preserve"> van 13 april te ontvangen. </w:t>
      </w:r>
    </w:p>
    <w:p w:rsidR="003C2D58" w:rsidP="003C2D58" w:rsidRDefault="003C2D58"/>
    <w:p w:rsidR="003C2D58" w:rsidP="003C2D58" w:rsidRDefault="003C2D58">
      <w:r>
        <w:t xml:space="preserve">Tevens het verzoek om staatssecretaris voor Fiscaliteit en Belastingdienst ook uit te nodigen voor het </w:t>
      </w:r>
      <w:proofErr w:type="gramStart"/>
      <w:r>
        <w:t>CD arbeidsmarktbeleid</w:t>
      </w:r>
      <w:proofErr w:type="gramEnd"/>
      <w:r>
        <w:t xml:space="preserve"> van 13 april. </w:t>
      </w:r>
    </w:p>
    <w:p w:rsidR="003C2D58" w:rsidP="003C2D58" w:rsidRDefault="003C2D58"/>
    <w:p w:rsidR="003C2D58" w:rsidP="003C2D58" w:rsidRDefault="003C2D58">
      <w:r>
        <w:t xml:space="preserve">Kan hiervoor emailprocedure worden gestart? </w:t>
      </w:r>
    </w:p>
    <w:p w:rsidR="003C2D58" w:rsidP="003C2D58" w:rsidRDefault="003C2D58"/>
    <w:p w:rsidR="003C2D58" w:rsidP="003C2D58" w:rsidRDefault="003C2D58">
      <w:pPr>
        <w:rPr>
          <w:lang w:eastAsia="nl-NL"/>
        </w:rPr>
      </w:pPr>
      <w:r>
        <w:rPr>
          <w:lang w:eastAsia="nl-NL"/>
        </w:rPr>
        <w:t>Met vriendelijke groet,</w:t>
      </w:r>
    </w:p>
    <w:p w:rsidR="003C2D58" w:rsidP="003C2D58" w:rsidRDefault="003C2D58">
      <w:pPr>
        <w:rPr>
          <w:lang w:eastAsia="nl-NL"/>
        </w:rPr>
      </w:pPr>
    </w:p>
    <w:p w:rsidR="00ED62AE" w:rsidP="003C2D58" w:rsidRDefault="003C2D58">
      <w:r>
        <w:rPr>
          <w:b/>
          <w:bCs/>
          <w:color w:val="000080"/>
          <w:lang w:eastAsia="nl-NL"/>
        </w:rPr>
        <w:t>Elwin Wolters</w:t>
      </w:r>
      <w:r>
        <w:rPr>
          <w:color w:val="1F497D"/>
          <w:lang w:eastAsia="nl-NL"/>
        </w:rPr>
        <w:t xml:space="preserve"> </w:t>
      </w:r>
      <w:r>
        <w:rPr>
          <w:color w:val="1F497D"/>
          <w:lang w:eastAsia="nl-NL"/>
        </w:rPr>
        <w:br/>
      </w:r>
      <w:r>
        <w:rPr>
          <w:b/>
          <w:bCs/>
          <w:color w:val="000080"/>
          <w:lang w:eastAsia="nl-NL"/>
        </w:rPr>
        <w:t>Politiek medewerker SZW &amp; EZ Tweede Kamerfractie Partij van de Arbeid</w:t>
      </w:r>
    </w:p>
    <w:sectPr w:rsidR="00ED62A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D58"/>
    <w:rsid w:val="003C2D58"/>
    <w:rsid w:val="00EB79DF"/>
    <w:rsid w:val="00ED62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6E32A"/>
  <w15:chartTrackingRefBased/>
  <w15:docId w15:val="{838365FD-98BA-48FC-9C4A-C0F48E3CB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C2D58"/>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39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145</ap:Words>
  <ap:Characters>802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2022-04-06T12:37:00.0000000Z</dcterms:created>
  <dcterms:modified xsi:type="dcterms:W3CDTF">2022-04-06T12:37:00.0000000Z</dcterms:modified>
  <version/>
  <category/>
</coreProperties>
</file>