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1C" w:rsidRDefault="007E5D56">
      <w:pPr>
        <w:pBdr>
          <w:bottom w:val="single" w:color="auto" w:sz="6" w:space="1"/>
        </w:pBdr>
      </w:pPr>
      <w:r w:rsidRPr="007E5D56">
        <w:t>2022Z09043</w:t>
      </w:r>
      <w:r>
        <w:t xml:space="preserve"> / </w:t>
      </w:r>
      <w:r w:rsidRPr="007E5D56">
        <w:t>2022D18250</w:t>
      </w:r>
    </w:p>
    <w:p w:rsidR="007E5D56" w:rsidRDefault="007E5D56"/>
    <w:p w:rsidR="007E5D56" w:rsidP="007E5D56" w:rsidRDefault="007E5D56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--</w:t>
      </w:r>
      <w:r>
        <w:rPr>
          <w:rFonts w:eastAsia="Times New Roman"/>
          <w:lang w:eastAsia="nl-NL"/>
        </w:rPr>
        <w:t xml:space="preserve">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10 mei 2022 16:40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Weyenberg</w:t>
      </w:r>
      <w:proofErr w:type="spellEnd"/>
      <w:r>
        <w:rPr>
          <w:rFonts w:eastAsia="Times New Roman"/>
          <w:lang w:eastAsia="nl-NL"/>
        </w:rPr>
        <w:t xml:space="preserve">, S.P.R.A. van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e-mailprocedure: omzetten CD Financiële Markten - Consument en Dienstverlening in een SO</w:t>
      </w:r>
    </w:p>
    <w:p w:rsidR="007E5D56" w:rsidP="007E5D56" w:rsidRDefault="007E5D56"/>
    <w:p w:rsidR="007E5D56" w:rsidP="007E5D56" w:rsidRDefault="007E5D56">
      <w:pPr>
        <w:rPr>
          <w:rFonts w:ascii="Verdana" w:hAnsi="Verdana"/>
          <w:color w:val="323296"/>
          <w:sz w:val="18"/>
          <w:szCs w:val="18"/>
        </w:rPr>
      </w:pPr>
      <w:r>
        <w:rPr>
          <w:rFonts w:ascii="Verdana" w:hAnsi="Verdana"/>
          <w:color w:val="323296"/>
          <w:sz w:val="18"/>
          <w:szCs w:val="18"/>
        </w:rPr>
        <w:t>Geachte griffie,</w:t>
      </w:r>
    </w:p>
    <w:p w:rsidR="007E5D56" w:rsidP="007E5D56" w:rsidRDefault="007E5D56">
      <w:pPr>
        <w:rPr>
          <w:rFonts w:ascii="Verdana" w:hAnsi="Verdana"/>
          <w:color w:val="323296"/>
          <w:sz w:val="18"/>
          <w:szCs w:val="18"/>
        </w:rPr>
      </w:pPr>
    </w:p>
    <w:p w:rsidR="007E5D56" w:rsidP="007E5D56" w:rsidRDefault="007E5D56">
      <w:pPr>
        <w:rPr>
          <w:rFonts w:ascii="Verdana" w:hAnsi="Verdana"/>
          <w:color w:val="323296"/>
          <w:sz w:val="18"/>
          <w:szCs w:val="18"/>
        </w:rPr>
      </w:pPr>
      <w:r>
        <w:rPr>
          <w:rFonts w:ascii="Verdana" w:hAnsi="Verdana"/>
          <w:color w:val="323296"/>
          <w:sz w:val="18"/>
          <w:szCs w:val="18"/>
        </w:rPr>
        <w:t xml:space="preserve">Namens Steven van </w:t>
      </w:r>
      <w:proofErr w:type="spellStart"/>
      <w:r>
        <w:rPr>
          <w:rFonts w:ascii="Verdana" w:hAnsi="Verdana"/>
          <w:color w:val="323296"/>
          <w:sz w:val="18"/>
          <w:szCs w:val="18"/>
        </w:rPr>
        <w:t>Weyenberg</w:t>
      </w:r>
      <w:proofErr w:type="spellEnd"/>
      <w:r>
        <w:rPr>
          <w:rFonts w:ascii="Verdana" w:hAnsi="Verdana"/>
          <w:color w:val="323296"/>
          <w:sz w:val="18"/>
          <w:szCs w:val="18"/>
        </w:rPr>
        <w:t xml:space="preserve"> doe ik graag het verzoek om de commissie Financiën in een emailprocedure te vragen om het commissiedebat Financiële Markten – Consument en Dienstverlening van a.s. donderdag 12 mei om te zetten in een schriftelijk overleg.</w:t>
      </w:r>
    </w:p>
    <w:p w:rsidR="007E5D56" w:rsidP="007E5D56" w:rsidRDefault="007E5D56">
      <w:pPr>
        <w:rPr>
          <w:rFonts w:ascii="Verdana" w:hAnsi="Verdana"/>
          <w:color w:val="323296"/>
          <w:sz w:val="18"/>
          <w:szCs w:val="18"/>
          <w:lang w:eastAsia="nl-NL"/>
        </w:rPr>
      </w:pPr>
    </w:p>
    <w:p w:rsidR="007E5D56" w:rsidP="007E5D56" w:rsidRDefault="007E5D56">
      <w:pPr>
        <w:rPr>
          <w:rFonts w:ascii="Verdana" w:hAnsi="Verdana"/>
          <w:color w:val="3232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>Mocht u nog vragen hebben over dit verzoek hoor ik dat graag. Bij voorbaat dank!</w:t>
      </w:r>
    </w:p>
    <w:p w:rsidR="007E5D56" w:rsidP="007E5D56" w:rsidRDefault="007E5D56">
      <w:pPr>
        <w:rPr>
          <w:rFonts w:ascii="Verdana" w:hAnsi="Verdana"/>
          <w:color w:val="323296"/>
          <w:sz w:val="18"/>
          <w:szCs w:val="18"/>
          <w:lang w:eastAsia="nl-NL"/>
        </w:rPr>
      </w:pPr>
    </w:p>
    <w:p w:rsidR="007E5D56" w:rsidP="007E5D56" w:rsidRDefault="007E5D56">
      <w:pPr>
        <w:spacing w:before="100" w:beforeAutospacing="1" w:after="100" w:afterAutospacing="1"/>
        <w:contextualSpacing/>
        <w:rPr>
          <w:rFonts w:ascii="Verdana" w:hAnsi="Verdana"/>
          <w:color w:val="3232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>Vriendelijke groeten,</w:t>
      </w:r>
    </w:p>
    <w:p w:rsidR="007E5D56" w:rsidP="007E5D56" w:rsidRDefault="007E5D56">
      <w:pPr>
        <w:spacing w:before="100" w:beforeAutospacing="1" w:after="100" w:afterAutospacing="1"/>
        <w:contextualSpacing/>
        <w:rPr>
          <w:rFonts w:ascii="Verdana" w:hAnsi="Verdana"/>
          <w:color w:val="323296"/>
          <w:sz w:val="18"/>
          <w:szCs w:val="18"/>
          <w:lang w:eastAsia="nl-NL"/>
        </w:rPr>
      </w:pPr>
      <w:bookmarkStart w:name="_GoBack" w:id="0"/>
      <w:bookmarkEnd w:id="0"/>
    </w:p>
    <w:p w:rsidR="007E5D56" w:rsidP="007E5D56" w:rsidRDefault="007E5D56">
      <w:pPr>
        <w:spacing w:before="100" w:beforeAutospacing="1" w:after="100" w:afterAutospacing="1"/>
        <w:contextualSpacing/>
        <w:rPr>
          <w:rFonts w:ascii="Verdana" w:hAnsi="Verdana"/>
          <w:color w:val="323296"/>
          <w:sz w:val="18"/>
          <w:szCs w:val="18"/>
          <w:lang w:eastAsia="nl-NL"/>
        </w:rPr>
      </w:pPr>
    </w:p>
    <w:p w:rsidR="007E5D56" w:rsidP="007E5D56" w:rsidRDefault="007E5D56">
      <w:pPr>
        <w:spacing w:before="180" w:after="100" w:afterAutospacing="1"/>
        <w:contextualSpacing/>
        <w:rPr>
          <w:rFonts w:ascii="Calibri" w:hAnsi="Calibri"/>
          <w:color w:val="323296"/>
          <w:lang w:eastAsia="nl-NL"/>
        </w:rPr>
      </w:pPr>
    </w:p>
    <w:p w:rsidR="007E5D56" w:rsidP="007E5D56" w:rsidRDefault="007E5D56">
      <w:r>
        <w:rPr>
          <w:rFonts w:ascii="Verdana" w:hAnsi="Verdana"/>
          <w:color w:val="969696"/>
          <w:sz w:val="18"/>
          <w:szCs w:val="18"/>
          <w:lang w:eastAsia="nl-NL"/>
        </w:rPr>
        <w:t>Beleidsmedewerker Tweede Kamerfractie D66</w:t>
      </w:r>
    </w:p>
    <w:sectPr w:rsidR="007E5D5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56"/>
    <w:rsid w:val="007E5D56"/>
    <w:rsid w:val="00D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A921"/>
  <w15:chartTrackingRefBased/>
  <w15:docId w15:val="{CB7B9FB0-9BC0-4093-B3E1-C6218DCC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2022-05-10T18:46:00.0000000Z</dcterms:created>
  <dcterms:modified xsi:type="dcterms:W3CDTF">2022-05-10T18:48:00.0000000Z</dcterms:modified>
  <version/>
  <category/>
</coreProperties>
</file>