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EEA" w:rsidRDefault="00FF307D" w14:paraId="639D7B16" w14:textId="77777777">
      <w:pPr>
        <w:pStyle w:val="StandaardAanhef"/>
      </w:pPr>
      <w:r>
        <w:t>Geachte voorzitter,</w:t>
      </w:r>
    </w:p>
    <w:p w:rsidR="00502EEA" w:rsidRDefault="008129E7" w14:paraId="2B87E817" w14:textId="67EB4182">
      <w:r>
        <w:t>Hierbij zend ik u</w:t>
      </w:r>
      <w:r w:rsidR="00A539EA">
        <w:t xml:space="preserve"> </w:t>
      </w:r>
      <w:r>
        <w:t>de antwoorden op de vragen gesteld tijdens het schriftelijk overleg inzake het periodiek monitoren van grenseffecten (</w:t>
      </w:r>
      <w:r w:rsidRPr="009324D1" w:rsidR="009324D1">
        <w:t>Kamerstuk 35927, nr. 1</w:t>
      </w:r>
      <w:r w:rsidR="00392420">
        <w:t>2</w:t>
      </w:r>
      <w:r w:rsidRPr="009324D1" w:rsidR="009324D1">
        <w:t>8</w:t>
      </w:r>
      <w:r>
        <w:t xml:space="preserve">). </w:t>
      </w:r>
    </w:p>
    <w:p w:rsidR="00502EEA" w:rsidRDefault="00FF307D" w14:paraId="17DF7FD1" w14:textId="77777777">
      <w:pPr>
        <w:pStyle w:val="StandaardSlotzin"/>
      </w:pPr>
      <w:r>
        <w:t>Hoogachtend,</w:t>
      </w:r>
    </w:p>
    <w:p w:rsidR="00502EEA" w:rsidRDefault="00FF307D" w14:paraId="74373702" w14:textId="5314260D">
      <w:pPr>
        <w:pStyle w:val="StandaardOndertekening"/>
      </w:pPr>
      <w:r>
        <w:t>de staatssecretaris van Financiën - Fiscaliteit en Belastingdienst</w:t>
      </w:r>
      <w:r w:rsidR="009324D1">
        <w:t>,</w:t>
      </w:r>
    </w:p>
    <w:p w:rsidR="009324D1" w:rsidP="009324D1" w:rsidRDefault="009324D1" w14:paraId="4704B157" w14:textId="1A1430AC"/>
    <w:p w:rsidR="009324D1" w:rsidP="009324D1" w:rsidRDefault="009324D1" w14:paraId="139BF6B3" w14:textId="6153FE0D"/>
    <w:p w:rsidR="009324D1" w:rsidP="009324D1" w:rsidRDefault="009324D1" w14:paraId="6E462E6F" w14:textId="15703FE1"/>
    <w:p w:rsidR="009324D1" w:rsidP="009324D1" w:rsidRDefault="009324D1" w14:paraId="0E4F4F6B" w14:textId="13A66396"/>
    <w:p w:rsidRPr="009324D1" w:rsidR="009324D1" w:rsidP="009324D1" w:rsidRDefault="009324D1" w14:paraId="71472F4E" w14:textId="39FAEEA9">
      <w:r w:rsidRPr="009324D1">
        <w:t>Marnix L.A. van Ri</w:t>
      </w:r>
      <w:r>
        <w:t>j</w:t>
      </w:r>
    </w:p>
    <w:sectPr w:rsidRPr="009324D1" w:rsidR="009324D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F935" w14:textId="77777777" w:rsidR="00B74C50" w:rsidRDefault="00B74C50">
      <w:pPr>
        <w:spacing w:line="240" w:lineRule="auto"/>
      </w:pPr>
      <w:r>
        <w:separator/>
      </w:r>
    </w:p>
  </w:endnote>
  <w:endnote w:type="continuationSeparator" w:id="0">
    <w:p w14:paraId="366C5CA0" w14:textId="77777777" w:rsidR="00B74C50" w:rsidRDefault="00B74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0DDC" w14:textId="77777777" w:rsidR="00B74C50" w:rsidRDefault="00B74C50">
      <w:pPr>
        <w:spacing w:line="240" w:lineRule="auto"/>
      </w:pPr>
      <w:r>
        <w:separator/>
      </w:r>
    </w:p>
  </w:footnote>
  <w:footnote w:type="continuationSeparator" w:id="0">
    <w:p w14:paraId="154A4CA5" w14:textId="77777777" w:rsidR="00B74C50" w:rsidRDefault="00B74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0E37" w14:textId="77777777" w:rsidR="00502EEA" w:rsidRDefault="00FF307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61BBF87" wp14:editId="718F64B3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9F830" w14:textId="77777777" w:rsidR="00502EEA" w:rsidRDefault="00FF307D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3F131F3B" w14:textId="77777777" w:rsidR="00502EEA" w:rsidRDefault="00502EEA">
                          <w:pPr>
                            <w:pStyle w:val="WitregelW2"/>
                          </w:pPr>
                        </w:p>
                        <w:p w14:paraId="5BA1F372" w14:textId="77777777" w:rsidR="00502EEA" w:rsidRDefault="00FF307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F055486" w14:textId="2C6C35E6" w:rsidR="00502EEA" w:rsidRDefault="00D25A7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137A4">
                              <w:t>2022-0000168888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1BBF87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42D9F830" w14:textId="77777777" w:rsidR="00502EEA" w:rsidRDefault="00FF307D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3F131F3B" w14:textId="77777777" w:rsidR="00502EEA" w:rsidRDefault="00502EEA">
                    <w:pPr>
                      <w:pStyle w:val="WitregelW2"/>
                    </w:pPr>
                  </w:p>
                  <w:p w14:paraId="5BA1F372" w14:textId="77777777" w:rsidR="00502EEA" w:rsidRDefault="00FF307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F055486" w14:textId="2C6C35E6" w:rsidR="00502EEA" w:rsidRDefault="00D25A72">
                    <w:pPr>
                      <w:pStyle w:val="StandaardReferentiegegevens"/>
                    </w:pPr>
                    <w:fldSimple w:instr=" DOCPROPERTY  &quot;Kenmerk&quot;  \* MERGEFORMAT ">
                      <w:r w:rsidR="00E137A4">
                        <w:t>2022-0000168888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170BE2" wp14:editId="002FA37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983EE4" w14:textId="77777777" w:rsidR="00502EEA" w:rsidRDefault="00FF30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2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2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70BE2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20983EE4" w14:textId="77777777" w:rsidR="00502EEA" w:rsidRDefault="00FF30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2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2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9EAED9" wp14:editId="68A69186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A759F" w14:textId="4D4FA20F" w:rsidR="00502EEA" w:rsidRDefault="00FF30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9EAED9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2F6A759F" w14:textId="4D4FA20F" w:rsidR="00502EEA" w:rsidRDefault="00FF30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0E42" w14:textId="77777777" w:rsidR="00502EEA" w:rsidRDefault="00FF307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29AFF9" wp14:editId="2F50CBA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3011BC" w14:textId="77777777" w:rsidR="00502EEA" w:rsidRDefault="00FF30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A17B32" wp14:editId="74001C8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29AFF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053011BC" w14:textId="77777777" w:rsidR="00502EEA" w:rsidRDefault="00FF30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A17B32" wp14:editId="74001C8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9A2C573" wp14:editId="047DB48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5E1EF" w14:textId="77777777" w:rsidR="00502EEA" w:rsidRDefault="00FF30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527DEB" wp14:editId="4EB5805B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A2C57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A75E1EF" w14:textId="77777777" w:rsidR="00502EEA" w:rsidRDefault="00FF30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527DEB" wp14:editId="4EB5805B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847504" wp14:editId="2589F49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08094" w14:textId="176AFFF7" w:rsidR="00502EEA" w:rsidRDefault="00FF307D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r w:rsidR="009324D1">
                            <w:t>Algemene Fiscale Politiek</w:t>
                          </w:r>
                        </w:p>
                        <w:p w14:paraId="0F715AE0" w14:textId="77777777" w:rsidR="00502EEA" w:rsidRDefault="00502EEA">
                          <w:pPr>
                            <w:pStyle w:val="WitregelW1"/>
                          </w:pPr>
                        </w:p>
                        <w:p w14:paraId="0AB80431" w14:textId="77777777" w:rsidR="00502EEA" w:rsidRDefault="00FF307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08583D9" w14:textId="77777777" w:rsidR="00502EEA" w:rsidRDefault="00FF307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D1FF094" w14:textId="77777777" w:rsidR="00502EEA" w:rsidRDefault="00FF307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5D21F3" w14:textId="77777777" w:rsidR="00502EEA" w:rsidRDefault="00FF307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8EC4C5B" w14:textId="77777777" w:rsidR="00502EEA" w:rsidRDefault="00FF307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C3A1A2C" w14:textId="77777777" w:rsidR="00502EEA" w:rsidRDefault="00502EEA">
                          <w:pPr>
                            <w:pStyle w:val="WitregelW1"/>
                          </w:pPr>
                        </w:p>
                        <w:p w14:paraId="3C0ADF07" w14:textId="77777777" w:rsidR="00502EEA" w:rsidRDefault="00FF307D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0A8C5B59" w14:textId="77777777" w:rsidR="00502EEA" w:rsidRPr="00380FEE" w:rsidRDefault="00FF307D">
                          <w:pPr>
                            <w:pStyle w:val="StandaardReferentiegegevens"/>
                          </w:pPr>
                          <w:r w:rsidRPr="00380FEE">
                            <w:t>www.minfin.nl</w:t>
                          </w:r>
                        </w:p>
                        <w:p w14:paraId="45991955" w14:textId="77777777" w:rsidR="00502EEA" w:rsidRPr="00380FEE" w:rsidRDefault="00502EEA">
                          <w:pPr>
                            <w:pStyle w:val="WitregelW2"/>
                          </w:pPr>
                        </w:p>
                        <w:p w14:paraId="1D6DADF8" w14:textId="77777777" w:rsidR="00502EEA" w:rsidRPr="00380FEE" w:rsidRDefault="00FF307D">
                          <w:pPr>
                            <w:pStyle w:val="StandaardReferentiegegevensKop"/>
                          </w:pPr>
                          <w:r w:rsidRPr="00380FEE">
                            <w:t>Ons kenmerk</w:t>
                          </w:r>
                        </w:p>
                        <w:p w14:paraId="13B7BFA4" w14:textId="0753879D" w:rsidR="00502EEA" w:rsidRPr="00380FEE" w:rsidRDefault="00FF307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380FEE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137A4">
                            <w:t>2022-0000168888</w:t>
                          </w:r>
                          <w:r>
                            <w:fldChar w:fldCharType="end"/>
                          </w:r>
                        </w:p>
                        <w:p w14:paraId="0B3FA111" w14:textId="77777777" w:rsidR="00502EEA" w:rsidRPr="00380FEE" w:rsidRDefault="00502EEA">
                          <w:pPr>
                            <w:pStyle w:val="WitregelW1"/>
                          </w:pPr>
                        </w:p>
                        <w:p w14:paraId="2312BC47" w14:textId="77777777" w:rsidR="00502EEA" w:rsidRDefault="00FF307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0CDC4FD" w14:textId="7BF79D52" w:rsidR="00502EEA" w:rsidRDefault="00FF307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47504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3A08094" w14:textId="176AFFF7" w:rsidR="00502EEA" w:rsidRDefault="00FF307D">
                    <w:pPr>
                      <w:pStyle w:val="StandaardReferentiegegevensKop"/>
                    </w:pPr>
                    <w:r>
                      <w:t xml:space="preserve">Directie </w:t>
                    </w:r>
                    <w:r w:rsidR="009324D1">
                      <w:t>Algemene Fiscale Politiek</w:t>
                    </w:r>
                  </w:p>
                  <w:p w14:paraId="0F715AE0" w14:textId="77777777" w:rsidR="00502EEA" w:rsidRDefault="00502EEA">
                    <w:pPr>
                      <w:pStyle w:val="WitregelW1"/>
                    </w:pPr>
                  </w:p>
                  <w:p w14:paraId="0AB80431" w14:textId="77777777" w:rsidR="00502EEA" w:rsidRDefault="00FF307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08583D9" w14:textId="77777777" w:rsidR="00502EEA" w:rsidRDefault="00FF307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D1FF094" w14:textId="77777777" w:rsidR="00502EEA" w:rsidRDefault="00FF307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5D21F3" w14:textId="77777777" w:rsidR="00502EEA" w:rsidRDefault="00FF307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8EC4C5B" w14:textId="77777777" w:rsidR="00502EEA" w:rsidRDefault="00FF307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C3A1A2C" w14:textId="77777777" w:rsidR="00502EEA" w:rsidRDefault="00502EEA">
                    <w:pPr>
                      <w:pStyle w:val="WitregelW1"/>
                    </w:pPr>
                  </w:p>
                  <w:p w14:paraId="3C0ADF07" w14:textId="77777777" w:rsidR="00502EEA" w:rsidRDefault="00FF307D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0A8C5B59" w14:textId="77777777" w:rsidR="00502EEA" w:rsidRPr="00380FEE" w:rsidRDefault="00FF307D">
                    <w:pPr>
                      <w:pStyle w:val="StandaardReferentiegegevens"/>
                    </w:pPr>
                    <w:r w:rsidRPr="00380FEE">
                      <w:t>www.minfin.nl</w:t>
                    </w:r>
                  </w:p>
                  <w:p w14:paraId="45991955" w14:textId="77777777" w:rsidR="00502EEA" w:rsidRPr="00380FEE" w:rsidRDefault="00502EEA">
                    <w:pPr>
                      <w:pStyle w:val="WitregelW2"/>
                    </w:pPr>
                  </w:p>
                  <w:p w14:paraId="1D6DADF8" w14:textId="77777777" w:rsidR="00502EEA" w:rsidRPr="00380FEE" w:rsidRDefault="00FF307D">
                    <w:pPr>
                      <w:pStyle w:val="StandaardReferentiegegevensKop"/>
                    </w:pPr>
                    <w:r w:rsidRPr="00380FEE">
                      <w:t>Ons kenmerk</w:t>
                    </w:r>
                  </w:p>
                  <w:p w14:paraId="13B7BFA4" w14:textId="0753879D" w:rsidR="00502EEA" w:rsidRPr="00380FEE" w:rsidRDefault="00FF307D">
                    <w:pPr>
                      <w:pStyle w:val="StandaardReferentiegegevens"/>
                    </w:pPr>
                    <w:r>
                      <w:fldChar w:fldCharType="begin"/>
                    </w:r>
                    <w:r w:rsidRPr="00380FEE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137A4">
                      <w:t>2022-0000168888</w:t>
                    </w:r>
                    <w:r>
                      <w:fldChar w:fldCharType="end"/>
                    </w:r>
                  </w:p>
                  <w:p w14:paraId="0B3FA111" w14:textId="77777777" w:rsidR="00502EEA" w:rsidRPr="00380FEE" w:rsidRDefault="00502EEA">
                    <w:pPr>
                      <w:pStyle w:val="WitregelW1"/>
                    </w:pPr>
                  </w:p>
                  <w:p w14:paraId="2312BC47" w14:textId="77777777" w:rsidR="00502EEA" w:rsidRDefault="00FF307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0CDC4FD" w14:textId="7BF79D52" w:rsidR="00502EEA" w:rsidRDefault="00FF307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793267" wp14:editId="1C8F625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4D1D9" w14:textId="77777777" w:rsidR="00502EEA" w:rsidRDefault="00FF307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793267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6A14D1D9" w14:textId="77777777" w:rsidR="00502EEA" w:rsidRDefault="00FF307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BBD9E0" wp14:editId="18A24A6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C1F114" w14:textId="7BF77734" w:rsidR="00502EEA" w:rsidRDefault="00FF30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A3DA926" w14:textId="77777777" w:rsidR="00E137A4" w:rsidRDefault="00FF307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137A4">
                            <w:t>De voorzitter van de Tweede Kamer der Staten-Generaal</w:t>
                          </w:r>
                        </w:p>
                        <w:p w14:paraId="2BF735FB" w14:textId="77777777" w:rsidR="00E137A4" w:rsidRDefault="00E137A4">
                          <w:r>
                            <w:t>Postbus 20018</w:t>
                          </w:r>
                        </w:p>
                        <w:p w14:paraId="213ED477" w14:textId="0AB701D5" w:rsidR="00502EEA" w:rsidRDefault="00E137A4">
                          <w:r>
                            <w:t>2500 EA DEN HAAG</w:t>
                          </w:r>
                          <w:r w:rsidR="00FF307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BBD9E0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EC1F114" w14:textId="7BF77734" w:rsidR="00502EEA" w:rsidRDefault="00FF30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A3DA926" w14:textId="77777777" w:rsidR="00E137A4" w:rsidRDefault="00FF307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137A4">
                      <w:t>De voorzitter van de Tweede Kamer der Staten-Generaal</w:t>
                    </w:r>
                  </w:p>
                  <w:p w14:paraId="2BF735FB" w14:textId="77777777" w:rsidR="00E137A4" w:rsidRDefault="00E137A4">
                    <w:r>
                      <w:t>Postbus 20018</w:t>
                    </w:r>
                  </w:p>
                  <w:p w14:paraId="213ED477" w14:textId="0AB701D5" w:rsidR="00502EEA" w:rsidRDefault="00E137A4">
                    <w:r>
                      <w:t>2500 EA DEN HAAG</w:t>
                    </w:r>
                    <w:r w:rsidR="00FF307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0D3E11" wp14:editId="0812D4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5AF74" w14:textId="77777777" w:rsidR="00502EEA" w:rsidRDefault="00FF307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2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29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D3E11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2A45AF74" w14:textId="77777777" w:rsidR="00502EEA" w:rsidRDefault="00FF307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2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29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5631040" wp14:editId="547346C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02EEA" w14:paraId="7CE27A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D2DA39" w14:textId="77777777" w:rsidR="00502EEA" w:rsidRDefault="00502EEA"/>
                            </w:tc>
                            <w:tc>
                              <w:tcPr>
                                <w:tcW w:w="5400" w:type="dxa"/>
                              </w:tcPr>
                              <w:p w14:paraId="310A8D7B" w14:textId="77777777" w:rsidR="00502EEA" w:rsidRDefault="00502EEA"/>
                            </w:tc>
                          </w:tr>
                          <w:tr w:rsidR="00502EEA" w14:paraId="0205BF5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761007" w14:textId="77777777" w:rsidR="00502EEA" w:rsidRDefault="00FF30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751A3CD" w14:textId="4BA7C273" w:rsidR="00502EEA" w:rsidRDefault="00DD3770">
                                <w:r>
                                  <w:t>15 juni 2022</w:t>
                                </w:r>
                              </w:p>
                            </w:tc>
                          </w:tr>
                          <w:tr w:rsidR="00502EEA" w14:paraId="5BDB163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8A84F0" w14:textId="77777777" w:rsidR="00502EEA" w:rsidRDefault="00FF30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1AA93B" w14:textId="5DCDF788" w:rsidR="00502EEA" w:rsidRDefault="00B74C5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137A4">
                                  <w:t>Vragen inzake schriftelijk overleg periodiek monitoren grenseffecten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2EEA" w14:paraId="6B410AC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EF6D3A" w14:textId="77777777" w:rsidR="00502EEA" w:rsidRDefault="00502EEA"/>
                            </w:tc>
                            <w:tc>
                              <w:tcPr>
                                <w:tcW w:w="4738" w:type="dxa"/>
                              </w:tcPr>
                              <w:p w14:paraId="423E4DF2" w14:textId="77777777" w:rsidR="00502EEA" w:rsidRDefault="00502EEA"/>
                            </w:tc>
                          </w:tr>
                        </w:tbl>
                        <w:p w14:paraId="3946D07A" w14:textId="77777777" w:rsidR="004C5AE5" w:rsidRDefault="004C5A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3104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02EEA" w14:paraId="7CE27A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D2DA39" w14:textId="77777777" w:rsidR="00502EEA" w:rsidRDefault="00502EEA"/>
                      </w:tc>
                      <w:tc>
                        <w:tcPr>
                          <w:tcW w:w="5400" w:type="dxa"/>
                        </w:tcPr>
                        <w:p w14:paraId="310A8D7B" w14:textId="77777777" w:rsidR="00502EEA" w:rsidRDefault="00502EEA"/>
                      </w:tc>
                    </w:tr>
                    <w:tr w:rsidR="00502EEA" w14:paraId="0205BF5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761007" w14:textId="77777777" w:rsidR="00502EEA" w:rsidRDefault="00FF307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751A3CD" w14:textId="4BA7C273" w:rsidR="00502EEA" w:rsidRDefault="00DD3770">
                          <w:r>
                            <w:t>15 juni 2022</w:t>
                          </w:r>
                        </w:p>
                      </w:tc>
                    </w:tr>
                    <w:tr w:rsidR="00502EEA" w14:paraId="5BDB163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8A84F0" w14:textId="77777777" w:rsidR="00502EEA" w:rsidRDefault="00FF307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1AA93B" w14:textId="5DCDF788" w:rsidR="00502EEA" w:rsidRDefault="00B74C5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137A4">
                            <w:t>Vragen inzake schriftelijk overleg periodiek monitoren grenseffecten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2EEA" w14:paraId="6B410AC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EF6D3A" w14:textId="77777777" w:rsidR="00502EEA" w:rsidRDefault="00502EEA"/>
                      </w:tc>
                      <w:tc>
                        <w:tcPr>
                          <w:tcW w:w="4738" w:type="dxa"/>
                        </w:tcPr>
                        <w:p w14:paraId="423E4DF2" w14:textId="77777777" w:rsidR="00502EEA" w:rsidRDefault="00502EEA"/>
                      </w:tc>
                    </w:tr>
                  </w:tbl>
                  <w:p w14:paraId="3946D07A" w14:textId="77777777" w:rsidR="004C5AE5" w:rsidRDefault="004C5A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6F5732" wp14:editId="7B71129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014AC" w14:textId="663E6690" w:rsidR="00502EEA" w:rsidRDefault="00FF307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F573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05A014AC" w14:textId="663E6690" w:rsidR="00502EEA" w:rsidRDefault="00FF307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BE44876" wp14:editId="3FBCA38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650CC" w14:textId="77777777" w:rsidR="004C5AE5" w:rsidRDefault="004C5A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E4487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343650CC" w14:textId="77777777" w:rsidR="004C5AE5" w:rsidRDefault="004C5AE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E0027"/>
    <w:multiLevelType w:val="multilevel"/>
    <w:tmpl w:val="B8857D6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578EDC"/>
    <w:multiLevelType w:val="multilevel"/>
    <w:tmpl w:val="ED5F7B8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6B1E22"/>
    <w:multiLevelType w:val="multilevel"/>
    <w:tmpl w:val="5306B1A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F3575C"/>
    <w:multiLevelType w:val="multilevel"/>
    <w:tmpl w:val="8C31918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E7"/>
    <w:rsid w:val="001C271D"/>
    <w:rsid w:val="00380FEE"/>
    <w:rsid w:val="00392420"/>
    <w:rsid w:val="004C5AE5"/>
    <w:rsid w:val="004D1824"/>
    <w:rsid w:val="00502EEA"/>
    <w:rsid w:val="008129E7"/>
    <w:rsid w:val="009324D1"/>
    <w:rsid w:val="00A539EA"/>
    <w:rsid w:val="00B578E5"/>
    <w:rsid w:val="00B74C50"/>
    <w:rsid w:val="00D25A72"/>
    <w:rsid w:val="00DD3770"/>
    <w:rsid w:val="00E137A4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34A4F"/>
  <w15:docId w15:val="{3E749F51-119A-4335-B7A9-7F7DF78B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129E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9E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129E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9E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2022-06-15T11:10:00.0000000Z</dcterms:created>
  <dcterms:modified xsi:type="dcterms:W3CDTF">2022-06-15T11:10:00.0000000Z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inzake schriftelijk overleg periodiek monitoren grenseffecten</vt:lpwstr>
  </property>
  <property fmtid="{D5CDD505-2E9C-101B-9397-08002B2CF9AE}" pid="4" name="Datum">
    <vt:lpwstr>13 juni 2022</vt:lpwstr>
  </property>
  <property fmtid="{D5CDD505-2E9C-101B-9397-08002B2CF9AE}" pid="5" name="Aan">
    <vt:lpwstr>De voorzitter van de Tweede Kamer der Staten-Generaal_x000d_
Postbus 20018_x000d_
2500 EA DEN HAAG</vt:lpwstr>
  </property>
  <property fmtid="{D5CDD505-2E9C-101B-9397-08002B2CF9AE}" pid="6" name="Kenmerk">
    <vt:lpwstr>2022-0000168888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2022-06-13T13:21:43Z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dae504bb-1df3-4476-b7a1-33dba3cdf702</vt:lpwstr>
  </property>
  <property fmtid="{D5CDD505-2E9C-101B-9397-08002B2CF9AE}" pid="15" name="MSIP_Label_b2aa6e22-2c82-48c6-bf24-1790f4b9c128_ContentBits">
    <vt:lpwstr>0</vt:lpwstr>
  </property>
</Properties>
</file>