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901" w:rsidRDefault="000A6212" w14:paraId="7F5DA425" w14:textId="77777777">
      <w:pPr>
        <w:pStyle w:val="WitregelW1bodytekst"/>
      </w:pPr>
      <w:r>
        <w:t xml:space="preserve"> </w:t>
      </w:r>
    </w:p>
    <w:p w:rsidRPr="00715C94" w:rsidR="000C2901" w:rsidRDefault="000A6212" w14:paraId="466F24AA" w14:textId="13B292DB">
      <w:pPr>
        <w:rPr>
          <w:rFonts w:ascii="Calibri" w:hAnsi="Calibri"/>
          <w:color w:val="auto"/>
          <w:sz w:val="22"/>
          <w:szCs w:val="22"/>
        </w:rPr>
      </w:pPr>
      <w:r>
        <w:t xml:space="preserve">Hierbij zend ik u mijn antwoorden op de inbreng van de Tweede Kamer in het kader van het Schriftelijk Overleg over de verantwoordingsstukken 2021 van BZK (VII). </w:t>
      </w:r>
      <w:r w:rsidR="00715C94">
        <w:t xml:space="preserve">Bij deze antwoorden vindt u </w:t>
      </w:r>
      <w:proofErr w:type="gramStart"/>
      <w:r w:rsidR="00715C94">
        <w:t>tevens</w:t>
      </w:r>
      <w:proofErr w:type="gramEnd"/>
      <w:r w:rsidR="00715C94">
        <w:t xml:space="preserve"> het tijdens het Wetgevingsoverleg op 17 juni 2021 toegezegde overzicht voor 2021 met daarin opgenomen de grootste uitgavenposten op de begroting van BZK (VII).  </w:t>
      </w:r>
    </w:p>
    <w:p w:rsidR="000A6212" w:rsidRDefault="000A6212" w14:paraId="702C63EF" w14:textId="7202CE65"/>
    <w:p w:rsidR="000A6212" w:rsidRDefault="000A6212" w14:paraId="70B4DB38" w14:textId="4A66F690">
      <w:r>
        <w:t xml:space="preserve">Mede namens de minister voor Volkshuisvesting en Ruimtelijke Ordening en de staatssecretaris van Koninkrijksrelaties en Digitalisering, </w:t>
      </w:r>
    </w:p>
    <w:p w:rsidR="000C2901" w:rsidRDefault="000A6212" w14:paraId="30DE6619" w14:textId="77777777">
      <w:pPr>
        <w:pStyle w:val="WitregelW1bodytekst"/>
      </w:pPr>
      <w:r>
        <w:t xml:space="preserve"> </w:t>
      </w:r>
    </w:p>
    <w:p w:rsidR="000C2901" w:rsidRDefault="000A6212" w14:paraId="5EFFACD7" w14:textId="77777777">
      <w:pPr>
        <w:pStyle w:val="WitregelW1bodytekst"/>
      </w:pPr>
      <w:r>
        <w:t xml:space="preserve"> </w:t>
      </w:r>
    </w:p>
    <w:p w:rsidR="000C2901" w:rsidRDefault="000A6212" w14:paraId="11969331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Hanke Bruins Slot</w:t>
      </w:r>
    </w:p>
    <w:sectPr w:rsidR="000C2901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E5B6" w14:textId="77777777" w:rsidR="00FE4C97" w:rsidRDefault="00FE4C97">
      <w:pPr>
        <w:spacing w:line="240" w:lineRule="auto"/>
      </w:pPr>
      <w:r>
        <w:separator/>
      </w:r>
    </w:p>
  </w:endnote>
  <w:endnote w:type="continuationSeparator" w:id="0">
    <w:p w14:paraId="2AC266D9" w14:textId="77777777" w:rsidR="00FE4C97" w:rsidRDefault="00FE4C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2868" w14:textId="77777777" w:rsidR="000C2901" w:rsidRDefault="000C2901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BD4D" w14:textId="77777777" w:rsidR="00FE4C97" w:rsidRDefault="00FE4C97">
      <w:pPr>
        <w:spacing w:line="240" w:lineRule="auto"/>
      </w:pPr>
      <w:r>
        <w:separator/>
      </w:r>
    </w:p>
  </w:footnote>
  <w:footnote w:type="continuationSeparator" w:id="0">
    <w:p w14:paraId="7DDAA5D9" w14:textId="77777777" w:rsidR="00FE4C97" w:rsidRDefault="00FE4C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21AE" w14:textId="77777777" w:rsidR="000C2901" w:rsidRDefault="000A621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0E2B037C" wp14:editId="23315DA7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9250FF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2B037C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699250FF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E28C96" wp14:editId="093823D2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D0EDE5" w14:textId="77777777" w:rsidR="000C2901" w:rsidRDefault="000A621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28C96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2DD0EDE5" w14:textId="77777777" w:rsidR="000C2901" w:rsidRDefault="000A621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9C2F426" wp14:editId="571D2CDF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E40321" w14:textId="77777777" w:rsidR="000C2901" w:rsidRDefault="000A6212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0058C922" w14:textId="1F9A3339" w:rsidR="000C2901" w:rsidRDefault="00FE4C9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255980">
                              <w:t>4 juli 2022</w:t>
                            </w:r>
                          </w:fldSimple>
                        </w:p>
                        <w:p w14:paraId="6928BD0C" w14:textId="77777777" w:rsidR="000C2901" w:rsidRDefault="000C2901">
                          <w:pPr>
                            <w:pStyle w:val="WitregelW1"/>
                          </w:pPr>
                        </w:p>
                        <w:p w14:paraId="5AE95FD3" w14:textId="77777777" w:rsidR="000C2901" w:rsidRDefault="000A621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460E15DE" w14:textId="4FF753E1" w:rsidR="000C2901" w:rsidRDefault="00FE4C9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55980">
                              <w:t>2022-0000355138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2F426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02E40321" w14:textId="77777777" w:rsidR="000C2901" w:rsidRDefault="000A6212">
                    <w:pPr>
                      <w:pStyle w:val="Kopjereferentiegegevens"/>
                    </w:pPr>
                    <w:r>
                      <w:t>Datum</w:t>
                    </w:r>
                  </w:p>
                  <w:p w14:paraId="0058C922" w14:textId="1F9A3339" w:rsidR="000C2901" w:rsidRDefault="00FE4C97">
                    <w:pPr>
                      <w:pStyle w:val="Referentiegegevens"/>
                    </w:pPr>
                    <w:fldSimple w:instr=" DOCPROPERTY  &quot;Datum&quot;  \* MERGEFORMAT ">
                      <w:r w:rsidR="00255980">
                        <w:t>4 juli 2022</w:t>
                      </w:r>
                    </w:fldSimple>
                  </w:p>
                  <w:p w14:paraId="6928BD0C" w14:textId="77777777" w:rsidR="000C2901" w:rsidRDefault="000C2901">
                    <w:pPr>
                      <w:pStyle w:val="WitregelW1"/>
                    </w:pPr>
                  </w:p>
                  <w:p w14:paraId="5AE95FD3" w14:textId="77777777" w:rsidR="000C2901" w:rsidRDefault="000A621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460E15DE" w14:textId="4FF753E1" w:rsidR="000C2901" w:rsidRDefault="00FE4C97">
                    <w:pPr>
                      <w:pStyle w:val="Referentiegegevens"/>
                    </w:pPr>
                    <w:fldSimple w:instr=" DOCPROPERTY  &quot;Kenmerk&quot;  \* MERGEFORMAT ">
                      <w:r w:rsidR="00255980">
                        <w:t>2022-0000355138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54F4367" wp14:editId="1CD97879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4EA251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4F4367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634EA251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2E1B" w14:textId="77777777" w:rsidR="000C2901" w:rsidRDefault="000A6212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DEF7A52" wp14:editId="473476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D67474" w14:textId="77777777" w:rsidR="000C2901" w:rsidRDefault="000A62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D7E7C3" wp14:editId="5BE2F6B6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EF7A52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0DD67474" w14:textId="77777777" w:rsidR="000C2901" w:rsidRDefault="000A62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D7E7C3" wp14:editId="5BE2F6B6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2BC9138" wp14:editId="571BF9A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852DEC" w14:textId="77777777" w:rsidR="000C2901" w:rsidRDefault="000A621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1F79E9" wp14:editId="2B94B8A9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BC9138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C852DEC" w14:textId="77777777" w:rsidR="000C2901" w:rsidRDefault="000A621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D1F79E9" wp14:editId="2B94B8A9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74502C9" wp14:editId="5D88BCAC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5175F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4502C9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7995175F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1BB02A6" wp14:editId="5E619749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F635D0" w14:textId="77777777" w:rsidR="00255980" w:rsidRDefault="000A621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55980">
                            <w:t>Aan de voorzitter van de Tweede Kamer der Staten-Generaal</w:t>
                          </w:r>
                        </w:p>
                        <w:p w14:paraId="319EEB36" w14:textId="77777777" w:rsidR="00255980" w:rsidRDefault="00255980">
                          <w:r>
                            <w:t>Postbus 20018</w:t>
                          </w:r>
                        </w:p>
                        <w:p w14:paraId="28262F83" w14:textId="2A6C79B2" w:rsidR="000C2901" w:rsidRDefault="00255980">
                          <w:r>
                            <w:t>2500EA  Den Haag</w:t>
                          </w:r>
                          <w:r w:rsidR="000A621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BB02A6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35F635D0" w14:textId="77777777" w:rsidR="00255980" w:rsidRDefault="000A621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55980">
                      <w:t>Aan de voorzitter van de Tweede Kamer der Staten-Generaal</w:t>
                    </w:r>
                  </w:p>
                  <w:p w14:paraId="319EEB36" w14:textId="77777777" w:rsidR="00255980" w:rsidRDefault="00255980">
                    <w:r>
                      <w:t>Postbus 20018</w:t>
                    </w:r>
                  </w:p>
                  <w:p w14:paraId="28262F83" w14:textId="2A6C79B2" w:rsidR="000C2901" w:rsidRDefault="00255980">
                    <w:r>
                      <w:t>2500EA  Den Haag</w:t>
                    </w:r>
                    <w:r w:rsidR="000A621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60F5A475" wp14:editId="4AB30DA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C2901" w14:paraId="1E7A54D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98A029" w14:textId="77777777" w:rsidR="000C2901" w:rsidRDefault="000C2901"/>
                            </w:tc>
                            <w:tc>
                              <w:tcPr>
                                <w:tcW w:w="5918" w:type="dxa"/>
                              </w:tcPr>
                              <w:p w14:paraId="1C45026A" w14:textId="77777777" w:rsidR="000C2901" w:rsidRDefault="000C2901"/>
                            </w:tc>
                          </w:tr>
                          <w:tr w:rsidR="000C2901" w14:paraId="102208B4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56161FD0" w14:textId="77777777" w:rsidR="000C2901" w:rsidRDefault="000A621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9CF48A1" w14:textId="10E52C71" w:rsidR="000C2901" w:rsidRDefault="00255980">
                                <w:pPr>
                                  <w:pStyle w:val="Gegevensdocument"/>
                                </w:pPr>
                                <w:r>
                                  <w:t>4 juli 2022</w:t>
                                </w:r>
                                <w:r w:rsidR="00D815A0">
                                  <w:t xml:space="preserve"> </w:t>
                                </w:r>
                              </w:p>
                            </w:tc>
                          </w:tr>
                          <w:tr w:rsidR="000C2901" w14:paraId="24F261E6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04B4AE6C" w14:textId="77777777" w:rsidR="000C2901" w:rsidRDefault="000A621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2940E39" w14:textId="012D9D8F" w:rsidR="000C2901" w:rsidRDefault="00FE4C97">
                                <w:fldSimple w:instr=" DOCPROPERTY  &quot;Onderwerp&quot;  \* MERGEFORMAT ">
                                  <w:r w:rsidR="00255980">
                                    <w:t>Beantwoording Schriftelijk Overleg verantwoordingsstukken BZK (HVII) over 2021</w:t>
                                  </w:r>
                                </w:fldSimple>
                              </w:p>
                            </w:tc>
                          </w:tr>
                          <w:tr w:rsidR="000C2901" w14:paraId="52F7EDA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A26915" w14:textId="77777777" w:rsidR="000C2901" w:rsidRDefault="000C2901"/>
                            </w:tc>
                            <w:tc>
                              <w:tcPr>
                                <w:tcW w:w="5918" w:type="dxa"/>
                              </w:tcPr>
                              <w:p w14:paraId="4EA60AC4" w14:textId="77777777" w:rsidR="000C2901" w:rsidRDefault="000C2901"/>
                            </w:tc>
                          </w:tr>
                        </w:tbl>
                        <w:p w14:paraId="0C63F210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F5A475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C2901" w14:paraId="1E7A54D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98A029" w14:textId="77777777" w:rsidR="000C2901" w:rsidRDefault="000C2901"/>
                      </w:tc>
                      <w:tc>
                        <w:tcPr>
                          <w:tcW w:w="5918" w:type="dxa"/>
                        </w:tcPr>
                        <w:p w14:paraId="1C45026A" w14:textId="77777777" w:rsidR="000C2901" w:rsidRDefault="000C2901"/>
                      </w:tc>
                    </w:tr>
                    <w:tr w:rsidR="000C2901" w14:paraId="102208B4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56161FD0" w14:textId="77777777" w:rsidR="000C2901" w:rsidRDefault="000A6212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9CF48A1" w14:textId="10E52C71" w:rsidR="000C2901" w:rsidRDefault="00255980">
                          <w:pPr>
                            <w:pStyle w:val="Gegevensdocument"/>
                          </w:pPr>
                          <w:r>
                            <w:t>4 juli 2022</w:t>
                          </w:r>
                          <w:r w:rsidR="00D815A0">
                            <w:t xml:space="preserve"> </w:t>
                          </w:r>
                        </w:p>
                      </w:tc>
                    </w:tr>
                    <w:tr w:rsidR="000C2901" w14:paraId="24F261E6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04B4AE6C" w14:textId="77777777" w:rsidR="000C2901" w:rsidRDefault="000A6212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2940E39" w14:textId="012D9D8F" w:rsidR="000C2901" w:rsidRDefault="00FE4C97">
                          <w:fldSimple w:instr=" DOCPROPERTY  &quot;Onderwerp&quot;  \* MERGEFORMAT ">
                            <w:r w:rsidR="00255980">
                              <w:t>Beantwoording Schriftelijk Overleg verantwoordingsstukken BZK (HVII) over 2021</w:t>
                            </w:r>
                          </w:fldSimple>
                        </w:p>
                      </w:tc>
                    </w:tr>
                    <w:tr w:rsidR="000C2901" w14:paraId="52F7EDA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A26915" w14:textId="77777777" w:rsidR="000C2901" w:rsidRDefault="000C2901"/>
                      </w:tc>
                      <w:tc>
                        <w:tcPr>
                          <w:tcW w:w="5918" w:type="dxa"/>
                        </w:tcPr>
                        <w:p w14:paraId="4EA60AC4" w14:textId="77777777" w:rsidR="000C2901" w:rsidRDefault="000C2901"/>
                      </w:tc>
                    </w:tr>
                  </w:tbl>
                  <w:p w14:paraId="0C63F210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21F576B" wp14:editId="176993F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39165F" w14:textId="77777777" w:rsidR="000C2901" w:rsidRDefault="000A6212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691C2249" w14:textId="77777777" w:rsidR="000C2901" w:rsidRDefault="000A6212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14:paraId="775C3A4F" w14:textId="77777777" w:rsidR="000C2901" w:rsidRDefault="000A6212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14:paraId="2835E934" w14:textId="77777777" w:rsidR="000C2901" w:rsidRDefault="000A6212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14:paraId="37403726" w14:textId="77777777" w:rsidR="000C2901" w:rsidRDefault="000C2901">
                          <w:pPr>
                            <w:pStyle w:val="WitregelW1"/>
                          </w:pPr>
                        </w:p>
                        <w:p w14:paraId="35907CAE" w14:textId="77777777" w:rsidR="000C2901" w:rsidRDefault="000A6212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030BEAD1" w14:textId="421D008D" w:rsidR="000C2901" w:rsidRDefault="00FE4C9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55980">
                              <w:t>2022-0000355138</w:t>
                            </w:r>
                          </w:fldSimple>
                        </w:p>
                        <w:p w14:paraId="7B3C11F7" w14:textId="77777777" w:rsidR="000C2901" w:rsidRDefault="000C2901">
                          <w:pPr>
                            <w:pStyle w:val="WitregelW1"/>
                          </w:pPr>
                        </w:p>
                        <w:p w14:paraId="4A8A19DB" w14:textId="77777777" w:rsidR="000C2901" w:rsidRDefault="000A6212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2F0ED155" w14:textId="51439F72" w:rsidR="000C2901" w:rsidRDefault="000A621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6817D7F" w14:textId="77777777" w:rsidR="000C2901" w:rsidRDefault="000C2901">
                          <w:pPr>
                            <w:pStyle w:val="WitregelW1"/>
                          </w:pPr>
                        </w:p>
                        <w:p w14:paraId="10B86641" w14:textId="77777777" w:rsidR="000C2901" w:rsidRDefault="000A6212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14:paraId="0D377B6C" w14:textId="77777777" w:rsidR="000C2901" w:rsidRDefault="000A6212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1F576B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4039165F" w14:textId="77777777" w:rsidR="000C2901" w:rsidRDefault="000A6212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691C2249" w14:textId="77777777" w:rsidR="000C2901" w:rsidRDefault="000A6212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14:paraId="775C3A4F" w14:textId="77777777" w:rsidR="000C2901" w:rsidRDefault="000A6212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14:paraId="2835E934" w14:textId="77777777" w:rsidR="000C2901" w:rsidRDefault="000A6212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14:paraId="37403726" w14:textId="77777777" w:rsidR="000C2901" w:rsidRDefault="000C2901">
                    <w:pPr>
                      <w:pStyle w:val="WitregelW1"/>
                    </w:pPr>
                  </w:p>
                  <w:p w14:paraId="35907CAE" w14:textId="77777777" w:rsidR="000C2901" w:rsidRDefault="000A6212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030BEAD1" w14:textId="421D008D" w:rsidR="000C2901" w:rsidRDefault="00FE4C97">
                    <w:pPr>
                      <w:pStyle w:val="Referentiegegevens"/>
                    </w:pPr>
                    <w:fldSimple w:instr=" DOCPROPERTY  &quot;Kenmerk&quot;  \* MERGEFORMAT ">
                      <w:r w:rsidR="00255980">
                        <w:t>2022-0000355138</w:t>
                      </w:r>
                    </w:fldSimple>
                  </w:p>
                  <w:p w14:paraId="7B3C11F7" w14:textId="77777777" w:rsidR="000C2901" w:rsidRDefault="000C2901">
                    <w:pPr>
                      <w:pStyle w:val="WitregelW1"/>
                    </w:pPr>
                  </w:p>
                  <w:p w14:paraId="4A8A19DB" w14:textId="77777777" w:rsidR="000C2901" w:rsidRDefault="000A6212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2F0ED155" w14:textId="51439F72" w:rsidR="000C2901" w:rsidRDefault="000A6212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6817D7F" w14:textId="77777777" w:rsidR="000C2901" w:rsidRDefault="000C2901">
                    <w:pPr>
                      <w:pStyle w:val="WitregelW1"/>
                    </w:pPr>
                  </w:p>
                  <w:p w14:paraId="10B86641" w14:textId="77777777" w:rsidR="000C2901" w:rsidRDefault="000A6212">
                    <w:pPr>
                      <w:pStyle w:val="Kopjereferentiegegevens"/>
                    </w:pPr>
                    <w:r>
                      <w:t>Bijlage(n)</w:t>
                    </w:r>
                  </w:p>
                  <w:p w14:paraId="0D377B6C" w14:textId="77777777" w:rsidR="000C2901" w:rsidRDefault="000A6212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85E3A61" wp14:editId="61F2784C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A0C4A" w14:textId="77777777" w:rsidR="000C2901" w:rsidRDefault="000A621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5E3A61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58EA0C4A" w14:textId="77777777" w:rsidR="000C2901" w:rsidRDefault="000A621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DFDEC61" wp14:editId="016206E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5C1866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DEC61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105C1866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28AE9DB6" wp14:editId="4DE51CE5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518159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51815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7B59EC" w14:textId="77777777" w:rsidR="0098347C" w:rsidRDefault="0098347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AE9DB6" id="Documentnaam" o:spid="_x0000_s1038" type="#_x0000_t202" style="position:absolute;margin-left:79.35pt;margin-top:248.95pt;width:98.2pt;height:40.8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" filled="f" stroked="f">
              <v:textbox inset="0,0,0,0">
                <w:txbxContent>
                  <w:p w14:paraId="597B59EC" w14:textId="77777777" w:rsidR="0098347C" w:rsidRDefault="0098347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C7E659"/>
    <w:multiLevelType w:val="multilevel"/>
    <w:tmpl w:val="0DD11C8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6A8B98A"/>
    <w:multiLevelType w:val="multilevel"/>
    <w:tmpl w:val="7FCBE919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CEA29B"/>
    <w:multiLevelType w:val="multilevel"/>
    <w:tmpl w:val="25D73C37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76ACB56"/>
    <w:multiLevelType w:val="multilevel"/>
    <w:tmpl w:val="FB1F280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50BF2CA"/>
    <w:multiLevelType w:val="multilevel"/>
    <w:tmpl w:val="850A957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69A9A29"/>
    <w:multiLevelType w:val="multilevel"/>
    <w:tmpl w:val="017131A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5A6960F"/>
    <w:multiLevelType w:val="multilevel"/>
    <w:tmpl w:val="9F3AB308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BEEF228"/>
    <w:multiLevelType w:val="multilevel"/>
    <w:tmpl w:val="6564406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E0CF0A9"/>
    <w:multiLevelType w:val="multilevel"/>
    <w:tmpl w:val="053F06F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9C951A1"/>
    <w:multiLevelType w:val="multilevel"/>
    <w:tmpl w:val="AA32823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AC86426"/>
    <w:multiLevelType w:val="multilevel"/>
    <w:tmpl w:val="2AB7A04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CF83A4B"/>
    <w:multiLevelType w:val="multilevel"/>
    <w:tmpl w:val="4CBBCB9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895057F"/>
    <w:multiLevelType w:val="multilevel"/>
    <w:tmpl w:val="1D5F3DF7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96005CA"/>
    <w:multiLevelType w:val="multilevel"/>
    <w:tmpl w:val="A7DF2B7C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A244E41"/>
    <w:multiLevelType w:val="multilevel"/>
    <w:tmpl w:val="282D610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B6785EF"/>
    <w:multiLevelType w:val="multilevel"/>
    <w:tmpl w:val="E4BB488D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F22E507"/>
    <w:multiLevelType w:val="multilevel"/>
    <w:tmpl w:val="C7A2CE0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225B7C1"/>
    <w:multiLevelType w:val="multilevel"/>
    <w:tmpl w:val="34DB3D6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2BA534A"/>
    <w:multiLevelType w:val="multilevel"/>
    <w:tmpl w:val="026D097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52D52C2"/>
    <w:multiLevelType w:val="multilevel"/>
    <w:tmpl w:val="D8BC562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0F69E64"/>
    <w:multiLevelType w:val="multilevel"/>
    <w:tmpl w:val="9E6290B8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2C73D03"/>
    <w:multiLevelType w:val="multilevel"/>
    <w:tmpl w:val="4655724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8BFEF7"/>
    <w:multiLevelType w:val="multilevel"/>
    <w:tmpl w:val="6434677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5E29CD"/>
    <w:multiLevelType w:val="multilevel"/>
    <w:tmpl w:val="3288C61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6F2CC8"/>
    <w:multiLevelType w:val="multilevel"/>
    <w:tmpl w:val="482A3A6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0FB51A"/>
    <w:multiLevelType w:val="multilevel"/>
    <w:tmpl w:val="26D7E14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14B4C5"/>
    <w:multiLevelType w:val="multilevel"/>
    <w:tmpl w:val="B3305CE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CCAFB0"/>
    <w:multiLevelType w:val="multilevel"/>
    <w:tmpl w:val="05AB6D2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803F86"/>
    <w:multiLevelType w:val="multilevel"/>
    <w:tmpl w:val="B4188C8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E37238"/>
    <w:multiLevelType w:val="multilevel"/>
    <w:tmpl w:val="631D51A1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4E8312"/>
    <w:multiLevelType w:val="multilevel"/>
    <w:tmpl w:val="3725AEF1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92192F"/>
    <w:multiLevelType w:val="multilevel"/>
    <w:tmpl w:val="300E393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8798B9"/>
    <w:multiLevelType w:val="multilevel"/>
    <w:tmpl w:val="568CC82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451899"/>
    <w:multiLevelType w:val="multilevel"/>
    <w:tmpl w:val="248C4A48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A30F9"/>
    <w:multiLevelType w:val="multilevel"/>
    <w:tmpl w:val="4E35E4E5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33"/>
  </w:num>
  <w:num w:numId="5">
    <w:abstractNumId w:val="6"/>
  </w:num>
  <w:num w:numId="6">
    <w:abstractNumId w:val="21"/>
  </w:num>
  <w:num w:numId="7">
    <w:abstractNumId w:val="4"/>
  </w:num>
  <w:num w:numId="8">
    <w:abstractNumId w:val="2"/>
  </w:num>
  <w:num w:numId="9">
    <w:abstractNumId w:val="20"/>
  </w:num>
  <w:num w:numId="10">
    <w:abstractNumId w:val="8"/>
  </w:num>
  <w:num w:numId="11">
    <w:abstractNumId w:val="25"/>
  </w:num>
  <w:num w:numId="12">
    <w:abstractNumId w:val="5"/>
  </w:num>
  <w:num w:numId="13">
    <w:abstractNumId w:val="7"/>
  </w:num>
  <w:num w:numId="14">
    <w:abstractNumId w:val="29"/>
  </w:num>
  <w:num w:numId="15">
    <w:abstractNumId w:val="14"/>
  </w:num>
  <w:num w:numId="16">
    <w:abstractNumId w:val="12"/>
  </w:num>
  <w:num w:numId="17">
    <w:abstractNumId w:val="24"/>
  </w:num>
  <w:num w:numId="18">
    <w:abstractNumId w:val="23"/>
  </w:num>
  <w:num w:numId="19">
    <w:abstractNumId w:val="34"/>
  </w:num>
  <w:num w:numId="20">
    <w:abstractNumId w:val="32"/>
  </w:num>
  <w:num w:numId="21">
    <w:abstractNumId w:val="11"/>
  </w:num>
  <w:num w:numId="22">
    <w:abstractNumId w:val="28"/>
  </w:num>
  <w:num w:numId="23">
    <w:abstractNumId w:val="13"/>
  </w:num>
  <w:num w:numId="24">
    <w:abstractNumId w:val="1"/>
  </w:num>
  <w:num w:numId="25">
    <w:abstractNumId w:val="19"/>
  </w:num>
  <w:num w:numId="26">
    <w:abstractNumId w:val="16"/>
  </w:num>
  <w:num w:numId="27">
    <w:abstractNumId w:val="30"/>
  </w:num>
  <w:num w:numId="28">
    <w:abstractNumId w:val="27"/>
  </w:num>
  <w:num w:numId="29">
    <w:abstractNumId w:val="18"/>
  </w:num>
  <w:num w:numId="30">
    <w:abstractNumId w:val="15"/>
  </w:num>
  <w:num w:numId="31">
    <w:abstractNumId w:val="31"/>
  </w:num>
  <w:num w:numId="32">
    <w:abstractNumId w:val="0"/>
  </w:num>
  <w:num w:numId="33">
    <w:abstractNumId w:val="17"/>
  </w:num>
  <w:num w:numId="34">
    <w:abstractNumId w:val="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A6212"/>
    <w:rsid w:val="000A6212"/>
    <w:rsid w:val="000C2901"/>
    <w:rsid w:val="00255980"/>
    <w:rsid w:val="00715C94"/>
    <w:rsid w:val="00787463"/>
    <w:rsid w:val="0098347C"/>
    <w:rsid w:val="00D815A0"/>
    <w:rsid w:val="00FE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82E6F"/>
  <w15:docId w15:val="{D52C0F53-4301-49D1-B40A-D9A9B98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A62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621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A62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621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2022-06-29T13:47:00.0000000Z</dcterms:created>
  <dcterms:modified xsi:type="dcterms:W3CDTF">2022-07-04T12:01:00.0000000Z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 Overleg verantwoordingsstukken BZK (HVII) over 2021</vt:lpwstr>
  </property>
  <property fmtid="{D5CDD505-2E9C-101B-9397-08002B2CF9AE}" pid="4" name="Datum">
    <vt:lpwstr>4 juli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2500EA  Den Haag</vt:lpwstr>
  </property>
  <property fmtid="{D5CDD505-2E9C-101B-9397-08002B2CF9AE}" pid="7" name="Kenmerk">
    <vt:lpwstr>2022-0000355138</vt:lpwstr>
  </property>
  <property fmtid="{D5CDD505-2E9C-101B-9397-08002B2CF9AE}" pid="8" name="UwKenmerk">
    <vt:lpwstr/>
  </property>
</Properties>
</file>