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5D5D04" w:rsidP="005D5D04" w:rsidRDefault="005D5D04" w14:paraId="0F9A3732" w14:textId="6ED151AC">
      <w:r w:rsidRPr="005D5D04">
        <w:t xml:space="preserve">Hierbij </w:t>
      </w:r>
      <w:r>
        <w:t>bieden wij</w:t>
      </w:r>
      <w:r w:rsidRPr="005D5D04">
        <w:t xml:space="preserve"> </w:t>
      </w:r>
      <w:r>
        <w:t xml:space="preserve">u de antwoorden aan op de </w:t>
      </w:r>
      <w:r w:rsidRPr="005D5D04">
        <w:t xml:space="preserve">feitelijke vragen </w:t>
      </w:r>
      <w:r>
        <w:t xml:space="preserve">met kenmerk </w:t>
      </w:r>
      <w:r w:rsidRPr="005D5D04">
        <w:t>2022Z12463/2022D30762</w:t>
      </w:r>
      <w:r>
        <w:t xml:space="preserve"> die op 14 juli jl. werden ingediend, naar aanleiding van de Kamer</w:t>
      </w:r>
      <w:r w:rsidRPr="005D5D04">
        <w:t>brief inzake de samenhangende Nederlandse inzet in het kader van de collectieve verdediging en in missies en operaties ter bevordering van de internationale rechtsorde 2022-2025.</w:t>
      </w:r>
    </w:p>
    <w:p w:rsidR="005D5D04" w:rsidP="005D5D04" w:rsidRDefault="005D5D04" w14:paraId="457DF9FA" w14:textId="0CEBB434"/>
    <w:p w:rsidR="00C74E9C" w:rsidP="00EE5E5D" w:rsidRDefault="00C74E9C" w14:paraId="5F8DDDB9" w14:textId="6F371437"/>
    <w:p w:rsidR="005D5D04" w:rsidP="00EE5E5D" w:rsidRDefault="005D5D04" w14:paraId="2F0F6F0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5D5D04" w:rsidP="00012C33" w:rsidRDefault="005D5D04" w14:paraId="74145F92" w14:textId="77777777">
            <w:r w:rsidRPr="005D5D04">
              <w:t xml:space="preserve">De minister van Buitenlandse Zaken, </w:t>
            </w:r>
          </w:p>
          <w:p w:rsidR="005D5D04" w:rsidP="00012C33" w:rsidRDefault="005D5D04" w14:paraId="31668600" w14:textId="77777777"/>
          <w:p w:rsidR="005D5D04" w:rsidP="00012C33" w:rsidRDefault="005D5D04" w14:paraId="46FA68A3" w14:textId="7B8FBA68"/>
          <w:p w:rsidR="003A13E3" w:rsidP="00012C33" w:rsidRDefault="003A13E3" w14:paraId="53EF2403" w14:textId="77777777"/>
          <w:p w:rsidR="005D5D04" w:rsidP="00012C33" w:rsidRDefault="005D5D04" w14:paraId="31E6397E" w14:textId="77777777"/>
          <w:p w:rsidRPr="00C37FE1" w:rsidR="00657D4A" w:rsidP="00012C33" w:rsidRDefault="005D5D04" w14:paraId="6B977A0A" w14:textId="0F8D1188">
            <w:r w:rsidRPr="005D5D04"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62DDE" w:rsidRDefault="005D5D04" w14:paraId="2D31BDD5" w14:textId="1845673A">
                <w:r w:rsidRPr="005D5D04">
                  <w:t xml:space="preserve">De minister van Defensie, </w:t>
                </w:r>
                <w:r>
                  <w:br/>
                </w:r>
                <w:r>
                  <w:br/>
                </w:r>
                <w:r>
                  <w:br/>
                </w:r>
                <w:r w:rsidR="003A13E3">
                  <w:br/>
                </w:r>
                <w:r>
                  <w:br/>
                </w:r>
                <w:r w:rsidRPr="005D5D04">
                  <w:t xml:space="preserve">drs. K.H. </w:t>
                </w:r>
                <w:proofErr w:type="spellStart"/>
                <w:r w:rsidRPr="005D5D04">
                  <w:t>Ollongren</w:t>
                </w:r>
                <w:proofErr w:type="spellEnd"/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E1933" w14:paraId="3DB7FCE8" w14:textId="438A1C8F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/>
              <w:sdtContent>
                <w:r w:rsidRPr="005D5D04" w:rsidR="005D5D04">
                  <w:t xml:space="preserve">De minister voor Buitenlandse Handel </w:t>
                </w:r>
                <w:r w:rsidR="005D5D04">
                  <w:br/>
                </w:r>
                <w:r w:rsidRPr="005D5D04" w:rsidR="005D5D04">
                  <w:t xml:space="preserve">en Ontwikkelingssamenwerking, </w:t>
                </w:r>
                <w:r w:rsidR="005D5D04">
                  <w:br/>
                </w:r>
                <w:r w:rsidR="005D5D04">
                  <w:br/>
                </w:r>
                <w:r w:rsidR="003A13E3">
                  <w:br/>
                </w:r>
                <w:r w:rsidR="003A13E3">
                  <w:br/>
                </w:r>
                <w:r w:rsidR="005D5D04">
                  <w:br/>
                </w:r>
                <w:r w:rsidRPr="005D5D04" w:rsidR="005D5D04">
                  <w:t xml:space="preserve">Liesje </w:t>
                </w:r>
                <w:proofErr w:type="spellStart"/>
                <w:r w:rsidRPr="005D5D04" w:rsidR="005D5D04">
                  <w:t>Schreinemacher</w:t>
                </w:r>
                <w:proofErr w:type="spellEnd"/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062DDE" w:rsidRDefault="005D5D04" w14:paraId="566E137E" w14:textId="6C7EDDFF">
                <w:r w:rsidRPr="005D5D04">
                  <w:t xml:space="preserve">De minister van Justitie en Veiligheid, </w:t>
                </w:r>
                <w:r>
                  <w:br/>
                </w:r>
                <w:r>
                  <w:br/>
                </w:r>
                <w:r w:rsidR="003A13E3">
                  <w:br/>
                </w:r>
                <w:r w:rsidR="003A13E3">
                  <w:br/>
                </w:r>
                <w:r>
                  <w:br/>
                </w:r>
                <w:r>
                  <w:br/>
                </w:r>
                <w:r w:rsidRPr="005D5D04">
                  <w:t xml:space="preserve">D. </w:t>
                </w:r>
                <w:proofErr w:type="spellStart"/>
                <w:r w:rsidRPr="005D5D04">
                  <w:t>Yeşilgöz-Zegerius</w:t>
                </w:r>
                <w:proofErr w:type="spellEnd"/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3E19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6912A" w14:textId="77777777" w:rsidR="003E1933" w:rsidRDefault="003E1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5D2AF" w14:textId="77777777" w:rsidR="003E1933" w:rsidRDefault="003E1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65DC16F2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E55" w14:textId="77777777" w:rsidR="003E1933" w:rsidRDefault="003E1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0D3949F5" w:rsidR="00627E95" w:rsidRDefault="003A13E3" w:rsidP="00627E95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4A83B21A" w14:textId="36E8B8F7" w:rsidR="003A13E3" w:rsidRDefault="003A13E3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190CA743" w14:textId="28FCADDC" w:rsidR="003A13E3" w:rsidRDefault="003A13E3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00A68F1E" w14:textId="3D2593CD" w:rsidR="003A13E3" w:rsidRDefault="003A13E3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0D3949F5" w:rsidR="00627E95" w:rsidRDefault="003A13E3" w:rsidP="00627E95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4A83B21A" w14:textId="36E8B8F7" w:rsidR="003A13E3" w:rsidRDefault="003A13E3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190CA743" w14:textId="28FCADDC" w:rsidR="003A13E3" w:rsidRDefault="003A13E3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00A68F1E" w14:textId="3D2593CD" w:rsidR="003A13E3" w:rsidRDefault="003A13E3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5DD97525" w:rsidR="001B5575" w:rsidRDefault="005D5D0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3C255D5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6858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92E4D7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E1933">
                            <w:t xml:space="preserve">7 </w:t>
                          </w:r>
                          <w:r w:rsidR="00D7497A">
                            <w:t>september</w:t>
                          </w:r>
                          <w:r w:rsidR="005D5D04">
                            <w:t xml:space="preserve"> 2022</w:t>
                          </w:r>
                        </w:p>
                        <w:p w14:paraId="3024AE6B" w14:textId="3579CA2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D5D04">
                            <w:t>F</w:t>
                          </w:r>
                          <w:r w:rsidR="005D5D04" w:rsidRPr="005D5D04">
                            <w:t xml:space="preserve">eitelijke vragen </w:t>
                          </w:r>
                          <w:r w:rsidR="005D5D04">
                            <w:t xml:space="preserve">n.a.v. de Kamerbrief </w:t>
                          </w:r>
                          <w:r w:rsidR="005D5D04" w:rsidRPr="005D5D04">
                            <w:t>inzake de samenhangende Nederlandse inzet in het kader van de collectieve verdediging en in missies en operaties ter bevordering van de internationale rechtsorde 2022-2025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54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792E4D7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E1933">
                      <w:t xml:space="preserve">7 </w:t>
                    </w:r>
                    <w:r w:rsidR="00D7497A">
                      <w:t>september</w:t>
                    </w:r>
                    <w:r w:rsidR="005D5D04">
                      <w:t xml:space="preserve"> 2022</w:t>
                    </w:r>
                  </w:p>
                  <w:p w14:paraId="3024AE6B" w14:textId="3579CA2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D5D04">
                      <w:t>F</w:t>
                    </w:r>
                    <w:r w:rsidR="005D5D04" w:rsidRPr="005D5D04">
                      <w:t xml:space="preserve">eitelijke vragen </w:t>
                    </w:r>
                    <w:r w:rsidR="005D5D04">
                      <w:t xml:space="preserve">n.a.v. de Kamerbrief </w:t>
                    </w:r>
                    <w:r w:rsidR="005D5D04" w:rsidRPr="005D5D04">
                      <w:t>inzake de samenhangende Nederlandse inzet in het kader van de collectieve verdediging en in missies en operaties ter bevordering van de internationale rechtsorde 2022-2025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7172454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5A3FA22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259E97D" w:rsidR="001B5575" w:rsidRPr="0058359E" w:rsidRDefault="003A13E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65A3FA22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259E97D" w:rsidR="001B5575" w:rsidRPr="0058359E" w:rsidRDefault="003A13E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67926"/>
    <w:rsid w:val="00274149"/>
    <w:rsid w:val="002B2C0A"/>
    <w:rsid w:val="002F508B"/>
    <w:rsid w:val="00310314"/>
    <w:rsid w:val="003573B1"/>
    <w:rsid w:val="00360A38"/>
    <w:rsid w:val="00387071"/>
    <w:rsid w:val="00392593"/>
    <w:rsid w:val="003A13E3"/>
    <w:rsid w:val="003A2FD6"/>
    <w:rsid w:val="003B6109"/>
    <w:rsid w:val="003C0D64"/>
    <w:rsid w:val="003C2829"/>
    <w:rsid w:val="003D0FF6"/>
    <w:rsid w:val="003E1933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C48C6"/>
    <w:rsid w:val="005D3111"/>
    <w:rsid w:val="005D5D04"/>
    <w:rsid w:val="005D7A68"/>
    <w:rsid w:val="005E1186"/>
    <w:rsid w:val="005F0933"/>
    <w:rsid w:val="00600C30"/>
    <w:rsid w:val="00601F0E"/>
    <w:rsid w:val="00627E95"/>
    <w:rsid w:val="00647136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A3653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497A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5D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2022-09-07T10:19:00.0000000Z</dcterms:created>
  <dcterms:modified xsi:type="dcterms:W3CDTF">2022-09-07T10:19:00.0000000Z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966ed9de-bddc-49b4-b58e-a1e2b6facb74</vt:lpwstr>
  </property>
  <property fmtid="{D5CDD505-2E9C-101B-9397-08002B2CF9AE}" pid="5" name="ContentTypeId">
    <vt:lpwstr>0x0101009FFE7A2FBA144D4699EC54818DF680F20700F5ED43DBE6C5C84E87132E0EDD0F9380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