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80C" w:rsidP="00CB380C" w:rsidRDefault="00CB380C">
      <w:pPr>
        <w:rPr>
          <w:rFonts w:eastAsia="Times New Roman"/>
          <w:lang w:eastAsia="nl-NL"/>
        </w:rPr>
      </w:pPr>
      <w:bookmarkStart w:name="_MailOriginal" w:id="0"/>
      <w:r>
        <w:rPr>
          <w:rFonts w:eastAsia="Times New Roman"/>
          <w:b/>
          <w:bCs/>
          <w:lang w:eastAsia="nl-NL"/>
        </w:rPr>
        <w:t>Van:</w:t>
      </w:r>
      <w:r>
        <w:rPr>
          <w:rFonts w:eastAsia="Times New Roman"/>
          <w:lang w:eastAsia="nl-NL"/>
        </w:rPr>
        <w:t xml:space="preserve"> Hendrix, P.B.M.  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Verzonden:</w:t>
      </w:r>
      <w:r>
        <w:rPr>
          <w:rFonts w:eastAsia="Times New Roman"/>
          <w:lang w:eastAsia="nl-NL"/>
        </w:rPr>
        <w:t xml:space="preserve"> donderdag 17 november 2022 16:54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Aan:</w:t>
      </w:r>
      <w:r>
        <w:rPr>
          <w:rFonts w:eastAsia="Times New Roman"/>
          <w:lang w:eastAsia="nl-NL"/>
        </w:rPr>
        <w:t xml:space="preserve"> Commissie EZK 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Onderwerp:</w:t>
      </w:r>
      <w:r>
        <w:rPr>
          <w:rFonts w:eastAsia="Times New Roman"/>
          <w:lang w:eastAsia="nl-NL"/>
        </w:rPr>
        <w:t xml:space="preserve"> E-mailprocedure EZK reactie Staatssecretaris Mijnbouw</w:t>
      </w:r>
    </w:p>
    <w:p w:rsidR="00CB380C" w:rsidP="00CB380C" w:rsidRDefault="00CB380C"/>
    <w:p w:rsidR="00CB380C" w:rsidP="00CB380C" w:rsidRDefault="00CB380C">
      <w:r>
        <w:t>Beste Griffie EZK,</w:t>
      </w:r>
    </w:p>
    <w:p w:rsidR="00CB380C" w:rsidP="00CB380C" w:rsidRDefault="00CB380C"/>
    <w:p w:rsidR="00CB380C" w:rsidP="00CB380C" w:rsidRDefault="00CB380C">
      <w:r>
        <w:t xml:space="preserve">Namens Jeroen van Wijngaarden (VVD) het verzoek voor een reactie per brief van de staatssecretaris mijnbouw over de gevolgen van overwinstbelasting op het investeringsklimaat voor gasbedrijven in Nederland, </w:t>
      </w:r>
      <w:hyperlink w:history="1" r:id="rId4">
        <w:r>
          <w:rPr>
            <w:rStyle w:val="Hyperlink"/>
          </w:rPr>
          <w:t>naar aanleiding van een FD artikel</w:t>
        </w:r>
      </w:hyperlink>
      <w:r>
        <w:t>. Deze informatie is van belang voor het WGO Groningen op 30 november.</w:t>
      </w:r>
    </w:p>
    <w:p w:rsidR="00CB380C" w:rsidP="00CB380C" w:rsidRDefault="00CB380C"/>
    <w:p w:rsidR="00CB380C" w:rsidP="00CB380C" w:rsidRDefault="00CB380C">
      <w:pPr>
        <w:spacing w:before="180" w:after="100" w:afterAutospacing="1"/>
        <w:rPr>
          <w:color w:val="323296"/>
          <w:lang w:eastAsia="nl-NL"/>
        </w:rPr>
      </w:pPr>
      <w:r>
        <w:rPr>
          <w:color w:val="323296"/>
          <w:lang w:eastAsia="nl-NL"/>
        </w:rPr>
        <w:t>Met vriendelijke groet,</w:t>
      </w:r>
    </w:p>
    <w:p w:rsidR="00CB380C" w:rsidP="00CB380C" w:rsidRDefault="00CB380C">
      <w:pPr>
        <w:spacing w:before="180" w:after="100" w:afterAutospacing="1"/>
        <w:rPr>
          <w:color w:val="323296"/>
          <w:lang w:eastAsia="nl-NL"/>
        </w:rPr>
      </w:pPr>
      <w:r>
        <w:rPr>
          <w:color w:val="323296"/>
          <w:lang w:eastAsia="nl-NL"/>
        </w:rPr>
        <w:t>Pepijn Hendrix</w:t>
      </w:r>
    </w:p>
    <w:p w:rsidR="00CB380C" w:rsidP="00CB380C" w:rsidRDefault="00CB380C">
      <w:pPr>
        <w:spacing w:before="180" w:after="100" w:afterAutospacing="1"/>
        <w:rPr>
          <w:color w:val="323296"/>
          <w:lang w:eastAsia="nl-NL"/>
        </w:rPr>
      </w:pPr>
      <w:r>
        <w:rPr>
          <w:color w:val="323296"/>
          <w:lang w:eastAsia="nl-NL"/>
        </w:rPr>
        <w:t xml:space="preserve">Persoonlijk medewerker Jeroen van Wijngaarden </w:t>
      </w:r>
      <w:r>
        <w:rPr>
          <w:color w:val="323296"/>
          <w:lang w:eastAsia="nl-NL"/>
        </w:rPr>
        <w:br/>
        <w:t>VVD</w:t>
      </w:r>
      <w:r>
        <w:rPr>
          <w:color w:val="323296"/>
          <w:lang w:eastAsia="nl-NL"/>
        </w:rPr>
        <w:br/>
        <w:t>Tweede Kamer der Staten-Generaal</w:t>
      </w:r>
    </w:p>
    <w:p w:rsidR="00CB380C" w:rsidP="00CB380C" w:rsidRDefault="00CB380C">
      <w:bookmarkStart w:name="_GoBack" w:id="1"/>
      <w:bookmarkEnd w:id="1"/>
      <w:r>
        <w:rPr>
          <w:lang w:eastAsia="nl-NL"/>
        </w:rPr>
        <w:br/>
      </w:r>
      <w:bookmarkEnd w:id="0"/>
    </w:p>
    <w:p w:rsidR="00FC2F32" w:rsidRDefault="00CB380C"/>
    <w:sectPr w:rsidR="00FC2F32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80C"/>
    <w:rsid w:val="00170EDC"/>
    <w:rsid w:val="00CB380C"/>
    <w:rsid w:val="00F96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A87533-A95A-450C-B103-F5745B4AC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CB380C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CB380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5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d.nl/bedrijfsleven/1457856/dubbele-belastingheffing-bedreigt-winning-van-nederlands-gas-oqk2caYCB5gf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113</ap:Words>
  <ap:Characters>625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737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2022-11-18T09:02:00.0000000Z</dcterms:created>
  <dcterms:modified xsi:type="dcterms:W3CDTF">2022-11-18T09:02:00.0000000Z</dcterms:modified>
  <version/>
  <category/>
</coreProperties>
</file>