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9B" w:rsidP="0046337F" w:rsidRDefault="00BF349B" w14:paraId="41A73AC1" w14:textId="77777777">
      <w:pPr>
        <w:pStyle w:val="Heading1"/>
        <w:sectPr w:rsidR="00BF34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029" w:right="2777" w:bottom="1020" w:left="1587" w:header="708" w:footer="708" w:gutter="0"/>
          <w:cols w:space="708"/>
        </w:sectPr>
      </w:pPr>
      <w:bookmarkStart w:name="_GoBack" w:id="0"/>
      <w:bookmarkEnd w:id="0"/>
    </w:p>
    <w:p w:rsidR="00BF349B" w:rsidP="00336F18" w:rsidRDefault="00C52E18" w14:paraId="0E2F9BAD" w14:textId="77777777">
      <w:pPr>
        <w:pStyle w:val="Salutation"/>
      </w:pPr>
      <w:r>
        <w:t>Geachte voorzitter,</w:t>
      </w:r>
    </w:p>
    <w:p w:rsidRPr="00336F18" w:rsidR="00336F18" w:rsidP="00336F18" w:rsidRDefault="00336F18" w14:paraId="73F4263C" w14:textId="22E1A192">
      <w:pPr>
        <w:autoSpaceDE w:val="0"/>
        <w:adjustRightInd w:val="0"/>
        <w:textAlignment w:val="auto"/>
      </w:pPr>
      <w:r w:rsidRPr="00336F18">
        <w:t>Hierbij doe ik u het schriftelijke gedeelte toekomen van de antwoorden op de</w:t>
      </w:r>
    </w:p>
    <w:p w:rsidR="00BF349B" w:rsidP="00336F18" w:rsidRDefault="00336F18" w14:paraId="786BB4FE" w14:textId="4C5B98CD">
      <w:pPr>
        <w:autoSpaceDE w:val="0"/>
        <w:adjustRightInd w:val="0"/>
        <w:textAlignment w:val="auto"/>
      </w:pPr>
      <w:r w:rsidRPr="00336F18">
        <w:t xml:space="preserve">vragen </w:t>
      </w:r>
      <w:r>
        <w:t xml:space="preserve">die </w:t>
      </w:r>
      <w:r w:rsidRPr="00336F18">
        <w:t xml:space="preserve">gesteld </w:t>
      </w:r>
      <w:r>
        <w:t xml:space="preserve">zijn </w:t>
      </w:r>
      <w:r w:rsidRPr="00336F18">
        <w:t>tijdens de eerste termijn van de begrotingsbehandeling van</w:t>
      </w:r>
      <w:r>
        <w:t xml:space="preserve"> </w:t>
      </w:r>
      <w:r w:rsidRPr="00336F18">
        <w:t xml:space="preserve">Infrastructuur en </w:t>
      </w:r>
      <w:r>
        <w:t>Waterstaat</w:t>
      </w:r>
      <w:r w:rsidRPr="00336F18">
        <w:t xml:space="preserve"> op </w:t>
      </w:r>
      <w:r w:rsidR="001B60FC">
        <w:t>3</w:t>
      </w:r>
      <w:r w:rsidR="005427B8">
        <w:t>0</w:t>
      </w:r>
      <w:r w:rsidR="001B60FC">
        <w:t xml:space="preserve"> november 202</w:t>
      </w:r>
      <w:r w:rsidR="005427B8">
        <w:t>2</w:t>
      </w:r>
      <w:r w:rsidR="00126CAB">
        <w:t>.</w:t>
      </w:r>
    </w:p>
    <w:p w:rsidR="00336F18" w:rsidP="00336F18" w:rsidRDefault="00336F18" w14:paraId="570B7560" w14:textId="77777777">
      <w:pPr>
        <w:autoSpaceDE w:val="0"/>
        <w:adjustRightInd w:val="0"/>
        <w:textAlignment w:val="auto"/>
      </w:pPr>
    </w:p>
    <w:p w:rsidR="005427B8" w:rsidP="00336F18" w:rsidRDefault="00C52E18" w14:paraId="0395579A" w14:textId="77777777">
      <w:pPr>
        <w:pStyle w:val="Slotzin"/>
      </w:pPr>
      <w:r>
        <w:t>Hoogachtend,</w:t>
      </w:r>
      <w:r w:rsidR="00336F18">
        <w:tab/>
      </w:r>
    </w:p>
    <w:p w:rsidR="00084BD9" w:rsidP="00336F18" w:rsidRDefault="00084BD9" w14:paraId="1726E939" w14:textId="1F68691E">
      <w:pPr>
        <w:pStyle w:val="Slotzin"/>
      </w:pPr>
      <w:r>
        <w:tab/>
      </w:r>
      <w:r>
        <w:tab/>
      </w:r>
      <w:r>
        <w:tab/>
        <w:t xml:space="preserve">    </w:t>
      </w:r>
    </w:p>
    <w:p w:rsidR="005427B8" w:rsidP="005427B8" w:rsidRDefault="005427B8" w14:paraId="65D800E2" w14:textId="372EF48C">
      <w:r>
        <w:t xml:space="preserve">DE MINISTER VAN </w:t>
      </w:r>
      <w:r>
        <w:tab/>
      </w:r>
      <w:r>
        <w:tab/>
      </w:r>
      <w:r>
        <w:tab/>
        <w:t xml:space="preserve">         </w:t>
      </w:r>
      <w:r w:rsidRPr="00C67C23">
        <w:t>DE STAATSSECRETARIS VAN INFRASTRUCTUUR EN WATERSTAAT,</w:t>
      </w:r>
      <w:r>
        <w:t xml:space="preserve">            INFRASTRUCTUUR EN WATERSTAAT,</w:t>
      </w:r>
    </w:p>
    <w:p w:rsidR="00BF349B" w:rsidP="00336F18" w:rsidRDefault="00084BD9" w14:paraId="4ACDFE75" w14:textId="77777777">
      <w:pPr>
        <w:pStyle w:val="Slotzin"/>
      </w:pPr>
      <w:r>
        <w:tab/>
      </w:r>
      <w:r>
        <w:tab/>
      </w:r>
      <w:r w:rsidR="00336F18">
        <w:tab/>
      </w:r>
      <w:r w:rsidR="00336F18">
        <w:tab/>
      </w:r>
      <w:r w:rsidR="00336F18">
        <w:tab/>
        <w:t xml:space="preserve">      </w:t>
      </w:r>
    </w:p>
    <w:p w:rsidR="001B60FC" w:rsidP="001B60FC" w:rsidRDefault="001B60FC" w14:paraId="5EB93145" w14:textId="134E6F29"/>
    <w:p w:rsidR="005427B8" w:rsidP="005427B8" w:rsidRDefault="005427B8" w14:paraId="3D9EF791" w14:textId="2D4799CE">
      <w:r>
        <w:t>Mark Harbers</w:t>
      </w:r>
      <w:r>
        <w:tab/>
      </w:r>
      <w:r>
        <w:tab/>
      </w:r>
      <w:r>
        <w:tab/>
      </w:r>
      <w:r>
        <w:tab/>
        <w:t xml:space="preserve">         </w:t>
      </w:r>
      <w:r w:rsidRPr="00AA5E71">
        <w:t>drs. V.L.W.A. Heijnen</w:t>
      </w:r>
    </w:p>
    <w:p w:rsidR="005427B8" w:rsidP="001B60FC" w:rsidRDefault="005427B8" w14:paraId="430B44EC" w14:textId="168C55A9"/>
    <w:p w:rsidR="00BF349B" w:rsidP="00336F18" w:rsidRDefault="00BF349B" w14:paraId="01A40B66" w14:textId="77777777"/>
    <w:p w:rsidR="00336F18" w:rsidP="00336F18" w:rsidRDefault="00336F18" w14:paraId="0D55E7AE" w14:textId="77777777"/>
    <w:p w:rsidR="00BF349B" w:rsidP="00336F18" w:rsidRDefault="00BF349B" w14:paraId="33A5A45A" w14:textId="77777777"/>
    <w:p w:rsidR="00BF349B" w:rsidP="00336F18" w:rsidRDefault="00BF349B" w14:paraId="749EE121" w14:textId="77777777"/>
    <w:sectPr w:rsidR="00BF349B">
      <w:headerReference w:type="default" r:id="rId13"/>
      <w:type w:val="continuous"/>
      <w:pgSz w:w="11905" w:h="16837"/>
      <w:pgMar w:top="2948" w:right="2777" w:bottom="1020" w:left="158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3D029" w14:textId="77777777" w:rsidR="00E03F8B" w:rsidRDefault="00E03F8B">
      <w:pPr>
        <w:spacing w:line="240" w:lineRule="auto"/>
      </w:pPr>
      <w:r>
        <w:separator/>
      </w:r>
    </w:p>
  </w:endnote>
  <w:endnote w:type="continuationSeparator" w:id="0">
    <w:p w14:paraId="54A9C381" w14:textId="77777777" w:rsidR="00E03F8B" w:rsidRDefault="00E03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596BE" w14:textId="77777777" w:rsidR="006046FD" w:rsidRDefault="00604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DD539" w14:textId="77777777" w:rsidR="006046FD" w:rsidRDefault="006046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172F4" w14:textId="77777777" w:rsidR="006046FD" w:rsidRDefault="00604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8D6A3" w14:textId="77777777" w:rsidR="00E03F8B" w:rsidRDefault="00E03F8B">
      <w:pPr>
        <w:spacing w:line="240" w:lineRule="auto"/>
      </w:pPr>
      <w:r>
        <w:separator/>
      </w:r>
    </w:p>
  </w:footnote>
  <w:footnote w:type="continuationSeparator" w:id="0">
    <w:p w14:paraId="01A65D63" w14:textId="77777777" w:rsidR="00E03F8B" w:rsidRDefault="00E03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1EAF0" w14:textId="77777777" w:rsidR="006046FD" w:rsidRDefault="00604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06D98" w14:textId="77777777" w:rsidR="00BF349B" w:rsidRDefault="00C70030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4D4573B6" wp14:editId="7C74F244">
              <wp:simplePos x="0" y="0"/>
              <wp:positionH relativeFrom="page">
                <wp:posOffset>1007745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6" name="Rubricering on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F9542B" w14:textId="77777777" w:rsidR="008B17C8" w:rsidRDefault="008B17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573B6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26" type="#_x0000_t202" style="position:absolute;margin-left:79.35pt;margin-top:805pt;width:141.75pt;height:14.25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" filled="f" stroked="f">
              <v:path arrowok="t"/>
              <v:textbox inset="0,0,0,0">
                <w:txbxContent>
                  <w:p w14:paraId="27F9542B" w14:textId="77777777" w:rsidR="008B17C8" w:rsidRDefault="008B17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2D7F2326" wp14:editId="017439C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297DA0" w14:textId="3FB41F8B" w:rsidR="00BF349B" w:rsidRDefault="00C52E1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E18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E18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7F2326" id="Paginanummer_2" o:spid="_x0000_s1027" type="#_x0000_t202" style="position:absolute;margin-left:466.25pt;margin-top:805pt;width:99pt;height:14.2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" filled="f" stroked="f">
              <v:path arrowok="t"/>
              <v:textbox inset="0,0,0,0">
                <w:txbxContent>
                  <w:p w14:paraId="6F297DA0" w14:textId="3FB41F8B" w:rsidR="00BF349B" w:rsidRDefault="00C52E1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E18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E18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62DA54DF" wp14:editId="6CF6E253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DD092B" w14:textId="77777777" w:rsidR="00BF349B" w:rsidRDefault="00C52E18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66B5691F" w14:textId="77777777" w:rsidR="00BF349B" w:rsidRDefault="00BF349B">
                          <w:pPr>
                            <w:pStyle w:val="WitregelW1"/>
                          </w:pPr>
                        </w:p>
                        <w:p w14:paraId="588EB46F" w14:textId="77777777" w:rsidR="00BF349B" w:rsidRDefault="00C52E18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75ACEEEC" w14:textId="77777777" w:rsidR="00BF349B" w:rsidRPr="00336F18" w:rsidRDefault="00C52E1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36F18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0656C375" w14:textId="77777777" w:rsidR="00BF349B" w:rsidRPr="00336F18" w:rsidRDefault="00C52E1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36F18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49950C63" w14:textId="77777777" w:rsidR="00BF349B" w:rsidRPr="00336F18" w:rsidRDefault="00C52E1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36F18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7609043C" w14:textId="77777777" w:rsidR="00BF349B" w:rsidRPr="00336F18" w:rsidRDefault="00BF349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2F45C92" w14:textId="77777777" w:rsidR="00BF349B" w:rsidRPr="00336F18" w:rsidRDefault="00C52E1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36F18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039020BD" w14:textId="77777777" w:rsidR="00BF349B" w:rsidRDefault="00C52E18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4B44A204" w14:textId="77777777" w:rsidR="00BF349B" w:rsidRDefault="00BF349B">
                          <w:pPr>
                            <w:pStyle w:val="WitregelW2"/>
                          </w:pPr>
                        </w:p>
                        <w:p w14:paraId="23084580" w14:textId="32BE19D5" w:rsidR="00A77784" w:rsidRPr="00A77784" w:rsidRDefault="0088708A" w:rsidP="00A77784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sz w:val="13"/>
                              <w:szCs w:val="13"/>
                            </w:rPr>
                            <w:t>Ons kenm</w:t>
                          </w:r>
                          <w:r w:rsidR="00A77784" w:rsidRPr="00A77784">
                            <w:rPr>
                              <w:b/>
                              <w:sz w:val="13"/>
                              <w:szCs w:val="13"/>
                            </w:rPr>
                            <w:t>erk</w:t>
                          </w:r>
                        </w:p>
                        <w:p w14:paraId="0F5F155F" w14:textId="50B93417" w:rsidR="00823C64" w:rsidRDefault="006046FD" w:rsidP="00A77784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46FD">
                            <w:rPr>
                              <w:sz w:val="13"/>
                              <w:szCs w:val="13"/>
                            </w:rPr>
                            <w:t>IENW/BSK-2022/290727</w:t>
                          </w:r>
                        </w:p>
                        <w:p w14:paraId="4DC39722" w14:textId="77777777" w:rsidR="001B60FC" w:rsidRPr="00533CE1" w:rsidRDefault="001B60FC" w:rsidP="00A77784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389C0FA" w14:textId="77777777" w:rsidR="00BF349B" w:rsidRDefault="00C52E18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36BD178E" w14:textId="77777777" w:rsidR="00BF349B" w:rsidRDefault="00C52E18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A54DF" id="Colofon_2" o:spid="_x0000_s1028" type="#_x0000_t202" style="position:absolute;margin-left:466.25pt;margin-top:153.05pt;width:99.2pt;height:630.7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" filled="f" stroked="f">
              <v:path arrowok="t"/>
              <v:textbox inset="0,0,0,0">
                <w:txbxContent>
                  <w:p w14:paraId="1CDD092B" w14:textId="77777777" w:rsidR="00BF349B" w:rsidRDefault="00C52E18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66B5691F" w14:textId="77777777" w:rsidR="00BF349B" w:rsidRDefault="00BF349B">
                    <w:pPr>
                      <w:pStyle w:val="WitregelW1"/>
                    </w:pPr>
                  </w:p>
                  <w:p w14:paraId="588EB46F" w14:textId="77777777" w:rsidR="00BF349B" w:rsidRDefault="00C52E18">
                    <w:pPr>
                      <w:pStyle w:val="Afzendgegevens"/>
                    </w:pPr>
                    <w:r>
                      <w:t>Rijnstraat 8</w:t>
                    </w:r>
                  </w:p>
                  <w:p w14:paraId="75ACEEEC" w14:textId="77777777" w:rsidR="00BF349B" w:rsidRPr="00336F18" w:rsidRDefault="00C52E18">
                    <w:pPr>
                      <w:pStyle w:val="Afzendgegevens"/>
                      <w:rPr>
                        <w:lang w:val="de-DE"/>
                      </w:rPr>
                    </w:pPr>
                    <w:r w:rsidRPr="00336F18">
                      <w:rPr>
                        <w:lang w:val="de-DE"/>
                      </w:rPr>
                      <w:t>2515 XP  Den Haag</w:t>
                    </w:r>
                  </w:p>
                  <w:p w14:paraId="0656C375" w14:textId="77777777" w:rsidR="00BF349B" w:rsidRPr="00336F18" w:rsidRDefault="00C52E18">
                    <w:pPr>
                      <w:pStyle w:val="Afzendgegevens"/>
                      <w:rPr>
                        <w:lang w:val="de-DE"/>
                      </w:rPr>
                    </w:pPr>
                    <w:r w:rsidRPr="00336F18">
                      <w:rPr>
                        <w:lang w:val="de-DE"/>
                      </w:rPr>
                      <w:t>Postbus 20901</w:t>
                    </w:r>
                  </w:p>
                  <w:p w14:paraId="49950C63" w14:textId="77777777" w:rsidR="00BF349B" w:rsidRPr="00336F18" w:rsidRDefault="00C52E18">
                    <w:pPr>
                      <w:pStyle w:val="Afzendgegevens"/>
                      <w:rPr>
                        <w:lang w:val="de-DE"/>
                      </w:rPr>
                    </w:pPr>
                    <w:r w:rsidRPr="00336F18">
                      <w:rPr>
                        <w:lang w:val="de-DE"/>
                      </w:rPr>
                      <w:t>2500 EX Den Haag</w:t>
                    </w:r>
                  </w:p>
                  <w:p w14:paraId="7609043C" w14:textId="77777777" w:rsidR="00BF349B" w:rsidRPr="00336F18" w:rsidRDefault="00BF349B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2F45C92" w14:textId="77777777" w:rsidR="00BF349B" w:rsidRPr="00336F18" w:rsidRDefault="00C52E18">
                    <w:pPr>
                      <w:pStyle w:val="Afzendgegevens"/>
                      <w:rPr>
                        <w:lang w:val="de-DE"/>
                      </w:rPr>
                    </w:pPr>
                    <w:r w:rsidRPr="00336F18">
                      <w:rPr>
                        <w:lang w:val="de-DE"/>
                      </w:rPr>
                      <w:t>T   070-456 0000</w:t>
                    </w:r>
                  </w:p>
                  <w:p w14:paraId="039020BD" w14:textId="77777777" w:rsidR="00BF349B" w:rsidRDefault="00C52E18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4B44A204" w14:textId="77777777" w:rsidR="00BF349B" w:rsidRDefault="00BF349B">
                    <w:pPr>
                      <w:pStyle w:val="WitregelW2"/>
                    </w:pPr>
                  </w:p>
                  <w:p w14:paraId="23084580" w14:textId="32BE19D5" w:rsidR="00A77784" w:rsidRPr="00A77784" w:rsidRDefault="0088708A" w:rsidP="00A77784">
                    <w:pPr>
                      <w:rPr>
                        <w:b/>
                        <w:sz w:val="13"/>
                        <w:szCs w:val="13"/>
                      </w:rPr>
                    </w:pPr>
                    <w:r>
                      <w:rPr>
                        <w:b/>
                        <w:sz w:val="13"/>
                        <w:szCs w:val="13"/>
                      </w:rPr>
                      <w:t>Ons kenm</w:t>
                    </w:r>
                    <w:r w:rsidR="00A77784" w:rsidRPr="00A77784">
                      <w:rPr>
                        <w:b/>
                        <w:sz w:val="13"/>
                        <w:szCs w:val="13"/>
                      </w:rPr>
                      <w:t>erk</w:t>
                    </w:r>
                  </w:p>
                  <w:p w14:paraId="0F5F155F" w14:textId="50B93417" w:rsidR="00823C64" w:rsidRDefault="006046FD" w:rsidP="00A77784">
                    <w:pPr>
                      <w:rPr>
                        <w:sz w:val="13"/>
                        <w:szCs w:val="13"/>
                      </w:rPr>
                    </w:pPr>
                    <w:r w:rsidRPr="006046FD">
                      <w:rPr>
                        <w:sz w:val="13"/>
                        <w:szCs w:val="13"/>
                      </w:rPr>
                      <w:t>IENW/BSK-2022/290727</w:t>
                    </w:r>
                  </w:p>
                  <w:p w14:paraId="4DC39722" w14:textId="77777777" w:rsidR="001B60FC" w:rsidRPr="00533CE1" w:rsidRDefault="001B60FC" w:rsidP="00A77784">
                    <w:pPr>
                      <w:rPr>
                        <w:sz w:val="13"/>
                        <w:szCs w:val="13"/>
                      </w:rPr>
                    </w:pPr>
                  </w:p>
                  <w:p w14:paraId="6389C0FA" w14:textId="77777777" w:rsidR="00BF349B" w:rsidRDefault="00C52E18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36BD178E" w14:textId="77777777" w:rsidR="00BF349B" w:rsidRDefault="00C52E18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655845C" wp14:editId="29C3A127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F87482" w14:textId="77777777" w:rsidR="008B17C8" w:rsidRDefault="008B17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55845C" id="lint_2" o:spid="_x0000_s1029" type="#_x0000_t202" style="position:absolute;margin-left:277.75pt;margin-top:0;width:36.85pt;height:124.7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" filled="f" stroked="f">
              <v:path arrowok="t"/>
              <v:textbox inset="0,0,0,0">
                <w:txbxContent>
                  <w:p w14:paraId="41F87482" w14:textId="77777777" w:rsidR="008B17C8" w:rsidRDefault="008B17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10A25F1" wp14:editId="0D5E610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D04D9F" w14:textId="77777777" w:rsidR="00BF349B" w:rsidRDefault="00C52E1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FBB8A38" wp14:editId="58B28186">
                                <wp:extent cx="2339975" cy="1582834"/>
                                <wp:effectExtent l="0" t="0" r="0" b="0"/>
                                <wp:docPr id="1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0A25F1" id="Woordmerk_2" o:spid="_x0000_s1030" type="#_x0000_t202" style="position:absolute;margin-left:314.6pt;margin-top:0;width:184.25pt;height:124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" filled="f" stroked="f">
              <v:path arrowok="t"/>
              <v:textbox inset="0,0,0,0">
                <w:txbxContent>
                  <w:p w14:paraId="05D04D9F" w14:textId="77777777" w:rsidR="00BF349B" w:rsidRDefault="00C52E18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FBB8A38" wp14:editId="58B28186">
                          <wp:extent cx="2339975" cy="1582834"/>
                          <wp:effectExtent l="0" t="0" r="0" b="0"/>
                          <wp:docPr id="1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8BDE2AC" wp14:editId="27ADCE1B">
              <wp:simplePos x="0" y="0"/>
              <wp:positionH relativeFrom="page">
                <wp:posOffset>1007745</wp:posOffset>
              </wp:positionH>
              <wp:positionV relativeFrom="page">
                <wp:posOffset>1691640</wp:posOffset>
              </wp:positionV>
              <wp:extent cx="3563620" cy="143510"/>
              <wp:effectExtent l="0" t="0" r="0" b="0"/>
              <wp:wrapNone/>
              <wp:docPr id="7" name="Retourregel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17E6D5" w14:textId="77777777" w:rsidR="00BF349B" w:rsidRDefault="00C52E18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BDE2AC" id="Retourregel_2" o:spid="_x0000_s1031" type="#_x0000_t202" style="position:absolute;margin-left:79.35pt;margin-top:133.2pt;width:280.6pt;height:11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" filled="f" stroked="f">
              <v:path arrowok="t"/>
              <v:textbox inset="0,0,0,0">
                <w:txbxContent>
                  <w:p w14:paraId="3117E6D5" w14:textId="77777777" w:rsidR="00BF349B" w:rsidRDefault="00C52E18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1C8B1C2" wp14:editId="1B58320D">
              <wp:simplePos x="0" y="0"/>
              <wp:positionH relativeFrom="page">
                <wp:posOffset>1007745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70BC4F" w14:textId="77777777" w:rsidR="00BF349B" w:rsidRDefault="00C52E18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Binnenhof 4</w:t>
                          </w:r>
                          <w:r>
                            <w:br/>
                            <w:t>2513 AA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C8B1C2" id="Toezendgegevens_2" o:spid="_x0000_s1032" type="#_x0000_t202" style="position:absolute;margin-left:79.35pt;margin-top:153.05pt;width:274.95pt;height:8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" filled="f" stroked="f">
              <v:path arrowok="t"/>
              <v:textbox inset="0,0,0,0">
                <w:txbxContent>
                  <w:p w14:paraId="6770BC4F" w14:textId="77777777" w:rsidR="00BF349B" w:rsidRDefault="00C52E18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Binnenhof 4</w:t>
                    </w:r>
                    <w:r>
                      <w:br/>
                      <w:t>2513 AA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184D6A5" wp14:editId="002B3B15">
              <wp:simplePos x="0" y="0"/>
              <wp:positionH relativeFrom="page">
                <wp:posOffset>1007745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9" name="Documentgegeven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F349B" w14:paraId="6E43A03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931CAA0" w14:textId="77777777" w:rsidR="00BF349B" w:rsidRDefault="00BF349B"/>
                            </w:tc>
                            <w:tc>
                              <w:tcPr>
                                <w:tcW w:w="5400" w:type="dxa"/>
                              </w:tcPr>
                              <w:p w14:paraId="66373044" w14:textId="77777777" w:rsidR="00BF349B" w:rsidRDefault="00BF349B"/>
                            </w:tc>
                          </w:tr>
                          <w:tr w:rsidR="00BF349B" w14:paraId="34C0AE2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366D71E" w14:textId="77777777" w:rsidR="00BF349B" w:rsidRDefault="00C52E1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B577218" w14:textId="6E87676D" w:rsidR="00BF349B" w:rsidRDefault="00E154EA" w:rsidP="001B60FC">
                                <w:r>
                                  <w:t xml:space="preserve">1 december </w:t>
                                </w:r>
                                <w:r w:rsidR="005427B8">
                                  <w:t>2022</w:t>
                                </w:r>
                              </w:p>
                            </w:tc>
                          </w:tr>
                          <w:tr w:rsidR="00BF349B" w14:paraId="0E9854E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EE6DBAC" w14:textId="77777777" w:rsidR="00BF349B" w:rsidRDefault="00C52E1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98641D4" w14:textId="77AAA32E" w:rsidR="00BF349B" w:rsidRDefault="00E02876" w:rsidP="001B60FC">
                                <w:r>
                                  <w:t xml:space="preserve">Schriftelijke beantwoording </w:t>
                                </w:r>
                                <w:r w:rsidR="00C52E18">
                                  <w:t>Begroting</w:t>
                                </w:r>
                                <w:r w:rsidR="00336F18">
                                  <w:t>sbehandeling</w:t>
                                </w:r>
                                <w:r w:rsidR="00C52E18">
                                  <w:t xml:space="preserve"> Infrastructuur en Waterstaat</w:t>
                                </w:r>
                                <w:r>
                                  <w:t xml:space="preserve"> </w:t>
                                </w:r>
                                <w:r w:rsidR="001B60FC">
                                  <w:t>3</w:t>
                                </w:r>
                                <w:r w:rsidR="005427B8">
                                  <w:t>0</w:t>
                                </w:r>
                                <w:r w:rsidR="001B60FC">
                                  <w:t xml:space="preserve"> november </w:t>
                                </w:r>
                                <w:r w:rsidR="000225E2">
                                  <w:t>202</w:t>
                                </w:r>
                                <w:r w:rsidR="005427B8">
                                  <w:t>2</w:t>
                                </w:r>
                              </w:p>
                            </w:tc>
                          </w:tr>
                          <w:tr w:rsidR="00BF349B" w14:paraId="74FB229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4FD270A" w14:textId="77777777" w:rsidR="00BF349B" w:rsidRDefault="00BF349B"/>
                            </w:tc>
                            <w:tc>
                              <w:tcPr>
                                <w:tcW w:w="5400" w:type="dxa"/>
                              </w:tcPr>
                              <w:p w14:paraId="7ECF624D" w14:textId="77777777" w:rsidR="00BF349B" w:rsidRDefault="00BF349B"/>
                            </w:tc>
                          </w:tr>
                        </w:tbl>
                        <w:p w14:paraId="616B46E2" w14:textId="77777777" w:rsidR="008B17C8" w:rsidRDefault="008B17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4D6A5" id="Documentgegevens" o:spid="_x0000_s1033" type="#_x0000_t202" style="position:absolute;margin-left:79.35pt;margin-top:286.25pt;width:323.25pt;height:49.6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F349B" w14:paraId="6E43A03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931CAA0" w14:textId="77777777" w:rsidR="00BF349B" w:rsidRDefault="00BF349B"/>
                      </w:tc>
                      <w:tc>
                        <w:tcPr>
                          <w:tcW w:w="5400" w:type="dxa"/>
                        </w:tcPr>
                        <w:p w14:paraId="66373044" w14:textId="77777777" w:rsidR="00BF349B" w:rsidRDefault="00BF349B"/>
                      </w:tc>
                    </w:tr>
                    <w:tr w:rsidR="00BF349B" w14:paraId="34C0AE2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366D71E" w14:textId="77777777" w:rsidR="00BF349B" w:rsidRDefault="00C52E1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B577218" w14:textId="6E87676D" w:rsidR="00BF349B" w:rsidRDefault="00E154EA" w:rsidP="001B60FC">
                          <w:r>
                            <w:t xml:space="preserve">1 december </w:t>
                          </w:r>
                          <w:r w:rsidR="005427B8">
                            <w:t>2022</w:t>
                          </w:r>
                        </w:p>
                      </w:tc>
                    </w:tr>
                    <w:tr w:rsidR="00BF349B" w14:paraId="0E9854E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EE6DBAC" w14:textId="77777777" w:rsidR="00BF349B" w:rsidRDefault="00C52E1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98641D4" w14:textId="77AAA32E" w:rsidR="00BF349B" w:rsidRDefault="00E02876" w:rsidP="001B60FC">
                          <w:r>
                            <w:t xml:space="preserve">Schriftelijke beantwoording </w:t>
                          </w:r>
                          <w:r w:rsidR="00C52E18">
                            <w:t>Begroting</w:t>
                          </w:r>
                          <w:r w:rsidR="00336F18">
                            <w:t>sbehandeling</w:t>
                          </w:r>
                          <w:r w:rsidR="00C52E18">
                            <w:t xml:space="preserve"> Infrastructuur en Waterstaat</w:t>
                          </w:r>
                          <w:r>
                            <w:t xml:space="preserve"> </w:t>
                          </w:r>
                          <w:r w:rsidR="001B60FC">
                            <w:t>3</w:t>
                          </w:r>
                          <w:r w:rsidR="005427B8">
                            <w:t>0</w:t>
                          </w:r>
                          <w:r w:rsidR="001B60FC">
                            <w:t xml:space="preserve"> november </w:t>
                          </w:r>
                          <w:r w:rsidR="000225E2">
                            <w:t>202</w:t>
                          </w:r>
                          <w:r w:rsidR="005427B8">
                            <w:t>2</w:t>
                          </w:r>
                        </w:p>
                      </w:tc>
                    </w:tr>
                    <w:tr w:rsidR="00BF349B" w14:paraId="74FB229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4FD270A" w14:textId="77777777" w:rsidR="00BF349B" w:rsidRDefault="00BF349B"/>
                      </w:tc>
                      <w:tc>
                        <w:tcPr>
                          <w:tcW w:w="5400" w:type="dxa"/>
                        </w:tcPr>
                        <w:p w14:paraId="7ECF624D" w14:textId="77777777" w:rsidR="00BF349B" w:rsidRDefault="00BF349B"/>
                      </w:tc>
                    </w:tr>
                  </w:tbl>
                  <w:p w14:paraId="616B46E2" w14:textId="77777777" w:rsidR="008B17C8" w:rsidRDefault="008B17C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F3141" w14:textId="77777777" w:rsidR="006046FD" w:rsidRDefault="006046F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FFBA3" w14:textId="77777777" w:rsidR="00BF349B" w:rsidRDefault="00C70030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5863E84" wp14:editId="5A191609">
              <wp:simplePos x="0" y="0"/>
              <wp:positionH relativeFrom="page">
                <wp:posOffset>5903595</wp:posOffset>
              </wp:positionH>
              <wp:positionV relativeFrom="page">
                <wp:posOffset>1907540</wp:posOffset>
              </wp:positionV>
              <wp:extent cx="1259840" cy="7991475"/>
              <wp:effectExtent l="0" t="0" r="0" b="0"/>
              <wp:wrapNone/>
              <wp:docPr id="10" name="Colofon_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BC37DF" w14:textId="77777777" w:rsidR="00BF349B" w:rsidRDefault="00C52E18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63E84" id="_x0000_t202" coordsize="21600,21600" o:spt="202" path="m,l,21600r21600,l21600,xe">
              <v:stroke joinstyle="miter"/>
              <v:path gradientshapeok="t" o:connecttype="rect"/>
            </v:shapetype>
            <v:shape id="Colofon_3" o:spid="_x0000_s1034" type="#_x0000_t202" style="position:absolute;margin-left:464.85pt;margin-top:150.2pt;width:99.2pt;height:629.2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" filled="f" stroked="f">
              <v:path arrowok="t"/>
              <v:textbox inset="0,0,0,0">
                <w:txbxContent>
                  <w:p w14:paraId="57BC37DF" w14:textId="77777777" w:rsidR="00BF349B" w:rsidRDefault="00C52E18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F6F3570" wp14:editId="3861D165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1" name="Paginanummer_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3C050" w14:textId="77777777" w:rsidR="00BF349B" w:rsidRDefault="00C52E1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84BD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6337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6F3570" id="Paginanummer_3" o:spid="_x0000_s1035" type="#_x0000_t202" style="position:absolute;margin-left:464.85pt;margin-top:805pt;width:99pt;height:14.2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" filled="f" stroked="f">
              <v:path arrowok="t"/>
              <v:textbox inset="0,0,0,0">
                <w:txbxContent>
                  <w:p w14:paraId="3C33C050" w14:textId="77777777" w:rsidR="00BF349B" w:rsidRDefault="00C52E1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84BD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6337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BAAE304" wp14:editId="05D3C355">
              <wp:simplePos x="0" y="0"/>
              <wp:positionH relativeFrom="page">
                <wp:posOffset>1007745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2" name="Rubricering onder vervolg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133C55" w14:textId="77777777" w:rsidR="008B17C8" w:rsidRDefault="008B17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AAE304" id="Rubricering onder vervolgpagina" o:spid="_x0000_s1036" type="#_x0000_t202" style="position:absolute;margin-left:79.35pt;margin-top:805pt;width:141.75pt;height:14.25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" filled="f" stroked="f">
              <v:path arrowok="t"/>
              <v:textbox inset="0,0,0,0">
                <w:txbxContent>
                  <w:p w14:paraId="5B133C55" w14:textId="77777777" w:rsidR="008B17C8" w:rsidRDefault="008B17C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E547A0"/>
    <w:multiLevelType w:val="multilevel"/>
    <w:tmpl w:val="6D3BBB01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F643C5B"/>
    <w:multiLevelType w:val="multilevel"/>
    <w:tmpl w:val="5373B526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97EC18C"/>
    <w:multiLevelType w:val="multilevel"/>
    <w:tmpl w:val="B550D34E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DD86B67"/>
    <w:multiLevelType w:val="multilevel"/>
    <w:tmpl w:val="690012A8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2404806"/>
    <w:multiLevelType w:val="multilevel"/>
    <w:tmpl w:val="47B185B6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6696085"/>
    <w:multiLevelType w:val="multilevel"/>
    <w:tmpl w:val="BF235706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17182A2"/>
    <w:multiLevelType w:val="multilevel"/>
    <w:tmpl w:val="FD76147A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512D87"/>
    <w:multiLevelType w:val="multilevel"/>
    <w:tmpl w:val="B617932E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B6066F"/>
    <w:multiLevelType w:val="multilevel"/>
    <w:tmpl w:val="9D9A1E12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9253D1"/>
    <w:multiLevelType w:val="multilevel"/>
    <w:tmpl w:val="A21E8693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B6589A"/>
    <w:multiLevelType w:val="multilevel"/>
    <w:tmpl w:val="88DC7312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D260F3"/>
    <w:multiLevelType w:val="multilevel"/>
    <w:tmpl w:val="C491622F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B5F062"/>
    <w:multiLevelType w:val="multilevel"/>
    <w:tmpl w:val="EA1FDEC1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7A6E73"/>
    <w:multiLevelType w:val="multilevel"/>
    <w:tmpl w:val="25537725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FA3DB0"/>
    <w:multiLevelType w:val="multilevel"/>
    <w:tmpl w:val="F544E23C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2"/>
  </w:num>
  <w:num w:numId="7">
    <w:abstractNumId w:val="11"/>
  </w:num>
  <w:num w:numId="8">
    <w:abstractNumId w:val="1"/>
  </w:num>
  <w:num w:numId="9">
    <w:abstractNumId w:val="12"/>
  </w:num>
  <w:num w:numId="10">
    <w:abstractNumId w:val="5"/>
  </w:num>
  <w:num w:numId="11">
    <w:abstractNumId w:val="14"/>
  </w:num>
  <w:num w:numId="12">
    <w:abstractNumId w:val="9"/>
  </w:num>
  <w:num w:numId="13">
    <w:abstractNumId w:val="3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18"/>
    <w:rsid w:val="000225E2"/>
    <w:rsid w:val="00046AAF"/>
    <w:rsid w:val="00071F8F"/>
    <w:rsid w:val="00084BD9"/>
    <w:rsid w:val="00126CAB"/>
    <w:rsid w:val="001B60FC"/>
    <w:rsid w:val="002066A5"/>
    <w:rsid w:val="002C5547"/>
    <w:rsid w:val="00336F18"/>
    <w:rsid w:val="003B7861"/>
    <w:rsid w:val="00435FF2"/>
    <w:rsid w:val="0046337F"/>
    <w:rsid w:val="00533CE1"/>
    <w:rsid w:val="005427B8"/>
    <w:rsid w:val="006046FD"/>
    <w:rsid w:val="006461B0"/>
    <w:rsid w:val="006E752D"/>
    <w:rsid w:val="00732073"/>
    <w:rsid w:val="00823C64"/>
    <w:rsid w:val="0088708A"/>
    <w:rsid w:val="008B17C8"/>
    <w:rsid w:val="008F7970"/>
    <w:rsid w:val="009850CF"/>
    <w:rsid w:val="00A77784"/>
    <w:rsid w:val="00AF03F8"/>
    <w:rsid w:val="00BE189B"/>
    <w:rsid w:val="00BF349B"/>
    <w:rsid w:val="00C51E60"/>
    <w:rsid w:val="00C52E18"/>
    <w:rsid w:val="00C70030"/>
    <w:rsid w:val="00E02876"/>
    <w:rsid w:val="00E03F8B"/>
    <w:rsid w:val="00E154EA"/>
    <w:rsid w:val="00E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5BD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3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4"/>
      <w:szCs w:val="24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76"/>
      <w:szCs w:val="76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80"/>
      <w:szCs w:val="80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4"/>
      <w:szCs w:val="24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4"/>
      <w:szCs w:val="24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336F1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F18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36F1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F18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BD9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BD9"/>
    <w:rPr>
      <w:rFonts w:ascii="Segoe UI" w:hAnsi="Segoe UI" w:cs="Segoe UI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633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377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2017-11-29T11:17:00.0000000Z</lastPrinted>
  <dcterms:created xsi:type="dcterms:W3CDTF">2022-11-30T21:43:00.0000000Z</dcterms:created>
  <dcterms:modified xsi:type="dcterms:W3CDTF">2022-11-30T21:43:00.0000000Z</dcterms:modified>
  <dc:description>------------------------</dc:description>
  <dc:subject/>
  <dc:title/>
  <keywords/>
  <version/>
  <category/>
</coreProperties>
</file>