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1F5BB4" w:rsidTr="00E604AA" w14:paraId="429B0F79" w14:textId="77777777">
        <w:trPr>
          <w:trHeight w:val="1514"/>
        </w:trPr>
        <w:tc>
          <w:tcPr>
            <w:tcW w:w="7522" w:type="dxa"/>
            <w:tcBorders>
              <w:top w:val="nil"/>
              <w:left w:val="nil"/>
              <w:bottom w:val="nil"/>
              <w:right w:val="nil"/>
            </w:tcBorders>
            <w:tcMar>
              <w:left w:w="0" w:type="dxa"/>
              <w:right w:w="0" w:type="dxa"/>
            </w:tcMar>
          </w:tcPr>
          <w:p w:rsidR="00DF551C" w:rsidP="00BE15AC" w:rsidRDefault="00B36519" w14:paraId="37799160" w14:textId="6E8263F5">
            <w:r>
              <w:t>De voorzitter van de Tweede Kamer der Staten-Generaal</w:t>
            </w:r>
          </w:p>
          <w:p w:rsidRPr="00650C9D" w:rsidR="001475E9" w:rsidP="00650C9D" w:rsidRDefault="00B36519" w14:paraId="7A6C9A8F" w14:textId="664899CC">
            <w:r>
              <w:t>Postbus 20018</w:t>
            </w:r>
            <w:r w:rsidRPr="007F7207" w:rsidR="007F7207">
              <w:t xml:space="preserve"> </w:t>
            </w:r>
          </w:p>
          <w:p w:rsidRPr="007F7207" w:rsidR="007F7207" w:rsidP="007F7207" w:rsidRDefault="00B36519" w14:paraId="33724A59" w14:textId="77777777">
            <w:r>
              <w:t>2500 EA</w:t>
            </w:r>
            <w:r w:rsidR="003F573F">
              <w:t xml:space="preserve"> </w:t>
            </w:r>
            <w:r>
              <w:t xml:space="preserve"> DEN HAAG</w:t>
            </w:r>
            <w:r w:rsidR="00BE15AC">
              <w:t xml:space="preserve"> </w:t>
            </w:r>
          </w:p>
        </w:tc>
      </w:tr>
    </w:tbl>
    <w:p w:rsidR="001F5BB4" w:rsidRDefault="00B36519" w14:paraId="51AD7850" w14:textId="1D61DA73">
      <w:r>
        <w:t>Hierbij bied ik u aan de nota naar aanleiding van het verslag inzake het bovengenoemde voorstel. Als bijlage bij de nota naar aanleiding van het verslag is bijgevoegd het ontwerpbesluit</w:t>
      </w:r>
      <w:r w:rsidRPr="00B36519">
        <w:t xml:space="preserve"> tot wijziging van het Besluit studiefinanciering 2000 ten behoeve van de nadere uitwerking van de verstrekking van een tegemoetkoming aan studenten die onder het studievoorschotstelsel hebben gestudeerd, de omzetting van de studievoorschotvoucher in een tegemoetkoming en het doorvoeren van technische wijzigingen in verband met het herinvoeren van de basisbeurs in het hoger onderwijs</w:t>
      </w:r>
      <w:r>
        <w:t>.</w:t>
      </w:r>
    </w:p>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1F5BB4" w:rsidTr="00B36519" w14:paraId="721F8F55" w14:textId="77777777">
        <w:trPr>
          <w:trHeight w:val="284" w:hRule="exact"/>
        </w:trPr>
        <w:tc>
          <w:tcPr>
            <w:tcW w:w="929" w:type="dxa"/>
            <w:hideMark/>
          </w:tcPr>
          <w:p w:rsidR="00556757" w:rsidRDefault="00B36519" w14:paraId="06ED695C" w14:textId="77777777">
            <w:r>
              <w:t>Datum</w:t>
            </w:r>
          </w:p>
        </w:tc>
        <w:tc>
          <w:tcPr>
            <w:tcW w:w="6581" w:type="dxa"/>
          </w:tcPr>
          <w:p w:rsidR="00556757" w:rsidRDefault="00FE7BE3" w14:paraId="5CEFAF29" w14:textId="64CE64BB">
            <w:pPr>
              <w:tabs>
                <w:tab w:val="center" w:pos="3290"/>
              </w:tabs>
            </w:pPr>
            <w:r>
              <w:t>22 december 2022</w:t>
            </w:r>
          </w:p>
        </w:tc>
      </w:tr>
      <w:tr w:rsidR="001F5BB4" w:rsidTr="00556757" w14:paraId="3F15AD86" w14:textId="77777777">
        <w:trPr>
          <w:trHeight w:val="369"/>
        </w:trPr>
        <w:tc>
          <w:tcPr>
            <w:tcW w:w="929" w:type="dxa"/>
            <w:hideMark/>
          </w:tcPr>
          <w:p w:rsidR="00556757" w:rsidRDefault="00B36519" w14:paraId="3FCAAF1C" w14:textId="77777777">
            <w:r>
              <w:t>Betreft</w:t>
            </w:r>
          </w:p>
        </w:tc>
        <w:tc>
          <w:tcPr>
            <w:tcW w:w="6581" w:type="dxa"/>
            <w:hideMark/>
          </w:tcPr>
          <w:p w:rsidR="00556757" w:rsidP="007661C9" w:rsidRDefault="00B36519" w14:paraId="5DAC8921" w14:textId="60328E0D">
            <w:r>
              <w:t>Aanbieding nota naar aanleiding van het verslag wetsvoorstel herinvoering basisbeurs hoger onderwijs (Kamerstukken 36</w:t>
            </w:r>
            <w:r w:rsidR="00342E42">
              <w:t xml:space="preserve"> </w:t>
            </w:r>
            <w:r>
              <w:t xml:space="preserve">229) </w:t>
            </w:r>
          </w:p>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B36519" w:rsidR="001F5BB4" w:rsidTr="00151402" w14:paraId="443F536E" w14:textId="77777777">
        <w:tc>
          <w:tcPr>
            <w:tcW w:w="2160" w:type="dxa"/>
          </w:tcPr>
          <w:p w:rsidR="00D57D9F" w:rsidP="0022432C" w:rsidRDefault="00B36519" w14:paraId="3DAED528" w14:textId="77777777">
            <w:pPr>
              <w:spacing w:line="180" w:lineRule="atLeast"/>
              <w:rPr>
                <w:b/>
                <w:sz w:val="13"/>
                <w:szCs w:val="13"/>
              </w:rPr>
            </w:pPr>
            <w:r>
              <w:rPr>
                <w:b/>
                <w:sz w:val="13"/>
                <w:szCs w:val="13"/>
              </w:rPr>
              <w:t>Wetgeving en Juridische Zaken</w:t>
            </w:r>
          </w:p>
          <w:p w:rsidRPr="00151402" w:rsidR="00151402" w:rsidP="0022432C" w:rsidRDefault="00B36519" w14:paraId="77343373" w14:textId="77777777">
            <w:pPr>
              <w:pStyle w:val="Huisstijl-Gegeven"/>
              <w:spacing w:after="0"/>
            </w:pPr>
            <w:r>
              <w:t xml:space="preserve">Rijnstraat 50 </w:t>
            </w:r>
          </w:p>
          <w:p w:rsidR="004425A7" w:rsidP="00E972A2" w:rsidRDefault="00B36519" w14:paraId="28A6AD67" w14:textId="77777777">
            <w:pPr>
              <w:pStyle w:val="Huisstijl-Gegeven"/>
              <w:spacing w:after="0"/>
            </w:pPr>
            <w:r>
              <w:t>Den Haag</w:t>
            </w:r>
          </w:p>
          <w:p w:rsidR="004425A7" w:rsidP="00E972A2" w:rsidRDefault="00B36519" w14:paraId="1D570E2E" w14:textId="77777777">
            <w:pPr>
              <w:pStyle w:val="Huisstijl-Gegeven"/>
              <w:spacing w:after="0"/>
            </w:pPr>
            <w:r>
              <w:t>Postbus 16375</w:t>
            </w:r>
          </w:p>
          <w:p w:rsidR="004425A7" w:rsidP="00E972A2" w:rsidRDefault="00B36519" w14:paraId="2FC7B24F" w14:textId="77777777">
            <w:pPr>
              <w:pStyle w:val="Huisstijl-Gegeven"/>
              <w:spacing w:after="0"/>
            </w:pPr>
            <w:r>
              <w:t>2500 BJ Den Haag</w:t>
            </w:r>
          </w:p>
          <w:p w:rsidR="004425A7" w:rsidP="00E972A2" w:rsidRDefault="00B36519" w14:paraId="1B105200" w14:textId="77777777">
            <w:pPr>
              <w:pStyle w:val="Huisstijl-Gegeven"/>
              <w:spacing w:after="90"/>
            </w:pPr>
            <w:r>
              <w:t>www.rijksoverheid.nl</w:t>
            </w:r>
          </w:p>
          <w:p w:rsidRPr="00B36519" w:rsidR="00D57D9F" w:rsidP="00D33E17" w:rsidRDefault="00D57D9F" w14:paraId="5FBBD74B" w14:textId="1B55A82E">
            <w:pPr>
              <w:spacing w:line="180" w:lineRule="exact"/>
              <w:rPr>
                <w:sz w:val="13"/>
                <w:szCs w:val="13"/>
                <w:lang w:val="en-US"/>
              </w:rPr>
            </w:pPr>
          </w:p>
        </w:tc>
      </w:tr>
      <w:tr w:rsidR="001F5BB4" w:rsidTr="00151402" w14:paraId="1653D044" w14:textId="77777777">
        <w:trPr>
          <w:trHeight w:val="450"/>
        </w:trPr>
        <w:tc>
          <w:tcPr>
            <w:tcW w:w="2160" w:type="dxa"/>
          </w:tcPr>
          <w:p w:rsidR="00D57D9F" w:rsidP="00CC0BAE" w:rsidRDefault="00B36519" w14:paraId="4C706E1D" w14:textId="77777777">
            <w:pPr>
              <w:rPr>
                <w:b/>
                <w:sz w:val="13"/>
                <w:szCs w:val="13"/>
              </w:rPr>
            </w:pPr>
            <w:r w:rsidRPr="00C54BBA">
              <w:rPr>
                <w:b/>
                <w:sz w:val="13"/>
                <w:szCs w:val="13"/>
              </w:rPr>
              <w:t>Onze referentie</w:t>
            </w:r>
          </w:p>
          <w:p w:rsidRPr="00D74F66" w:rsidR="00D57D9F" w:rsidP="00567339" w:rsidRDefault="00160859" w14:paraId="103D2F7F" w14:textId="5662374C">
            <w:pPr>
              <w:tabs>
                <w:tab w:val="center" w:pos="1080"/>
              </w:tabs>
              <w:spacing w:line="180" w:lineRule="exact"/>
              <w:rPr>
                <w:sz w:val="13"/>
                <w:szCs w:val="13"/>
              </w:rPr>
            </w:pPr>
            <w:r>
              <w:rPr>
                <w:sz w:val="13"/>
                <w:szCs w:val="13"/>
              </w:rPr>
              <w:t>WJZ/</w:t>
            </w:r>
            <w:r w:rsidR="00474D94">
              <w:rPr>
                <w:sz w:val="13"/>
                <w:szCs w:val="13"/>
              </w:rPr>
              <w:t>35163648</w:t>
            </w:r>
          </w:p>
        </w:tc>
      </w:tr>
      <w:tr w:rsidR="001F5BB4" w:rsidTr="00151402" w14:paraId="2F30D121" w14:textId="77777777">
        <w:trPr>
          <w:trHeight w:val="113"/>
        </w:trPr>
        <w:tc>
          <w:tcPr>
            <w:tcW w:w="2160" w:type="dxa"/>
          </w:tcPr>
          <w:p w:rsidRPr="00D86CC6" w:rsidR="00D57D9F" w:rsidP="00CC0BAE" w:rsidRDefault="00B36519" w14:paraId="28696BDD" w14:textId="77777777">
            <w:pPr>
              <w:rPr>
                <w:b/>
                <w:sz w:val="13"/>
                <w:szCs w:val="13"/>
              </w:rPr>
            </w:pPr>
            <w:r w:rsidRPr="00CA6288">
              <w:rPr>
                <w:b/>
                <w:sz w:val="13"/>
                <w:szCs w:val="13"/>
              </w:rPr>
              <w:t>Bijlagen</w:t>
            </w:r>
          </w:p>
          <w:p w:rsidRPr="00D86CC6" w:rsidR="00D57D9F" w:rsidP="00D33E17" w:rsidRDefault="00474D94" w14:paraId="6F5BC8BC" w14:textId="5F89C050">
            <w:pPr>
              <w:spacing w:line="180" w:lineRule="exact"/>
              <w:rPr>
                <w:sz w:val="13"/>
                <w:szCs w:val="13"/>
              </w:rPr>
            </w:pPr>
            <w:r>
              <w:rPr>
                <w:sz w:val="13"/>
                <w:szCs w:val="13"/>
              </w:rPr>
              <w:t>2</w:t>
            </w:r>
          </w:p>
        </w:tc>
      </w:tr>
      <w:tr w:rsidR="001F5BB4" w:rsidTr="00151402" w14:paraId="1933080A" w14:textId="77777777">
        <w:trPr>
          <w:trHeight w:val="222"/>
        </w:trPr>
        <w:tc>
          <w:tcPr>
            <w:tcW w:w="2160" w:type="dxa"/>
          </w:tcPr>
          <w:p w:rsidRPr="0068461A" w:rsidR="00D57D9F" w:rsidP="00CC0BAE" w:rsidRDefault="00D57D9F" w14:paraId="7ED3AA23" w14:textId="77777777">
            <w:pPr>
              <w:spacing w:before="90" w:line="180" w:lineRule="exact"/>
              <w:rPr>
                <w:i/>
                <w:sz w:val="13"/>
                <w:szCs w:val="13"/>
              </w:rPr>
            </w:pPr>
          </w:p>
        </w:tc>
      </w:tr>
    </w:tbl>
    <w:p w:rsidR="00B23742" w:rsidP="003A7160" w:rsidRDefault="00B23742" w14:paraId="55C81CE8" w14:textId="77777777"/>
    <w:p w:rsidR="00D342F4" w:rsidP="003A7160" w:rsidRDefault="00D342F4" w14:paraId="7909CFBD" w14:textId="77777777"/>
    <w:p w:rsidR="00184B30" w:rsidP="00A60B58" w:rsidRDefault="00B36519" w14:paraId="5C31C548" w14:textId="24435B29">
      <w:pPr>
        <w:rPr>
          <w:szCs w:val="20"/>
        </w:rPr>
      </w:pPr>
      <w:r>
        <w:rPr>
          <w:szCs w:val="20"/>
        </w:rPr>
        <w:t>D</w:t>
      </w:r>
      <w:r w:rsidRPr="004B4901">
        <w:rPr>
          <w:szCs w:val="20"/>
        </w:rPr>
        <w:t xml:space="preserve">e </w:t>
      </w:r>
      <w:r>
        <w:rPr>
          <w:szCs w:val="20"/>
        </w:rPr>
        <w:t>M</w:t>
      </w:r>
      <w:r w:rsidRPr="004B4901">
        <w:rPr>
          <w:szCs w:val="20"/>
        </w:rPr>
        <w:t>inister van On</w:t>
      </w:r>
      <w:r>
        <w:rPr>
          <w:szCs w:val="20"/>
        </w:rPr>
        <w:t>derwijs, Cultuur en Wetenschap,</w:t>
      </w:r>
    </w:p>
    <w:p w:rsidR="00530470" w:rsidP="003A64ED" w:rsidRDefault="00530470" w14:paraId="7C6A4D92" w14:textId="77777777">
      <w:pPr>
        <w:rPr>
          <w:szCs w:val="20"/>
        </w:rPr>
      </w:pPr>
    </w:p>
    <w:p w:rsidR="00530470" w:rsidP="003A64ED" w:rsidRDefault="00530470" w14:paraId="152EC1E5" w14:textId="77777777">
      <w:pPr>
        <w:rPr>
          <w:szCs w:val="20"/>
        </w:rPr>
      </w:pPr>
    </w:p>
    <w:p w:rsidR="00530470" w:rsidP="003A64ED" w:rsidRDefault="00530470" w14:paraId="3DD11860" w14:textId="34AC500D">
      <w:pPr>
        <w:rPr>
          <w:szCs w:val="20"/>
        </w:rPr>
      </w:pPr>
    </w:p>
    <w:p w:rsidR="00BE12D8" w:rsidP="003A64ED" w:rsidRDefault="00BE12D8" w14:paraId="5187D033" w14:textId="5FA0DAF2">
      <w:pPr>
        <w:rPr>
          <w:szCs w:val="20"/>
        </w:rPr>
      </w:pPr>
    </w:p>
    <w:p w:rsidR="00BE12D8" w:rsidP="003A64ED" w:rsidRDefault="00BE12D8" w14:paraId="38FC4FC1" w14:textId="77777777">
      <w:pPr>
        <w:rPr>
          <w:szCs w:val="20"/>
        </w:rPr>
      </w:pPr>
    </w:p>
    <w:p w:rsidRPr="004B4901" w:rsidR="00530470" w:rsidP="003A64ED" w:rsidRDefault="00B36519" w14:paraId="19A0FED5" w14:textId="77777777">
      <w:pPr>
        <w:pStyle w:val="standaard-tekst"/>
        <w:rPr>
          <w:sz w:val="18"/>
          <w:szCs w:val="18"/>
          <w:lang w:val="nl-NL"/>
        </w:rPr>
      </w:pPr>
      <w:r>
        <w:rPr>
          <w:sz w:val="18"/>
          <w:szCs w:val="18"/>
          <w:lang w:val="nl-NL"/>
        </w:rPr>
        <w:t>Robbert Dijkgraaf</w:t>
      </w:r>
    </w:p>
    <w:sectPr w:rsidRPr="004B4901" w:rsidR="00530470" w:rsidSect="002F493B">
      <w:headerReference w:type="default" r:id="rId7"/>
      <w:footerReference w:type="default" r:id="rId8"/>
      <w:headerReference w:type="first" r:id="rId9"/>
      <w:footerReference w:type="first" r:id="rId10"/>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42ECB" w14:textId="77777777" w:rsidR="00843C65" w:rsidRDefault="00B36519">
      <w:pPr>
        <w:spacing w:line="240" w:lineRule="auto"/>
      </w:pPr>
      <w:r>
        <w:separator/>
      </w:r>
    </w:p>
  </w:endnote>
  <w:endnote w:type="continuationSeparator" w:id="0">
    <w:p w14:paraId="5F6CEA09" w14:textId="77777777" w:rsidR="00843C65" w:rsidRDefault="00B365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7923"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1F5BB4" w14:paraId="48D252ED" w14:textId="77777777" w:rsidTr="004C7E1D">
      <w:trPr>
        <w:trHeight w:hRule="exact" w:val="357"/>
      </w:trPr>
      <w:tc>
        <w:tcPr>
          <w:tcW w:w="7603" w:type="dxa"/>
          <w:shd w:val="clear" w:color="auto" w:fill="auto"/>
        </w:tcPr>
        <w:p w14:paraId="3C032528" w14:textId="77777777" w:rsidR="002F71BB" w:rsidRPr="004C7E1D" w:rsidRDefault="002F71BB" w:rsidP="004C7E1D">
          <w:pPr>
            <w:spacing w:line="180" w:lineRule="exact"/>
            <w:rPr>
              <w:sz w:val="13"/>
              <w:szCs w:val="13"/>
            </w:rPr>
          </w:pPr>
        </w:p>
      </w:tc>
      <w:tc>
        <w:tcPr>
          <w:tcW w:w="2172" w:type="dxa"/>
          <w:shd w:val="clear" w:color="auto" w:fill="auto"/>
        </w:tcPr>
        <w:p w14:paraId="5FB54985" w14:textId="77777777" w:rsidR="002F71BB" w:rsidRPr="004C7E1D" w:rsidRDefault="00B36519"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41B8C">
            <w:rPr>
              <w:szCs w:val="13"/>
            </w:rPr>
            <w:t>2</w:t>
          </w:r>
          <w:r w:rsidRPr="004C7E1D">
            <w:rPr>
              <w:szCs w:val="13"/>
            </w:rPr>
            <w:fldChar w:fldCharType="end"/>
          </w:r>
        </w:p>
      </w:tc>
    </w:tr>
  </w:tbl>
  <w:p w14:paraId="47C41F3F"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1F5BB4" w14:paraId="149B2499" w14:textId="77777777" w:rsidTr="004C7E1D">
      <w:trPr>
        <w:trHeight w:hRule="exact" w:val="357"/>
      </w:trPr>
      <w:tc>
        <w:tcPr>
          <w:tcW w:w="7709" w:type="dxa"/>
          <w:shd w:val="clear" w:color="auto" w:fill="auto"/>
        </w:tcPr>
        <w:p w14:paraId="53063B99" w14:textId="77777777" w:rsidR="00D17084" w:rsidRPr="004C7E1D" w:rsidRDefault="00D17084" w:rsidP="004C7E1D">
          <w:pPr>
            <w:spacing w:line="180" w:lineRule="exact"/>
            <w:rPr>
              <w:sz w:val="13"/>
              <w:szCs w:val="13"/>
            </w:rPr>
          </w:pPr>
        </w:p>
      </w:tc>
      <w:tc>
        <w:tcPr>
          <w:tcW w:w="2060" w:type="dxa"/>
          <w:shd w:val="clear" w:color="auto" w:fill="auto"/>
        </w:tcPr>
        <w:p w14:paraId="31293320" w14:textId="125D7931" w:rsidR="00D17084" w:rsidRPr="004C7E1D" w:rsidRDefault="00B36519"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E7BE3">
            <w:rPr>
              <w:szCs w:val="13"/>
            </w:rPr>
            <w:t>1</w:t>
          </w:r>
          <w:r w:rsidRPr="004C7E1D">
            <w:rPr>
              <w:szCs w:val="13"/>
            </w:rPr>
            <w:fldChar w:fldCharType="end"/>
          </w:r>
        </w:p>
      </w:tc>
    </w:tr>
  </w:tbl>
  <w:p w14:paraId="1ED7D07C"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CF0B1" w14:textId="77777777" w:rsidR="00843C65" w:rsidRDefault="00B36519">
      <w:pPr>
        <w:spacing w:line="240" w:lineRule="auto"/>
      </w:pPr>
      <w:r>
        <w:separator/>
      </w:r>
    </w:p>
  </w:footnote>
  <w:footnote w:type="continuationSeparator" w:id="0">
    <w:p w14:paraId="1994468D" w14:textId="77777777" w:rsidR="00843C65" w:rsidRDefault="00B365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1F5BB4" w14:paraId="71AD4ECC" w14:textId="77777777" w:rsidTr="006D2D53">
      <w:trPr>
        <w:trHeight w:hRule="exact" w:val="400"/>
      </w:trPr>
      <w:tc>
        <w:tcPr>
          <w:tcW w:w="7518" w:type="dxa"/>
          <w:shd w:val="clear" w:color="auto" w:fill="auto"/>
        </w:tcPr>
        <w:p w14:paraId="78084E35" w14:textId="77777777" w:rsidR="00527BD4" w:rsidRPr="00275984" w:rsidRDefault="00527BD4" w:rsidP="00BF4427">
          <w:pPr>
            <w:pStyle w:val="Huisstijl-Rubricering"/>
          </w:pPr>
        </w:p>
      </w:tc>
    </w:tr>
  </w:tbl>
  <w:p w14:paraId="20B4D894"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1F5BB4" w14:paraId="42D0E479" w14:textId="77777777" w:rsidTr="003B528D">
      <w:tc>
        <w:tcPr>
          <w:tcW w:w="2160" w:type="dxa"/>
          <w:shd w:val="clear" w:color="auto" w:fill="auto"/>
        </w:tcPr>
        <w:p w14:paraId="54E571F7" w14:textId="77777777" w:rsidR="00FF7D29" w:rsidRPr="002F71BB" w:rsidRDefault="00B36519" w:rsidP="006C2093">
          <w:pPr>
            <w:rPr>
              <w:b/>
              <w:sz w:val="13"/>
              <w:szCs w:val="13"/>
            </w:rPr>
          </w:pPr>
          <w:r w:rsidRPr="0052042A">
            <w:rPr>
              <w:b/>
              <w:sz w:val="13"/>
              <w:szCs w:val="13"/>
            </w:rPr>
            <w:t>Onze referentie</w:t>
          </w:r>
        </w:p>
        <w:p w14:paraId="01520686" w14:textId="77777777" w:rsidR="002F71BB" w:rsidRPr="000407BB" w:rsidRDefault="008F6AD7" w:rsidP="008F6AD7">
          <w:pPr>
            <w:spacing w:after="90" w:line="180" w:lineRule="exact"/>
            <w:rPr>
              <w:sz w:val="13"/>
              <w:szCs w:val="13"/>
            </w:rPr>
          </w:pPr>
          <w:r w:rsidRPr="000407BB">
            <w:rPr>
              <w:sz w:val="13"/>
              <w:szCs w:val="13"/>
            </w:rPr>
            <w:t xml:space="preserve"> </w:t>
          </w:r>
        </w:p>
      </w:tc>
    </w:tr>
    <w:tr w:rsidR="001F5BB4" w14:paraId="588FC78C" w14:textId="77777777" w:rsidTr="002F71BB">
      <w:trPr>
        <w:trHeight w:val="259"/>
      </w:trPr>
      <w:tc>
        <w:tcPr>
          <w:tcW w:w="2160" w:type="dxa"/>
          <w:shd w:val="clear" w:color="auto" w:fill="auto"/>
        </w:tcPr>
        <w:p w14:paraId="62D9CCB9" w14:textId="77777777" w:rsidR="00E35CF4" w:rsidRPr="002F71BB" w:rsidRDefault="00E35CF4" w:rsidP="0049501A">
          <w:pPr>
            <w:spacing w:line="180" w:lineRule="exact"/>
            <w:rPr>
              <w:i/>
              <w:sz w:val="13"/>
              <w:szCs w:val="13"/>
            </w:rPr>
          </w:pPr>
        </w:p>
      </w:tc>
    </w:tr>
  </w:tbl>
  <w:p w14:paraId="1EE726BE"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1F5BB4" w14:paraId="48B6DCC4" w14:textId="77777777" w:rsidTr="001377D4">
      <w:trPr>
        <w:trHeight w:val="2636"/>
      </w:trPr>
      <w:tc>
        <w:tcPr>
          <w:tcW w:w="737" w:type="dxa"/>
          <w:shd w:val="clear" w:color="auto" w:fill="auto"/>
        </w:tcPr>
        <w:p w14:paraId="047C1D00"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28712BC5" w14:textId="77777777" w:rsidR="00704845" w:rsidRDefault="00B36519" w:rsidP="0047126E">
          <w:pPr>
            <w:framePr w:w="3873" w:h="2625" w:hRule="exact" w:wrap="around" w:vAnchor="page" w:hAnchor="page" w:x="6323" w:y="1"/>
          </w:pPr>
          <w:r>
            <w:rPr>
              <w:noProof/>
              <w:lang w:val="en-US" w:eastAsia="en-US"/>
            </w:rPr>
            <w:drawing>
              <wp:inline distT="0" distB="0" distL="0" distR="0" wp14:anchorId="1C4F271C" wp14:editId="239C120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965764"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8A8E2D6" w14:textId="77777777" w:rsidR="00483ECA" w:rsidRDefault="00483ECA" w:rsidP="00D037A9"/>
        <w:p w14:paraId="2212DD0C" w14:textId="77777777" w:rsidR="005F2FA9" w:rsidRDefault="005F2FA9" w:rsidP="00082403"/>
      </w:tc>
    </w:tr>
  </w:tbl>
  <w:p w14:paraId="2A402904"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1F5BB4" w14:paraId="0C53ADB8" w14:textId="77777777" w:rsidTr="0008539E">
      <w:trPr>
        <w:trHeight w:hRule="exact" w:val="572"/>
      </w:trPr>
      <w:tc>
        <w:tcPr>
          <w:tcW w:w="7520" w:type="dxa"/>
          <w:shd w:val="clear" w:color="auto" w:fill="auto"/>
        </w:tcPr>
        <w:p w14:paraId="7A7241CF" w14:textId="77777777" w:rsidR="00527BD4" w:rsidRPr="00963440" w:rsidRDefault="00B36519" w:rsidP="003B6D32">
          <w:pPr>
            <w:pStyle w:val="Huisstijl-Adres"/>
            <w:spacing w:after="0"/>
          </w:pPr>
          <w:r w:rsidRPr="009E3B07">
            <w:t>&gt;Retouradres </w:t>
          </w:r>
          <w:r>
            <w:t>Postbus 16375 2500 BJ Den Haag</w:t>
          </w:r>
          <w:r w:rsidRPr="009E3B07">
            <w:t xml:space="preserve"> </w:t>
          </w:r>
        </w:p>
      </w:tc>
    </w:tr>
    <w:tr w:rsidR="001F5BB4" w14:paraId="7BCC4FF9" w14:textId="77777777" w:rsidTr="00E776C6">
      <w:trPr>
        <w:cantSplit/>
        <w:trHeight w:hRule="exact" w:val="238"/>
      </w:trPr>
      <w:tc>
        <w:tcPr>
          <w:tcW w:w="7520" w:type="dxa"/>
          <w:shd w:val="clear" w:color="auto" w:fill="auto"/>
        </w:tcPr>
        <w:p w14:paraId="013C27B7" w14:textId="77777777" w:rsidR="00093ABC" w:rsidRPr="00963440" w:rsidRDefault="00093ABC" w:rsidP="00963440"/>
      </w:tc>
    </w:tr>
    <w:tr w:rsidR="001F5BB4" w14:paraId="6ECB0A86" w14:textId="77777777" w:rsidTr="00E776C6">
      <w:trPr>
        <w:cantSplit/>
        <w:trHeight w:hRule="exact" w:val="1520"/>
      </w:trPr>
      <w:tc>
        <w:tcPr>
          <w:tcW w:w="7520" w:type="dxa"/>
          <w:shd w:val="clear" w:color="auto" w:fill="auto"/>
        </w:tcPr>
        <w:p w14:paraId="68250203" w14:textId="77777777" w:rsidR="00A604D3" w:rsidRPr="00963440" w:rsidRDefault="00A604D3" w:rsidP="003B6D32"/>
      </w:tc>
    </w:tr>
    <w:tr w:rsidR="001F5BB4" w14:paraId="0356CE5F" w14:textId="77777777" w:rsidTr="00E776C6">
      <w:trPr>
        <w:trHeight w:hRule="exact" w:val="1077"/>
      </w:trPr>
      <w:tc>
        <w:tcPr>
          <w:tcW w:w="7520" w:type="dxa"/>
          <w:shd w:val="clear" w:color="auto" w:fill="auto"/>
        </w:tcPr>
        <w:p w14:paraId="7E5FA3EC" w14:textId="77777777" w:rsidR="00596D5A" w:rsidRDefault="00596D5A" w:rsidP="00892BA5">
          <w:pPr>
            <w:tabs>
              <w:tab w:val="left" w:pos="740"/>
            </w:tabs>
            <w:autoSpaceDE w:val="0"/>
            <w:autoSpaceDN w:val="0"/>
            <w:adjustRightInd w:val="0"/>
            <w:rPr>
              <w:rFonts w:cs="Verdana"/>
              <w:szCs w:val="18"/>
            </w:rPr>
          </w:pPr>
        </w:p>
        <w:p w14:paraId="36208EA5" w14:textId="77777777" w:rsidR="00596D5A" w:rsidRDefault="00596D5A" w:rsidP="00596D5A">
          <w:pPr>
            <w:rPr>
              <w:rFonts w:cs="Verdana"/>
              <w:szCs w:val="18"/>
            </w:rPr>
          </w:pPr>
        </w:p>
        <w:p w14:paraId="1A0D17CD" w14:textId="77777777" w:rsidR="00892BA5" w:rsidRPr="00596D5A" w:rsidRDefault="00B36519" w:rsidP="00596D5A">
          <w:pPr>
            <w:tabs>
              <w:tab w:val="left" w:pos="4965"/>
            </w:tabs>
            <w:rPr>
              <w:rFonts w:cs="Verdana"/>
              <w:szCs w:val="18"/>
            </w:rPr>
          </w:pPr>
          <w:r>
            <w:rPr>
              <w:rFonts w:cs="Verdana"/>
              <w:szCs w:val="18"/>
            </w:rPr>
            <w:tab/>
          </w:r>
        </w:p>
      </w:tc>
    </w:tr>
  </w:tbl>
  <w:p w14:paraId="3437BD26" w14:textId="77777777" w:rsidR="006F273B" w:rsidRDefault="006F273B" w:rsidP="00BC4AE3">
    <w:pPr>
      <w:pStyle w:val="Koptekst"/>
    </w:pPr>
  </w:p>
  <w:p w14:paraId="59601BD7" w14:textId="77777777" w:rsidR="00153BD0" w:rsidRDefault="00153BD0" w:rsidP="00BC4AE3">
    <w:pPr>
      <w:pStyle w:val="Koptekst"/>
    </w:pPr>
  </w:p>
  <w:p w14:paraId="5718FA6B" w14:textId="77777777" w:rsidR="0044605E" w:rsidRDefault="0044605E" w:rsidP="00BC4AE3">
    <w:pPr>
      <w:pStyle w:val="Koptekst"/>
    </w:pPr>
  </w:p>
  <w:p w14:paraId="744BC99D" w14:textId="77777777" w:rsidR="0044605E" w:rsidRDefault="0044605E" w:rsidP="00BC4AE3">
    <w:pPr>
      <w:pStyle w:val="Koptekst"/>
    </w:pPr>
  </w:p>
  <w:p w14:paraId="1A8277B6"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E145FFC">
      <w:start w:val="1"/>
      <w:numFmt w:val="bullet"/>
      <w:pStyle w:val="Lijstopsomteken"/>
      <w:lvlText w:val="•"/>
      <w:lvlJc w:val="left"/>
      <w:pPr>
        <w:tabs>
          <w:tab w:val="num" w:pos="227"/>
        </w:tabs>
        <w:ind w:left="227" w:hanging="227"/>
      </w:pPr>
      <w:rPr>
        <w:rFonts w:ascii="Verdana" w:hAnsi="Verdana" w:hint="default"/>
        <w:sz w:val="18"/>
        <w:szCs w:val="18"/>
      </w:rPr>
    </w:lvl>
    <w:lvl w:ilvl="1" w:tplc="E48A3558" w:tentative="1">
      <w:start w:val="1"/>
      <w:numFmt w:val="bullet"/>
      <w:lvlText w:val="o"/>
      <w:lvlJc w:val="left"/>
      <w:pPr>
        <w:tabs>
          <w:tab w:val="num" w:pos="1440"/>
        </w:tabs>
        <w:ind w:left="1440" w:hanging="360"/>
      </w:pPr>
      <w:rPr>
        <w:rFonts w:ascii="Courier New" w:hAnsi="Courier New" w:cs="Courier New" w:hint="default"/>
      </w:rPr>
    </w:lvl>
    <w:lvl w:ilvl="2" w:tplc="CE66B62C" w:tentative="1">
      <w:start w:val="1"/>
      <w:numFmt w:val="bullet"/>
      <w:lvlText w:val=""/>
      <w:lvlJc w:val="left"/>
      <w:pPr>
        <w:tabs>
          <w:tab w:val="num" w:pos="2160"/>
        </w:tabs>
        <w:ind w:left="2160" w:hanging="360"/>
      </w:pPr>
      <w:rPr>
        <w:rFonts w:ascii="Wingdings" w:hAnsi="Wingdings" w:hint="default"/>
      </w:rPr>
    </w:lvl>
    <w:lvl w:ilvl="3" w:tplc="4D820182" w:tentative="1">
      <w:start w:val="1"/>
      <w:numFmt w:val="bullet"/>
      <w:lvlText w:val=""/>
      <w:lvlJc w:val="left"/>
      <w:pPr>
        <w:tabs>
          <w:tab w:val="num" w:pos="2880"/>
        </w:tabs>
        <w:ind w:left="2880" w:hanging="360"/>
      </w:pPr>
      <w:rPr>
        <w:rFonts w:ascii="Symbol" w:hAnsi="Symbol" w:hint="default"/>
      </w:rPr>
    </w:lvl>
    <w:lvl w:ilvl="4" w:tplc="471A2624" w:tentative="1">
      <w:start w:val="1"/>
      <w:numFmt w:val="bullet"/>
      <w:lvlText w:val="o"/>
      <w:lvlJc w:val="left"/>
      <w:pPr>
        <w:tabs>
          <w:tab w:val="num" w:pos="3600"/>
        </w:tabs>
        <w:ind w:left="3600" w:hanging="360"/>
      </w:pPr>
      <w:rPr>
        <w:rFonts w:ascii="Courier New" w:hAnsi="Courier New" w:cs="Courier New" w:hint="default"/>
      </w:rPr>
    </w:lvl>
    <w:lvl w:ilvl="5" w:tplc="85E40154" w:tentative="1">
      <w:start w:val="1"/>
      <w:numFmt w:val="bullet"/>
      <w:lvlText w:val=""/>
      <w:lvlJc w:val="left"/>
      <w:pPr>
        <w:tabs>
          <w:tab w:val="num" w:pos="4320"/>
        </w:tabs>
        <w:ind w:left="4320" w:hanging="360"/>
      </w:pPr>
      <w:rPr>
        <w:rFonts w:ascii="Wingdings" w:hAnsi="Wingdings" w:hint="default"/>
      </w:rPr>
    </w:lvl>
    <w:lvl w:ilvl="6" w:tplc="6B507480" w:tentative="1">
      <w:start w:val="1"/>
      <w:numFmt w:val="bullet"/>
      <w:lvlText w:val=""/>
      <w:lvlJc w:val="left"/>
      <w:pPr>
        <w:tabs>
          <w:tab w:val="num" w:pos="5040"/>
        </w:tabs>
        <w:ind w:left="5040" w:hanging="360"/>
      </w:pPr>
      <w:rPr>
        <w:rFonts w:ascii="Symbol" w:hAnsi="Symbol" w:hint="default"/>
      </w:rPr>
    </w:lvl>
    <w:lvl w:ilvl="7" w:tplc="F28C74D0" w:tentative="1">
      <w:start w:val="1"/>
      <w:numFmt w:val="bullet"/>
      <w:lvlText w:val="o"/>
      <w:lvlJc w:val="left"/>
      <w:pPr>
        <w:tabs>
          <w:tab w:val="num" w:pos="5760"/>
        </w:tabs>
        <w:ind w:left="5760" w:hanging="360"/>
      </w:pPr>
      <w:rPr>
        <w:rFonts w:ascii="Courier New" w:hAnsi="Courier New" w:cs="Courier New" w:hint="default"/>
      </w:rPr>
    </w:lvl>
    <w:lvl w:ilvl="8" w:tplc="C854ECC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F56E6B6">
      <w:start w:val="1"/>
      <w:numFmt w:val="bullet"/>
      <w:pStyle w:val="Lijstopsomteken2"/>
      <w:lvlText w:val="–"/>
      <w:lvlJc w:val="left"/>
      <w:pPr>
        <w:tabs>
          <w:tab w:val="num" w:pos="227"/>
        </w:tabs>
        <w:ind w:left="227" w:firstLine="0"/>
      </w:pPr>
      <w:rPr>
        <w:rFonts w:ascii="Verdana" w:hAnsi="Verdana" w:hint="default"/>
      </w:rPr>
    </w:lvl>
    <w:lvl w:ilvl="1" w:tplc="521C5F1E" w:tentative="1">
      <w:start w:val="1"/>
      <w:numFmt w:val="bullet"/>
      <w:lvlText w:val="o"/>
      <w:lvlJc w:val="left"/>
      <w:pPr>
        <w:tabs>
          <w:tab w:val="num" w:pos="1440"/>
        </w:tabs>
        <w:ind w:left="1440" w:hanging="360"/>
      </w:pPr>
      <w:rPr>
        <w:rFonts w:ascii="Courier New" w:hAnsi="Courier New" w:cs="Courier New" w:hint="default"/>
      </w:rPr>
    </w:lvl>
    <w:lvl w:ilvl="2" w:tplc="8DF809A4" w:tentative="1">
      <w:start w:val="1"/>
      <w:numFmt w:val="bullet"/>
      <w:lvlText w:val=""/>
      <w:lvlJc w:val="left"/>
      <w:pPr>
        <w:tabs>
          <w:tab w:val="num" w:pos="2160"/>
        </w:tabs>
        <w:ind w:left="2160" w:hanging="360"/>
      </w:pPr>
      <w:rPr>
        <w:rFonts w:ascii="Wingdings" w:hAnsi="Wingdings" w:hint="default"/>
      </w:rPr>
    </w:lvl>
    <w:lvl w:ilvl="3" w:tplc="50565A14" w:tentative="1">
      <w:start w:val="1"/>
      <w:numFmt w:val="bullet"/>
      <w:lvlText w:val=""/>
      <w:lvlJc w:val="left"/>
      <w:pPr>
        <w:tabs>
          <w:tab w:val="num" w:pos="2880"/>
        </w:tabs>
        <w:ind w:left="2880" w:hanging="360"/>
      </w:pPr>
      <w:rPr>
        <w:rFonts w:ascii="Symbol" w:hAnsi="Symbol" w:hint="default"/>
      </w:rPr>
    </w:lvl>
    <w:lvl w:ilvl="4" w:tplc="177654D8" w:tentative="1">
      <w:start w:val="1"/>
      <w:numFmt w:val="bullet"/>
      <w:lvlText w:val="o"/>
      <w:lvlJc w:val="left"/>
      <w:pPr>
        <w:tabs>
          <w:tab w:val="num" w:pos="3600"/>
        </w:tabs>
        <w:ind w:left="3600" w:hanging="360"/>
      </w:pPr>
      <w:rPr>
        <w:rFonts w:ascii="Courier New" w:hAnsi="Courier New" w:cs="Courier New" w:hint="default"/>
      </w:rPr>
    </w:lvl>
    <w:lvl w:ilvl="5" w:tplc="686ED6A4" w:tentative="1">
      <w:start w:val="1"/>
      <w:numFmt w:val="bullet"/>
      <w:lvlText w:val=""/>
      <w:lvlJc w:val="left"/>
      <w:pPr>
        <w:tabs>
          <w:tab w:val="num" w:pos="4320"/>
        </w:tabs>
        <w:ind w:left="4320" w:hanging="360"/>
      </w:pPr>
      <w:rPr>
        <w:rFonts w:ascii="Wingdings" w:hAnsi="Wingdings" w:hint="default"/>
      </w:rPr>
    </w:lvl>
    <w:lvl w:ilvl="6" w:tplc="E9F4D3E2" w:tentative="1">
      <w:start w:val="1"/>
      <w:numFmt w:val="bullet"/>
      <w:lvlText w:val=""/>
      <w:lvlJc w:val="left"/>
      <w:pPr>
        <w:tabs>
          <w:tab w:val="num" w:pos="5040"/>
        </w:tabs>
        <w:ind w:left="5040" w:hanging="360"/>
      </w:pPr>
      <w:rPr>
        <w:rFonts w:ascii="Symbol" w:hAnsi="Symbol" w:hint="default"/>
      </w:rPr>
    </w:lvl>
    <w:lvl w:ilvl="7" w:tplc="35FEC74C" w:tentative="1">
      <w:start w:val="1"/>
      <w:numFmt w:val="bullet"/>
      <w:lvlText w:val="o"/>
      <w:lvlJc w:val="left"/>
      <w:pPr>
        <w:tabs>
          <w:tab w:val="num" w:pos="5760"/>
        </w:tabs>
        <w:ind w:left="5760" w:hanging="360"/>
      </w:pPr>
      <w:rPr>
        <w:rFonts w:ascii="Courier New" w:hAnsi="Courier New" w:cs="Courier New" w:hint="default"/>
      </w:rPr>
    </w:lvl>
    <w:lvl w:ilvl="8" w:tplc="679EAA8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C7"/>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8058A"/>
    <w:rsid w:val="00082403"/>
    <w:rsid w:val="0008289C"/>
    <w:rsid w:val="0008539E"/>
    <w:rsid w:val="00092799"/>
    <w:rsid w:val="00092A99"/>
    <w:rsid w:val="00092C5F"/>
    <w:rsid w:val="00093ABC"/>
    <w:rsid w:val="00096680"/>
    <w:rsid w:val="000A0F36"/>
    <w:rsid w:val="000A174A"/>
    <w:rsid w:val="000A2F33"/>
    <w:rsid w:val="000A3E0A"/>
    <w:rsid w:val="000A65AC"/>
    <w:rsid w:val="000B7281"/>
    <w:rsid w:val="000B7FAB"/>
    <w:rsid w:val="000C1BA1"/>
    <w:rsid w:val="000C3EA9"/>
    <w:rsid w:val="000C4A32"/>
    <w:rsid w:val="000C65BB"/>
    <w:rsid w:val="000C7119"/>
    <w:rsid w:val="000D0225"/>
    <w:rsid w:val="000D6399"/>
    <w:rsid w:val="000E5886"/>
    <w:rsid w:val="000E7895"/>
    <w:rsid w:val="000F161D"/>
    <w:rsid w:val="000F1B4E"/>
    <w:rsid w:val="000F1FFF"/>
    <w:rsid w:val="00100203"/>
    <w:rsid w:val="00104B4D"/>
    <w:rsid w:val="001177B4"/>
    <w:rsid w:val="00122CF9"/>
    <w:rsid w:val="00123704"/>
    <w:rsid w:val="001270C7"/>
    <w:rsid w:val="00132540"/>
    <w:rsid w:val="001377D4"/>
    <w:rsid w:val="00142E41"/>
    <w:rsid w:val="001475E9"/>
    <w:rsid w:val="0014786A"/>
    <w:rsid w:val="00151402"/>
    <w:rsid w:val="001516A4"/>
    <w:rsid w:val="00151E5F"/>
    <w:rsid w:val="00153BD0"/>
    <w:rsid w:val="001569AB"/>
    <w:rsid w:val="00160859"/>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1F5BB4"/>
    <w:rsid w:val="00200D88"/>
    <w:rsid w:val="00201C09"/>
    <w:rsid w:val="00201F68"/>
    <w:rsid w:val="00210BA3"/>
    <w:rsid w:val="00212F2A"/>
    <w:rsid w:val="00214F2B"/>
    <w:rsid w:val="00215D8B"/>
    <w:rsid w:val="00217880"/>
    <w:rsid w:val="00222D66"/>
    <w:rsid w:val="0022432C"/>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2E42"/>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15E"/>
    <w:rsid w:val="00383DA1"/>
    <w:rsid w:val="00385F30"/>
    <w:rsid w:val="00387600"/>
    <w:rsid w:val="00393696"/>
    <w:rsid w:val="00393963"/>
    <w:rsid w:val="00395575"/>
    <w:rsid w:val="00395672"/>
    <w:rsid w:val="003A06C8"/>
    <w:rsid w:val="003A0D7C"/>
    <w:rsid w:val="003A64ED"/>
    <w:rsid w:val="003A7160"/>
    <w:rsid w:val="003B0155"/>
    <w:rsid w:val="003B4551"/>
    <w:rsid w:val="003B528D"/>
    <w:rsid w:val="003B6D32"/>
    <w:rsid w:val="003B7EE7"/>
    <w:rsid w:val="003C2CCB"/>
    <w:rsid w:val="003C4A1C"/>
    <w:rsid w:val="003C5BCB"/>
    <w:rsid w:val="003D39EC"/>
    <w:rsid w:val="003D40EA"/>
    <w:rsid w:val="003E3DD5"/>
    <w:rsid w:val="003F07C6"/>
    <w:rsid w:val="003F1F6B"/>
    <w:rsid w:val="003F3757"/>
    <w:rsid w:val="003F44B7"/>
    <w:rsid w:val="003F573F"/>
    <w:rsid w:val="004008E9"/>
    <w:rsid w:val="00407991"/>
    <w:rsid w:val="0041019E"/>
    <w:rsid w:val="00413D48"/>
    <w:rsid w:val="00424A60"/>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74D94"/>
    <w:rsid w:val="00483ECA"/>
    <w:rsid w:val="00483F0B"/>
    <w:rsid w:val="0049501A"/>
    <w:rsid w:val="00496319"/>
    <w:rsid w:val="0049657E"/>
    <w:rsid w:val="00497279"/>
    <w:rsid w:val="004A010B"/>
    <w:rsid w:val="004A3186"/>
    <w:rsid w:val="004A419C"/>
    <w:rsid w:val="004A670A"/>
    <w:rsid w:val="004B4901"/>
    <w:rsid w:val="004B5465"/>
    <w:rsid w:val="004B6487"/>
    <w:rsid w:val="004B70F0"/>
    <w:rsid w:val="004C0035"/>
    <w:rsid w:val="004C1299"/>
    <w:rsid w:val="004C7E1D"/>
    <w:rsid w:val="004D065C"/>
    <w:rsid w:val="004D33FE"/>
    <w:rsid w:val="004D373A"/>
    <w:rsid w:val="004D39A8"/>
    <w:rsid w:val="004D4703"/>
    <w:rsid w:val="004D505E"/>
    <w:rsid w:val="004D67E8"/>
    <w:rsid w:val="004D72CA"/>
    <w:rsid w:val="004E0EDB"/>
    <w:rsid w:val="004E2242"/>
    <w:rsid w:val="004F0F6D"/>
    <w:rsid w:val="004F2483"/>
    <w:rsid w:val="004F42FF"/>
    <w:rsid w:val="004F44C2"/>
    <w:rsid w:val="00505262"/>
    <w:rsid w:val="005107B1"/>
    <w:rsid w:val="00516022"/>
    <w:rsid w:val="0052042A"/>
    <w:rsid w:val="00521CEE"/>
    <w:rsid w:val="00527BD4"/>
    <w:rsid w:val="00530470"/>
    <w:rsid w:val="00530C1C"/>
    <w:rsid w:val="00533061"/>
    <w:rsid w:val="00533FA1"/>
    <w:rsid w:val="00534C77"/>
    <w:rsid w:val="005403C8"/>
    <w:rsid w:val="00541AD9"/>
    <w:rsid w:val="005429DC"/>
    <w:rsid w:val="005565F9"/>
    <w:rsid w:val="00556757"/>
    <w:rsid w:val="005639D2"/>
    <w:rsid w:val="00565739"/>
    <w:rsid w:val="00567339"/>
    <w:rsid w:val="00573041"/>
    <w:rsid w:val="00575B80"/>
    <w:rsid w:val="00577559"/>
    <w:rsid w:val="005819CE"/>
    <w:rsid w:val="0058298D"/>
    <w:rsid w:val="00590595"/>
    <w:rsid w:val="00593C2B"/>
    <w:rsid w:val="00595231"/>
    <w:rsid w:val="00595CBB"/>
    <w:rsid w:val="00596166"/>
    <w:rsid w:val="00596D5A"/>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0738"/>
    <w:rsid w:val="005F2FA9"/>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36218"/>
    <w:rsid w:val="0064192A"/>
    <w:rsid w:val="00642768"/>
    <w:rsid w:val="006448E4"/>
    <w:rsid w:val="00645414"/>
    <w:rsid w:val="00650C9D"/>
    <w:rsid w:val="0065244E"/>
    <w:rsid w:val="006534D0"/>
    <w:rsid w:val="00653606"/>
    <w:rsid w:val="006610E9"/>
    <w:rsid w:val="00661591"/>
    <w:rsid w:val="00662A78"/>
    <w:rsid w:val="00663187"/>
    <w:rsid w:val="0066632F"/>
    <w:rsid w:val="00674A89"/>
    <w:rsid w:val="00674F3D"/>
    <w:rsid w:val="00682E02"/>
    <w:rsid w:val="0068461A"/>
    <w:rsid w:val="00685545"/>
    <w:rsid w:val="006864B3"/>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615AC"/>
    <w:rsid w:val="00764585"/>
    <w:rsid w:val="007661C9"/>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7F7207"/>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43C65"/>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49AD"/>
    <w:rsid w:val="008E698E"/>
    <w:rsid w:val="008F123F"/>
    <w:rsid w:val="008F2584"/>
    <w:rsid w:val="008F3246"/>
    <w:rsid w:val="008F3C1B"/>
    <w:rsid w:val="008F508C"/>
    <w:rsid w:val="008F6AD7"/>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1B8C"/>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2A03"/>
    <w:rsid w:val="009D716F"/>
    <w:rsid w:val="009E20AC"/>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6FEF"/>
    <w:rsid w:val="00A47948"/>
    <w:rsid w:val="00A50CF6"/>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3742"/>
    <w:rsid w:val="00B259C8"/>
    <w:rsid w:val="00B26CCF"/>
    <w:rsid w:val="00B30FC2"/>
    <w:rsid w:val="00B31BA0"/>
    <w:rsid w:val="00B331A2"/>
    <w:rsid w:val="00B33CF2"/>
    <w:rsid w:val="00B350A2"/>
    <w:rsid w:val="00B36519"/>
    <w:rsid w:val="00B425F0"/>
    <w:rsid w:val="00B42DFA"/>
    <w:rsid w:val="00B50571"/>
    <w:rsid w:val="00B531DD"/>
    <w:rsid w:val="00B55014"/>
    <w:rsid w:val="00B62232"/>
    <w:rsid w:val="00B626DD"/>
    <w:rsid w:val="00B70BF3"/>
    <w:rsid w:val="00B70D24"/>
    <w:rsid w:val="00B70E51"/>
    <w:rsid w:val="00B71DC2"/>
    <w:rsid w:val="00B777C7"/>
    <w:rsid w:val="00B80DB6"/>
    <w:rsid w:val="00B81AD2"/>
    <w:rsid w:val="00B81AEC"/>
    <w:rsid w:val="00B85A66"/>
    <w:rsid w:val="00B85ED4"/>
    <w:rsid w:val="00B91CFC"/>
    <w:rsid w:val="00B93893"/>
    <w:rsid w:val="00B96D53"/>
    <w:rsid w:val="00BA7E0A"/>
    <w:rsid w:val="00BB61B0"/>
    <w:rsid w:val="00BC0D9E"/>
    <w:rsid w:val="00BC3B53"/>
    <w:rsid w:val="00BC3B96"/>
    <w:rsid w:val="00BC4AE3"/>
    <w:rsid w:val="00BC5B28"/>
    <w:rsid w:val="00BC7264"/>
    <w:rsid w:val="00BD33B8"/>
    <w:rsid w:val="00BE12D8"/>
    <w:rsid w:val="00BE15AC"/>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4BBA"/>
    <w:rsid w:val="00C55923"/>
    <w:rsid w:val="00C619A7"/>
    <w:rsid w:val="00C64E34"/>
    <w:rsid w:val="00C6545E"/>
    <w:rsid w:val="00C7097A"/>
    <w:rsid w:val="00C736E8"/>
    <w:rsid w:val="00C73D5F"/>
    <w:rsid w:val="00C965EF"/>
    <w:rsid w:val="00C97C80"/>
    <w:rsid w:val="00CA1D00"/>
    <w:rsid w:val="00CA47D3"/>
    <w:rsid w:val="00CA6288"/>
    <w:rsid w:val="00CA6533"/>
    <w:rsid w:val="00CA6A25"/>
    <w:rsid w:val="00CA6A3F"/>
    <w:rsid w:val="00CA7C99"/>
    <w:rsid w:val="00CC0BAE"/>
    <w:rsid w:val="00CC15DE"/>
    <w:rsid w:val="00CC6290"/>
    <w:rsid w:val="00CD233D"/>
    <w:rsid w:val="00CD362D"/>
    <w:rsid w:val="00CE101D"/>
    <w:rsid w:val="00CE1C84"/>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4990"/>
    <w:rsid w:val="00D264D6"/>
    <w:rsid w:val="00D33144"/>
    <w:rsid w:val="00D33BF0"/>
    <w:rsid w:val="00D33E17"/>
    <w:rsid w:val="00D33F30"/>
    <w:rsid w:val="00D342F4"/>
    <w:rsid w:val="00D34892"/>
    <w:rsid w:val="00D36447"/>
    <w:rsid w:val="00D41CE8"/>
    <w:rsid w:val="00D44B73"/>
    <w:rsid w:val="00D516BE"/>
    <w:rsid w:val="00D5423B"/>
    <w:rsid w:val="00D54F4E"/>
    <w:rsid w:val="00D57D9F"/>
    <w:rsid w:val="00D604B3"/>
    <w:rsid w:val="00D60BA4"/>
    <w:rsid w:val="00D62419"/>
    <w:rsid w:val="00D62AD8"/>
    <w:rsid w:val="00D65336"/>
    <w:rsid w:val="00D66074"/>
    <w:rsid w:val="00D74F66"/>
    <w:rsid w:val="00D75B3F"/>
    <w:rsid w:val="00D76C17"/>
    <w:rsid w:val="00D77870"/>
    <w:rsid w:val="00D80977"/>
    <w:rsid w:val="00D80CCE"/>
    <w:rsid w:val="00D849AF"/>
    <w:rsid w:val="00D86CC6"/>
    <w:rsid w:val="00D86EEA"/>
    <w:rsid w:val="00D87D03"/>
    <w:rsid w:val="00D93170"/>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547F"/>
    <w:rsid w:val="00DD66F2"/>
    <w:rsid w:val="00DE1EB5"/>
    <w:rsid w:val="00DE3FE0"/>
    <w:rsid w:val="00DE578A"/>
    <w:rsid w:val="00DF2583"/>
    <w:rsid w:val="00DF3E62"/>
    <w:rsid w:val="00DF4D7F"/>
    <w:rsid w:val="00DF4E80"/>
    <w:rsid w:val="00DF54D9"/>
    <w:rsid w:val="00DF551C"/>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B06ED"/>
    <w:rsid w:val="00FB3008"/>
    <w:rsid w:val="00FC08A4"/>
    <w:rsid w:val="00FC202F"/>
    <w:rsid w:val="00FC3165"/>
    <w:rsid w:val="00FC36AB"/>
    <w:rsid w:val="00FC4300"/>
    <w:rsid w:val="00FC7F66"/>
    <w:rsid w:val="00FD5776"/>
    <w:rsid w:val="00FE1CB6"/>
    <w:rsid w:val="00FE486B"/>
    <w:rsid w:val="00FE4F08"/>
    <w:rsid w:val="00FE7BE3"/>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59F3D"/>
  <w15:docId w15:val="{8B1DCCFE-943B-4919-BE0F-B8AD9E9E6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link w:val="Heading1Char"/>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link w:val="Heading2Char"/>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link w:val="Heading3Char"/>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link w:val="HeaderChar"/>
    <w:rsid w:val="00023E9A"/>
    <w:pPr>
      <w:tabs>
        <w:tab w:val="center" w:pos="4536"/>
        <w:tab w:val="right" w:pos="9072"/>
      </w:tabs>
    </w:pPr>
  </w:style>
  <w:style w:type="paragraph" w:customStyle="1" w:styleId="Footer0">
    <w:name w:val="Footer_0"/>
    <w:basedOn w:val="Normal0"/>
    <w:link w:val="FooterChar"/>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tabs>
        <w:tab w:val="left" w:pos="454"/>
      </w:tabs>
      <w:ind w:left="454" w:hanging="227"/>
    </w:pPr>
    <w:rPr>
      <w:noProof/>
    </w:rPr>
  </w:style>
  <w:style w:type="paragraph" w:customStyle="1" w:styleId="BalloonText0">
    <w:name w:val="Balloon Text_0"/>
    <w:basedOn w:val="Normal0"/>
    <w:link w:val="BalloonTextChar"/>
    <w:semiHidden/>
    <w:rsid w:val="00BF46B6"/>
    <w:rPr>
      <w:rFonts w:ascii="Tahoma" w:hAnsi="Tahoma" w:cs="Tahoma"/>
      <w:sz w:val="16"/>
      <w:szCs w:val="16"/>
    </w:rPr>
  </w:style>
  <w:style w:type="character" w:styleId="Tekstvantijdelijkeaanduiding">
    <w:name w:val="Placeholder Text"/>
    <w:basedOn w:val="Standaardalinea-lettertype"/>
    <w:uiPriority w:val="99"/>
    <w:semiHidden/>
    <w:rsid w:val="0069193D"/>
    <w:rPr>
      <w:color w:val="808080"/>
    </w:rPr>
  </w:style>
  <w:style w:type="paragraph" w:customStyle="1" w:styleId="Heading40">
    <w:name w:val="Heading 4_0"/>
    <w:basedOn w:val="Normal0"/>
    <w:next w:val="Normal0"/>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DefaultParagraphFont0"/>
    <w:link w:val="Header0"/>
    <w:rsid w:val="00841CD9"/>
    <w:rPr>
      <w:rFonts w:eastAsia="Times New Roman" w:cs="Times New Roman"/>
      <w:lang w:val="nl-NL" w:eastAsia="nl-NL"/>
    </w:rPr>
  </w:style>
  <w:style w:type="character" w:customStyle="1" w:styleId="Heading1Char">
    <w:name w:val="Heading 1 Char"/>
    <w:basedOn w:val="DefaultParagraphFont0"/>
    <w:link w:val="Heading10"/>
    <w:rsid w:val="00841CD9"/>
    <w:rPr>
      <w:rFonts w:eastAsia="Times New Roman" w:cs="Arial"/>
      <w:b/>
      <w:bCs/>
      <w:kern w:val="32"/>
      <w:sz w:val="32"/>
      <w:szCs w:val="32"/>
      <w:lang w:val="nl-NL" w:eastAsia="nl-NL"/>
    </w:rPr>
  </w:style>
  <w:style w:type="character" w:customStyle="1" w:styleId="Heading2Char">
    <w:name w:val="Heading 2 Char"/>
    <w:basedOn w:val="DefaultParagraphFont0"/>
    <w:link w:val="Heading20"/>
    <w:rsid w:val="00841CD9"/>
    <w:rPr>
      <w:rFonts w:eastAsia="Times New Roman" w:cs="Arial"/>
      <w:b/>
      <w:bCs/>
      <w:i/>
      <w:iCs/>
      <w:sz w:val="28"/>
      <w:szCs w:val="28"/>
      <w:lang w:val="nl-NL" w:eastAsia="nl-NL"/>
    </w:rPr>
  </w:style>
  <w:style w:type="character" w:customStyle="1" w:styleId="Heading3Char">
    <w:name w:val="Heading 3 Char"/>
    <w:basedOn w:val="DefaultParagraphFont0"/>
    <w:link w:val="Heading30"/>
    <w:rsid w:val="00841CD9"/>
    <w:rPr>
      <w:rFonts w:eastAsia="Times New Roman" w:cs="Arial"/>
      <w:b/>
      <w:bCs/>
      <w:sz w:val="26"/>
      <w:szCs w:val="26"/>
      <w:lang w:val="nl-NL" w:eastAsia="nl-NL"/>
    </w:rPr>
  </w:style>
  <w:style w:type="character" w:customStyle="1" w:styleId="Heading4Char">
    <w:name w:val="Heading 4 Char"/>
    <w:basedOn w:val="DefaultParagraphFont0"/>
    <w:link w:val="Heading40"/>
    <w:uiPriority w:val="9"/>
    <w:rsid w:val="00841CD9"/>
    <w:rPr>
      <w:rFonts w:asciiTheme="majorHAnsi" w:eastAsiaTheme="majorEastAsia" w:hAnsiTheme="majorHAnsi" w:cstheme="majorBidi"/>
      <w:b/>
      <w:bCs/>
      <w:i/>
      <w:iCs/>
      <w:color w:val="4F81BD" w:themeColor="accent1"/>
    </w:rPr>
  </w:style>
  <w:style w:type="paragraph" w:customStyle="1" w:styleId="NormalIndent0">
    <w:name w:val="Normal Indent_0"/>
    <w:basedOn w:val="Normal0"/>
    <w:uiPriority w:val="99"/>
    <w:unhideWhenUsed/>
    <w:rsid w:val="00841CD9"/>
    <w:pPr>
      <w:ind w:left="720"/>
    </w:pPr>
  </w:style>
  <w:style w:type="paragraph" w:customStyle="1" w:styleId="Subtitle0">
    <w:name w:val="Subtitle_0"/>
    <w:basedOn w:val="Normal0"/>
    <w:next w:val="Normal0"/>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0"/>
    <w:link w:val="Subtitle0"/>
    <w:uiPriority w:val="11"/>
    <w:rsid w:val="00841CD9"/>
    <w:rPr>
      <w:rFonts w:asciiTheme="majorHAnsi" w:eastAsiaTheme="majorEastAsia" w:hAnsiTheme="majorHAnsi" w:cstheme="majorBidi"/>
      <w:i/>
      <w:iCs/>
      <w:color w:val="4F81BD" w:themeColor="accent1"/>
      <w:spacing w:val="15"/>
      <w:sz w:val="24"/>
      <w:szCs w:val="24"/>
    </w:rPr>
  </w:style>
  <w:style w:type="paragraph" w:customStyle="1" w:styleId="Title0">
    <w:name w:val="Title_0"/>
    <w:basedOn w:val="Normal0"/>
    <w:next w:val="Normal0"/>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0"/>
    <w:link w:val="Title0"/>
    <w:uiPriority w:val="10"/>
    <w:rsid w:val="00841CD9"/>
    <w:rPr>
      <w:rFonts w:asciiTheme="majorHAnsi" w:eastAsiaTheme="majorEastAsia" w:hAnsiTheme="majorHAnsi" w:cstheme="majorBidi"/>
      <w:color w:val="17365D" w:themeColor="text2" w:themeShade="BF"/>
      <w:spacing w:val="5"/>
      <w:kern w:val="28"/>
      <w:sz w:val="52"/>
      <w:szCs w:val="52"/>
    </w:rPr>
  </w:style>
  <w:style w:type="character" w:customStyle="1" w:styleId="Emphasis0">
    <w:name w:val="Emphasis_0"/>
    <w:basedOn w:val="DefaultParagraphFont0"/>
    <w:uiPriority w:val="20"/>
    <w:qFormat/>
    <w:rsid w:val="00D1197D"/>
    <w:rPr>
      <w:i/>
      <w:iCs/>
    </w:rPr>
  </w:style>
  <w:style w:type="character" w:customStyle="1" w:styleId="BalloonTextChar">
    <w:name w:val="Balloon Text Char"/>
    <w:basedOn w:val="DefaultParagraphFont0"/>
    <w:link w:val="BalloonText0"/>
    <w:semiHidden/>
    <w:rsid w:val="003A7160"/>
    <w:rPr>
      <w:rFonts w:ascii="Tahoma" w:eastAsia="Times New Roman" w:hAnsi="Tahoma" w:cs="Tahoma"/>
      <w:sz w:val="16"/>
      <w:szCs w:val="16"/>
      <w:lang w:val="nl-NL" w:eastAsia="nl-NL"/>
    </w:rPr>
  </w:style>
  <w:style w:type="character" w:customStyle="1" w:styleId="FooterChar">
    <w:name w:val="Footer Char"/>
    <w:basedOn w:val="DefaultParagraphFont0"/>
    <w:link w:val="Footer0"/>
    <w:rsid w:val="003A7160"/>
    <w:rPr>
      <w:rFonts w:eastAsia="Times New Roman" w:cs="Times New Roman"/>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146</ap:Words>
  <ap:Characters>900</ap:Characters>
  <ap:DocSecurity>4</ap:DocSecurity>
  <ap:Lines>7</ap:Lines>
  <ap:Paragraphs>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1044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2022-12-21T11:03:00.0000000Z</lastPrinted>
  <dcterms:created xsi:type="dcterms:W3CDTF">2022-12-22T09:16:00.0000000Z</dcterms:created>
  <dcterms:modified xsi:type="dcterms:W3CDTF">2022-12-22T09:16:00.0000000Z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o202din</vt:lpwstr>
  </property>
  <property fmtid="{D5CDD505-2E9C-101B-9397-08002B2CF9AE}" pid="3" name="Author">
    <vt:lpwstr>o202din</vt:lpwstr>
  </property>
  <property fmtid="{D5CDD505-2E9C-101B-9397-08002B2CF9AE}" pid="4" name="cs_objectid">
    <vt:lpwstr>35163648</vt:lpwstr>
  </property>
  <property fmtid="{D5CDD505-2E9C-101B-9397-08002B2CF9AE}" pid="5" name="Header">
    <vt:lpwstr>Brief (meertalig)-met keuzemogelijkheid weergave beeldmerk</vt:lpwstr>
  </property>
  <property fmtid="{D5CDD505-2E9C-101B-9397-08002B2CF9AE}" pid="6" name="HeaderId">
    <vt:lpwstr>0B93317D302047288C29FAC72B35C0B3</vt:lpwstr>
  </property>
  <property fmtid="{D5CDD505-2E9C-101B-9397-08002B2CF9AE}" pid="7" name="ocw_betreft">
    <vt:lpwstr>nota naar aanleiding van het verslag wetsvoorstel herinvoering basisbeurs hoger onderwijs (Kamerstukken 36229)</vt:lpwstr>
  </property>
  <property fmtid="{D5CDD505-2E9C-101B-9397-08002B2CF9AE}" pid="8" name="ocw_directie">
    <vt:lpwstr>WJZ/HBS</vt:lpwstr>
  </property>
  <property fmtid="{D5CDD505-2E9C-101B-9397-08002B2CF9AE}" pid="9" name="ocw_naw_adres">
    <vt:lpwstr>Postbus .....</vt:lpwstr>
  </property>
  <property fmtid="{D5CDD505-2E9C-101B-9397-08002B2CF9AE}" pid="10" name="ocw_naw_huisnr">
    <vt:lpwstr/>
  </property>
  <property fmtid="{D5CDD505-2E9C-101B-9397-08002B2CF9AE}" pid="11" name="ocw_naw_naam">
    <vt:lpwstr/>
  </property>
  <property fmtid="{D5CDD505-2E9C-101B-9397-08002B2CF9AE}" pid="12" name="ocw_naw_org">
    <vt:lpwstr>De Voorzitter van de Tweede Kamer der Staten-Generaal</vt:lpwstr>
  </property>
  <property fmtid="{D5CDD505-2E9C-101B-9397-08002B2CF9AE}" pid="13" name="ocw_naw_postc">
    <vt:lpwstr>2500 EA</vt:lpwstr>
  </property>
  <property fmtid="{D5CDD505-2E9C-101B-9397-08002B2CF9AE}" pid="14" name="ocw_naw_titela">
    <vt:lpwstr/>
  </property>
  <property fmtid="{D5CDD505-2E9C-101B-9397-08002B2CF9AE}" pid="15" name="ocw_naw_titelv">
    <vt:lpwstr/>
  </property>
  <property fmtid="{D5CDD505-2E9C-101B-9397-08002B2CF9AE}" pid="16" name="ocw_naw_tussen">
    <vt:lpwstr/>
  </property>
  <property fmtid="{D5CDD505-2E9C-101B-9397-08002B2CF9AE}" pid="17" name="ocw_naw_vrltrs">
    <vt:lpwstr/>
  </property>
  <property fmtid="{D5CDD505-2E9C-101B-9397-08002B2CF9AE}" pid="18" name="ocw_naw_woonplaats">
    <vt:lpwstr>Den Haag</vt:lpwstr>
  </property>
  <property fmtid="{D5CDD505-2E9C-101B-9397-08002B2CF9AE}" pid="19" name="sjabloon.edocs.documenttype">
    <vt:lpwstr>BRIEF</vt:lpwstr>
  </property>
  <property fmtid="{D5CDD505-2E9C-101B-9397-08002B2CF9AE}" pid="20" name="sjabloon.edocs.richting">
    <vt:lpwstr>UITGAAND</vt:lpwstr>
  </property>
  <property fmtid="{D5CDD505-2E9C-101B-9397-08002B2CF9AE}" pid="21" name="Template">
    <vt:lpwstr>Brief</vt:lpwstr>
  </property>
  <property fmtid="{D5CDD505-2E9C-101B-9397-08002B2CF9AE}" pid="22" name="TemplateId">
    <vt:lpwstr>E7E03CB142144F09802848874845B390</vt:lpwstr>
  </property>
  <property fmtid="{D5CDD505-2E9C-101B-9397-08002B2CF9AE}" pid="23" name="Typist">
    <vt:lpwstr>o202din</vt:lpwstr>
  </property>
</Properties>
</file>