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19" w:rsidP="005E2819" w:rsidRDefault="005E2819">
      <w:pPr>
        <w:outlineLvl w:val="0"/>
      </w:pPr>
      <w:r>
        <w:rPr>
          <w:b/>
          <w:bCs/>
        </w:rPr>
        <w:t>Van:</w:t>
      </w:r>
      <w:r>
        <w:t xml:space="preserve"> Tielen, J. &lt;</w:t>
      </w:r>
      <w:hyperlink w:history="1" r:id="rId4">
        <w:r>
          <w:rPr>
            <w:rStyle w:val="Hyperlink"/>
          </w:rPr>
          <w:t>j.tielen@tweedekamer.nl</w:t>
        </w:r>
      </w:hyperlink>
      <w:r>
        <w:t xml:space="preserve">&gt; </w:t>
      </w:r>
      <w:r>
        <w:br/>
      </w:r>
      <w:r>
        <w:rPr>
          <w:b/>
          <w:bCs/>
        </w:rPr>
        <w:t>Verzonden:</w:t>
      </w:r>
      <w:r>
        <w:t xml:space="preserve"> vrijdag 20 januari 2023 09:30</w:t>
      </w:r>
      <w:r>
        <w:br/>
      </w:r>
      <w:r>
        <w:rPr>
          <w:b/>
          <w:bCs/>
        </w:rPr>
        <w:t>Aan:</w:t>
      </w:r>
      <w:r>
        <w:t xml:space="preserve"> </w:t>
      </w:r>
      <w:r>
        <w:t>Commissie VWS</w:t>
      </w:r>
      <w:bookmarkStart w:name="_GoBack" w:id="0"/>
      <w:bookmarkEnd w:id="0"/>
      <w:r>
        <w:br/>
      </w:r>
      <w:r>
        <w:rPr>
          <w:b/>
          <w:bCs/>
        </w:rPr>
        <w:t>Onderwerp:</w:t>
      </w:r>
      <w:r>
        <w:t xml:space="preserve"> FW: Publicatie CEG signalement ‘Code Rood. Verkenning van morele uitgangspunten bij langdurige schaarste in de zorg’ </w:t>
      </w:r>
    </w:p>
    <w:p w:rsidR="005E2819" w:rsidP="005E2819" w:rsidRDefault="005E2819"/>
    <w:p w:rsidR="005E2819" w:rsidP="005E2819" w:rsidRDefault="005E2819">
      <w:pPr>
        <w:rPr>
          <w:color w:val="002060"/>
          <w:lang w:eastAsia="en-US"/>
        </w:rPr>
      </w:pPr>
      <w:r>
        <w:rPr>
          <w:color w:val="002060"/>
          <w:lang w:eastAsia="en-US"/>
        </w:rPr>
        <w:t>Goedemorgen,</w:t>
      </w:r>
    </w:p>
    <w:p w:rsidR="005E2819" w:rsidP="005E2819" w:rsidRDefault="005E2819">
      <w:pPr>
        <w:rPr>
          <w:color w:val="002060"/>
          <w:lang w:eastAsia="en-US"/>
        </w:rPr>
      </w:pPr>
      <w:r>
        <w:rPr>
          <w:color w:val="002060"/>
          <w:lang w:eastAsia="en-US"/>
        </w:rPr>
        <w:t xml:space="preserve">Ik zou graag bij de volgende PV vragen om een reactie van minister Kuipers op dit signalement. </w:t>
      </w:r>
    </w:p>
    <w:p w:rsidR="005E2819" w:rsidP="005E2819" w:rsidRDefault="005E2819">
      <w:pPr>
        <w:rPr>
          <w:color w:val="002060"/>
          <w:lang w:eastAsia="en-US"/>
        </w:rPr>
      </w:pPr>
      <w:r>
        <w:rPr>
          <w:color w:val="002060"/>
          <w:lang w:eastAsia="en-US"/>
        </w:rPr>
        <w:t xml:space="preserve">Kan jij dat alsjeblieft agenderen bij de </w:t>
      </w:r>
      <w:proofErr w:type="spellStart"/>
      <w:r>
        <w:rPr>
          <w:color w:val="002060"/>
          <w:lang w:eastAsia="en-US"/>
        </w:rPr>
        <w:t>Cie</w:t>
      </w:r>
      <w:proofErr w:type="spellEnd"/>
      <w:r>
        <w:rPr>
          <w:color w:val="002060"/>
          <w:lang w:eastAsia="en-US"/>
        </w:rPr>
        <w:t xml:space="preserve"> </w:t>
      </w:r>
      <w:proofErr w:type="spellStart"/>
      <w:r>
        <w:rPr>
          <w:color w:val="002060"/>
          <w:lang w:eastAsia="en-US"/>
        </w:rPr>
        <w:t>RvW</w:t>
      </w:r>
      <w:proofErr w:type="spellEnd"/>
      <w:r>
        <w:rPr>
          <w:color w:val="002060"/>
          <w:lang w:eastAsia="en-US"/>
        </w:rPr>
        <w:t>?</w:t>
      </w:r>
    </w:p>
    <w:p w:rsidR="005E2819" w:rsidP="005E2819" w:rsidRDefault="005E2819">
      <w:pPr>
        <w:rPr>
          <w:color w:val="002060"/>
          <w:lang w:eastAsia="en-US"/>
        </w:rPr>
      </w:pPr>
    </w:p>
    <w:p w:rsidR="005E2819" w:rsidP="005E2819" w:rsidRDefault="005E2819">
      <w:pPr>
        <w:rPr>
          <w:color w:val="002060"/>
          <w:lang w:eastAsia="en-US"/>
        </w:rPr>
      </w:pPr>
      <w:r>
        <w:rPr>
          <w:color w:val="002060"/>
          <w:lang w:eastAsia="en-US"/>
        </w:rPr>
        <w:t>Dankjewel!</w:t>
      </w:r>
    </w:p>
    <w:p w:rsidR="005E2819" w:rsidP="005E2819" w:rsidRDefault="005E2819">
      <w:pPr>
        <w:rPr>
          <w:color w:val="002060"/>
          <w:lang w:eastAsia="en-US"/>
        </w:rPr>
      </w:pPr>
    </w:p>
    <w:p w:rsidR="005E2819" w:rsidP="005E2819" w:rsidRDefault="005E2819">
      <w:pPr>
        <w:spacing w:line="288" w:lineRule="auto"/>
        <w:rPr>
          <w:color w:val="002060"/>
        </w:rPr>
      </w:pPr>
      <w:r>
        <w:rPr>
          <w:color w:val="002060"/>
        </w:rPr>
        <w:t>Veel groeten,</w:t>
      </w:r>
    </w:p>
    <w:p w:rsidR="005E2819" w:rsidP="005E2819" w:rsidRDefault="005E2819">
      <w:pPr>
        <w:spacing w:line="288" w:lineRule="auto"/>
        <w:rPr>
          <w:color w:val="002060"/>
        </w:rPr>
      </w:pPr>
    </w:p>
    <w:p w:rsidR="005E2819" w:rsidP="005E2819" w:rsidRDefault="005E2819">
      <w:pPr>
        <w:spacing w:line="288" w:lineRule="auto"/>
        <w:rPr>
          <w:color w:val="002060"/>
        </w:rPr>
      </w:pPr>
      <w:r>
        <w:rPr>
          <w:color w:val="002060"/>
        </w:rPr>
        <w:t xml:space="preserve">Judith Tielen </w:t>
      </w:r>
    </w:p>
    <w:p w:rsidR="005E2819" w:rsidP="005E2819" w:rsidRDefault="005E2819">
      <w:pPr>
        <w:spacing w:line="288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Lid van de Tweede Kamer der Staten-Generaal namens de VVD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CB"/>
    <w:rsid w:val="005E2819"/>
    <w:rsid w:val="00A12636"/>
    <w:rsid w:val="00E1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F7C0"/>
  <w15:chartTrackingRefBased/>
  <w15:docId w15:val="{A47C8495-607D-4965-A0FF-884AC728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E2819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E28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2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tielen@tweedekam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458</ap:Characters>
  <ap:DocSecurity>0</ap:DocSecurity>
  <ap:Lines>3</ap:Lines>
  <ap:Paragraphs>1</ap:Paragraphs>
  <ap:ScaleCrop>false</ap:ScaleCrop>
  <ap:LinksUpToDate>false</ap:LinksUpToDate>
  <ap:CharactersWithSpaces>540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2023-02-01T08:46:00.0000000Z</dcterms:created>
  <dcterms:modified xsi:type="dcterms:W3CDTF">2023-02-01T08:47:00.0000000Z</dcterms:modified>
  <version/>
  <category/>
</coreProperties>
</file>