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ECFA5AA" w14:textId="77777777">
        <w:trPr>
          <w:cantSplit/>
        </w:trPr>
        <w:tc>
          <w:tcPr>
            <w:tcW w:w="9142" w:type="dxa"/>
            <w:gridSpan w:val="2"/>
            <w:tcBorders>
              <w:top w:val="nil"/>
              <w:left w:val="nil"/>
              <w:bottom w:val="nil"/>
              <w:right w:val="nil"/>
            </w:tcBorders>
          </w:tcPr>
          <w:p w:rsidRPr="00A56129" w:rsidR="00CB3578" w:rsidP="0024793B" w:rsidRDefault="0024793B" w14:paraId="4C9442B3" w14:textId="3CC0C4D6">
            <w:pPr>
              <w:pStyle w:val="Amendement"/>
              <w:rPr>
                <w:rFonts w:ascii="Times New Roman" w:hAnsi="Times New Roman" w:cs="Times New Roman"/>
                <w:b w:val="0"/>
              </w:rPr>
            </w:pPr>
            <w:r>
              <w:rPr>
                <w:rFonts w:ascii="Times New Roman" w:hAnsi="Times New Roman" w:cs="Times New Roman"/>
                <w:b w:val="0"/>
              </w:rPr>
              <w:t>Bijgewerkt t/m nr. 13</w:t>
            </w:r>
            <w:r w:rsidR="00F72BC9">
              <w:rPr>
                <w:rFonts w:ascii="Times New Roman" w:hAnsi="Times New Roman" w:cs="Times New Roman"/>
                <w:b w:val="0"/>
              </w:rPr>
              <w:t xml:space="preserve"> (</w:t>
            </w:r>
            <w:r>
              <w:rPr>
                <w:rFonts w:ascii="Times New Roman" w:hAnsi="Times New Roman" w:cs="Times New Roman"/>
                <w:b w:val="0"/>
              </w:rPr>
              <w:t xml:space="preserve">tweede </w:t>
            </w:r>
            <w:r w:rsidR="00F72BC9">
              <w:rPr>
                <w:rFonts w:ascii="Times New Roman" w:hAnsi="Times New Roman" w:cs="Times New Roman"/>
                <w:b w:val="0"/>
              </w:rPr>
              <w:t xml:space="preserve">nota van wijziging d.d. </w:t>
            </w:r>
            <w:r>
              <w:rPr>
                <w:rFonts w:ascii="Times New Roman" w:hAnsi="Times New Roman" w:cs="Times New Roman"/>
                <w:b w:val="0"/>
              </w:rPr>
              <w:t>28 maart 2024</w:t>
            </w:r>
            <w:r w:rsidRPr="00A56129" w:rsidR="00A56129">
              <w:rPr>
                <w:rFonts w:ascii="Times New Roman" w:hAnsi="Times New Roman" w:cs="Times New Roman"/>
                <w:b w:val="0"/>
              </w:rPr>
              <w:t>)</w:t>
            </w:r>
          </w:p>
        </w:tc>
      </w:tr>
      <w:tr w:rsidRPr="002168F4" w:rsidR="00CB3578" w:rsidTr="00A11E73" w14:paraId="76D3A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2F13666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164BD915" w14:textId="77777777">
            <w:pPr>
              <w:tabs>
                <w:tab w:val="left" w:pos="-1440"/>
                <w:tab w:val="left" w:pos="-720"/>
              </w:tabs>
              <w:suppressAutoHyphens/>
              <w:rPr>
                <w:rFonts w:ascii="Times New Roman" w:hAnsi="Times New Roman"/>
                <w:b/>
                <w:bCs/>
              </w:rPr>
            </w:pPr>
          </w:p>
        </w:tc>
      </w:tr>
      <w:tr w:rsidRPr="002168F4" w:rsidR="002A727C" w:rsidTr="00A11E73" w14:paraId="2AFD40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603" w:rsidR="00EA5603" w:rsidP="00EA5603" w:rsidRDefault="00EA5603" w14:paraId="51F41804" w14:textId="77777777">
            <w:pPr>
              <w:rPr>
                <w:rFonts w:ascii="Times New Roman" w:hAnsi="Times New Roman"/>
                <w:sz w:val="24"/>
              </w:rPr>
            </w:pPr>
            <w:r w:rsidRPr="00EA5603">
              <w:rPr>
                <w:rFonts w:ascii="Times New Roman" w:hAnsi="Times New Roman"/>
                <w:b/>
                <w:bCs/>
                <w:sz w:val="24"/>
              </w:rPr>
              <w:t>36 128</w:t>
            </w:r>
          </w:p>
          <w:p w:rsidRPr="002A727C" w:rsidR="002A727C" w:rsidP="007A3770" w:rsidRDefault="002A727C" w14:paraId="313E39D2" w14:textId="4D196F37">
            <w:pPr>
              <w:rPr>
                <w:rFonts w:ascii="Times New Roman" w:hAnsi="Times New Roman"/>
                <w:b/>
                <w:sz w:val="24"/>
              </w:rPr>
            </w:pPr>
          </w:p>
        </w:tc>
        <w:tc>
          <w:tcPr>
            <w:tcW w:w="6590" w:type="dxa"/>
            <w:tcBorders>
              <w:top w:val="nil"/>
              <w:left w:val="nil"/>
              <w:bottom w:val="nil"/>
              <w:right w:val="nil"/>
            </w:tcBorders>
          </w:tcPr>
          <w:p w:rsidRPr="007F7B7B" w:rsidR="002A727C" w:rsidP="0024793B" w:rsidRDefault="0048673C" w14:paraId="3B3CEA82" w14:textId="2672EED0">
            <w:pPr>
              <w:rPr>
                <w:rFonts w:ascii="Times New Roman" w:hAnsi="Times New Roman"/>
                <w:b/>
                <w:sz w:val="24"/>
              </w:rPr>
            </w:pPr>
            <w:r w:rsidRPr="007F7B7B">
              <w:rPr>
                <w:rFonts w:ascii="Times New Roman" w:hAnsi="Times New Roman"/>
                <w:b/>
                <w:sz w:val="24"/>
              </w:rPr>
              <w:fldChar w:fldCharType="begin"/>
            </w:r>
            <w:r w:rsidRPr="00D245C9">
              <w:rPr>
                <w:rFonts w:ascii="Times New Roman" w:hAnsi="Times New Roman"/>
                <w:b/>
                <w:sz w:val="24"/>
              </w:rPr>
              <w:instrText xml:space="preserve"> =  \* MERGEFORMAT </w:instrText>
            </w:r>
            <w:r w:rsidRPr="007F7B7B">
              <w:rPr>
                <w:rFonts w:ascii="Times New Roman" w:hAnsi="Times New Roman"/>
                <w:b/>
                <w:sz w:val="24"/>
              </w:rPr>
              <w:fldChar w:fldCharType="separate"/>
            </w:r>
            <w:r w:rsidRPr="007F7B7B">
              <w:rPr>
                <w:rFonts w:ascii="Times New Roman" w:hAnsi="Times New Roman"/>
                <w:b/>
                <w:sz w:val="24"/>
              </w:rPr>
              <w:t>Voorstel van we</w:t>
            </w:r>
            <w:r w:rsidR="0024793B">
              <w:rPr>
                <w:rFonts w:ascii="Times New Roman" w:hAnsi="Times New Roman"/>
                <w:b/>
                <w:sz w:val="24"/>
              </w:rPr>
              <w:t>t van het lid</w:t>
            </w:r>
            <w:r w:rsidR="00A56129">
              <w:rPr>
                <w:rFonts w:ascii="Times New Roman" w:hAnsi="Times New Roman"/>
                <w:b/>
                <w:sz w:val="24"/>
              </w:rPr>
              <w:t xml:space="preserve"> Maatoug </w:t>
            </w:r>
            <w:r w:rsidRPr="000C02E1">
              <w:rPr>
                <w:rFonts w:ascii="Times New Roman" w:hAnsi="Times New Roman"/>
                <w:b/>
                <w:sz w:val="24"/>
              </w:rPr>
              <w:t xml:space="preserve">houdende wijziging van de Wet inkomstenbelasting 2001 en enige </w:t>
            </w:r>
            <w:r w:rsidRPr="007265C0">
              <w:rPr>
                <w:rFonts w:ascii="Times New Roman" w:hAnsi="Times New Roman"/>
                <w:b/>
                <w:sz w:val="24"/>
              </w:rPr>
              <w:t xml:space="preserve">andere </w:t>
            </w:r>
            <w:r w:rsidR="00CB0F88">
              <w:rPr>
                <w:rFonts w:ascii="Times New Roman" w:hAnsi="Times New Roman"/>
                <w:b/>
                <w:sz w:val="24"/>
              </w:rPr>
              <w:t xml:space="preserve">fiscale </w:t>
            </w:r>
            <w:r w:rsidRPr="00CB0F88">
              <w:rPr>
                <w:rFonts w:ascii="Times New Roman" w:hAnsi="Times New Roman"/>
                <w:b/>
                <w:sz w:val="24"/>
              </w:rPr>
              <w:t xml:space="preserve">wetten in verband met het doen </w:t>
            </w:r>
            <w:r w:rsidRPr="000C02E1">
              <w:rPr>
                <w:rFonts w:ascii="Times New Roman" w:hAnsi="Times New Roman"/>
                <w:b/>
                <w:sz w:val="24"/>
              </w:rPr>
              <w:t>vervallen van enkele fiscale regel</w:t>
            </w:r>
            <w:r w:rsidR="009F5551">
              <w:rPr>
                <w:rFonts w:ascii="Times New Roman" w:hAnsi="Times New Roman"/>
                <w:b/>
                <w:sz w:val="24"/>
              </w:rPr>
              <w:t>ingen</w:t>
            </w:r>
            <w:r w:rsidRPr="007F7B7B">
              <w:rPr>
                <w:rFonts w:ascii="Times New Roman" w:hAnsi="Times New Roman"/>
                <w:b/>
                <w:sz w:val="24"/>
              </w:rPr>
              <w:fldChar w:fldCharType="end"/>
            </w:r>
          </w:p>
        </w:tc>
      </w:tr>
      <w:tr w:rsidRPr="002168F4" w:rsidR="00CB3578" w:rsidTr="00A11E73" w14:paraId="33A408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508F80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2C4379CA" w14:textId="77777777">
            <w:pPr>
              <w:pStyle w:val="Amendement"/>
              <w:rPr>
                <w:rFonts w:ascii="Times New Roman" w:hAnsi="Times New Roman" w:cs="Times New Roman"/>
              </w:rPr>
            </w:pPr>
          </w:p>
        </w:tc>
      </w:tr>
      <w:tr w:rsidRPr="002168F4" w:rsidR="00CB3578" w:rsidTr="00A11E73" w14:paraId="6340E9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36EDF4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61C1CF77" w14:textId="77777777">
            <w:pPr>
              <w:pStyle w:val="Amendement"/>
              <w:rPr>
                <w:rFonts w:ascii="Times New Roman" w:hAnsi="Times New Roman" w:cs="Times New Roman"/>
              </w:rPr>
            </w:pPr>
          </w:p>
        </w:tc>
      </w:tr>
      <w:tr w:rsidRPr="002168F4" w:rsidR="0078537A" w:rsidTr="00A11E73" w14:paraId="6A68B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4C4A3168" w14:textId="23B09538">
            <w:pPr>
              <w:pStyle w:val="Amendement"/>
              <w:rPr>
                <w:rFonts w:ascii="Times New Roman" w:hAnsi="Times New Roman" w:cs="Times New Roman"/>
              </w:rPr>
            </w:pPr>
            <w:r w:rsidRPr="002168F4">
              <w:rPr>
                <w:rFonts w:ascii="Times New Roman" w:hAnsi="Times New Roman" w:cs="Times New Roman"/>
              </w:rPr>
              <w:t xml:space="preserve">Nr. </w:t>
            </w:r>
            <w:r w:rsidR="00A22050">
              <w:rPr>
                <w:rFonts w:ascii="Times New Roman" w:hAnsi="Times New Roman" w:cs="Times New Roman"/>
              </w:rPr>
              <w:t>5</w:t>
            </w:r>
          </w:p>
        </w:tc>
        <w:tc>
          <w:tcPr>
            <w:tcW w:w="6590" w:type="dxa"/>
            <w:tcBorders>
              <w:top w:val="nil"/>
              <w:left w:val="nil"/>
              <w:bottom w:val="nil"/>
              <w:right w:val="nil"/>
            </w:tcBorders>
          </w:tcPr>
          <w:p w:rsidRPr="002B58DF" w:rsidR="0078537A" w:rsidP="007F7B7B" w:rsidRDefault="0078537A" w14:paraId="55564A2E" w14:textId="08A6D155">
            <w:pPr>
              <w:rPr>
                <w:rFonts w:ascii="Times New Roman" w:hAnsi="Times New Roman"/>
                <w:b/>
                <w:sz w:val="24"/>
              </w:rPr>
            </w:pPr>
            <w:r w:rsidRPr="002B58DF">
              <w:rPr>
                <w:rFonts w:ascii="Times New Roman" w:hAnsi="Times New Roman"/>
                <w:b/>
                <w:sz w:val="24"/>
              </w:rPr>
              <w:t>VOORSTEL VAN WET</w:t>
            </w:r>
            <w:r w:rsidRPr="002B58DF" w:rsidR="002B58DF">
              <w:rPr>
                <w:rFonts w:ascii="Times New Roman" w:hAnsi="Times New Roman"/>
                <w:b/>
                <w:sz w:val="24"/>
              </w:rPr>
              <w:t xml:space="preserve"> ZOALS GEWIJZIGD NAAR AANLEIDING VAN HET ADVIES VAN DE AFDELING ADVISERING VAN DE RAAD VAN STATE</w:t>
            </w:r>
          </w:p>
        </w:tc>
      </w:tr>
      <w:tr w:rsidRPr="002168F4" w:rsidR="0078537A" w:rsidTr="00A11E73" w14:paraId="79380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4EB566E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14:paraId="203A5769" w14:textId="77777777">
            <w:pPr>
              <w:pStyle w:val="Amendement"/>
              <w:rPr>
                <w:rFonts w:ascii="Times New Roman" w:hAnsi="Times New Roman" w:cs="Times New Roman"/>
              </w:rPr>
            </w:pPr>
          </w:p>
        </w:tc>
      </w:tr>
    </w:tbl>
    <w:p w:rsidR="00133EBF" w:rsidP="00133EBF" w:rsidRDefault="00133EBF" w14:paraId="76162644" w14:textId="77777777">
      <w:pPr>
        <w:rPr>
          <w:rFonts w:ascii="Times New Roman" w:hAnsi="Times New Roman"/>
          <w:sz w:val="24"/>
        </w:rPr>
      </w:pPr>
    </w:p>
    <w:p w:rsidRPr="00121BFB" w:rsidR="00121BFB" w:rsidP="00133EBF" w:rsidRDefault="00121BFB" w14:paraId="4AC6FFCE" w14:textId="77777777">
      <w:pPr>
        <w:ind w:firstLine="284"/>
        <w:rPr>
          <w:rFonts w:ascii="Times New Roman" w:hAnsi="Times New Roman"/>
          <w:sz w:val="24"/>
        </w:rPr>
      </w:pPr>
      <w:r w:rsidRPr="00121BFB">
        <w:rPr>
          <w:rFonts w:ascii="Times New Roman" w:hAnsi="Times New Roman"/>
          <w:sz w:val="24"/>
        </w:rPr>
        <w:t>Wij Willem-Alexander, bij de gratie Gods, Koning der Nederlanden, Prins van Oranje-Nassau, enz. enz. enz.</w:t>
      </w:r>
    </w:p>
    <w:p w:rsidR="00133EBF" w:rsidP="00133EBF" w:rsidRDefault="00133EBF" w14:paraId="4F505A7A" w14:textId="77777777">
      <w:pPr>
        <w:ind w:firstLine="284"/>
        <w:rPr>
          <w:rFonts w:ascii="Times New Roman" w:hAnsi="Times New Roman"/>
          <w:sz w:val="24"/>
        </w:rPr>
      </w:pPr>
    </w:p>
    <w:p w:rsidRPr="00121BFB" w:rsidR="00121BFB" w:rsidP="00133EBF" w:rsidRDefault="00121BFB" w14:paraId="58ABCF96" w14:textId="77777777">
      <w:pPr>
        <w:ind w:firstLine="284"/>
        <w:rPr>
          <w:rFonts w:ascii="Times New Roman" w:hAnsi="Times New Roman"/>
          <w:sz w:val="24"/>
        </w:rPr>
      </w:pPr>
      <w:r w:rsidRPr="00121BFB">
        <w:rPr>
          <w:rFonts w:ascii="Times New Roman" w:hAnsi="Times New Roman"/>
          <w:sz w:val="24"/>
        </w:rPr>
        <w:t xml:space="preserve">Allen, die deze zullen zien of horen lezen, saluut! doen te weten: </w:t>
      </w:r>
    </w:p>
    <w:p w:rsidRPr="00121BFB" w:rsidR="00121BFB" w:rsidP="00133EBF" w:rsidRDefault="00121BFB" w14:paraId="5247A274" w14:textId="310CDD74">
      <w:pPr>
        <w:rPr>
          <w:rFonts w:ascii="Times New Roman" w:hAnsi="Times New Roman"/>
          <w:sz w:val="24"/>
        </w:rPr>
      </w:pPr>
      <w:r w:rsidRPr="00121BFB">
        <w:rPr>
          <w:rFonts w:ascii="Times New Roman" w:hAnsi="Times New Roman"/>
          <w:sz w:val="24"/>
        </w:rPr>
        <w:t xml:space="preserve">Alzo Wij in overweging genomen hebben, dat het wenselijk is fiscale maatregelen te treffen </w:t>
      </w:r>
      <w:r w:rsidR="00046EF6">
        <w:rPr>
          <w:rFonts w:ascii="Times New Roman" w:hAnsi="Times New Roman"/>
          <w:sz w:val="24"/>
          <w:szCs w:val="20"/>
        </w:rPr>
        <w:t>om knelpunten in de fiscale behandeling van aanmerkelijk belang weg te nemen</w:t>
      </w:r>
      <w:r w:rsidRPr="00121BFB">
        <w:rPr>
          <w:rFonts w:ascii="Times New Roman" w:hAnsi="Times New Roman"/>
          <w:sz w:val="24"/>
        </w:rPr>
        <w:t xml:space="preserve">; </w:t>
      </w:r>
    </w:p>
    <w:p w:rsidRPr="00121BFB" w:rsidR="00121BFB" w:rsidP="00133EBF" w:rsidRDefault="00121BFB" w14:paraId="21302ABD" w14:textId="77777777">
      <w:pPr>
        <w:ind w:firstLine="284"/>
        <w:rPr>
          <w:rFonts w:ascii="Times New Roman" w:hAnsi="Times New Roman"/>
          <w:sz w:val="24"/>
        </w:rPr>
      </w:pPr>
      <w:r w:rsidRPr="00121BF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21BFB" w:rsidP="00133EBF" w:rsidRDefault="00121BFB" w14:paraId="4FE44C08" w14:textId="77777777">
      <w:pPr>
        <w:ind w:firstLine="709"/>
        <w:rPr>
          <w:b/>
          <w:bCs/>
          <w:szCs w:val="18"/>
        </w:rPr>
      </w:pPr>
    </w:p>
    <w:p w:rsidR="00312248" w:rsidP="00133EBF" w:rsidRDefault="00312248" w14:paraId="0445B1AA" w14:textId="77777777">
      <w:pPr>
        <w:ind w:firstLine="709"/>
        <w:rPr>
          <w:b/>
          <w:bCs/>
          <w:szCs w:val="18"/>
        </w:rPr>
      </w:pPr>
    </w:p>
    <w:p w:rsidRPr="00121BFB" w:rsidR="00121BFB" w:rsidP="00133EBF" w:rsidRDefault="00121BFB" w14:paraId="00BD89AC" w14:textId="4A8519B1">
      <w:pPr>
        <w:rPr>
          <w:rFonts w:ascii="Times New Roman" w:hAnsi="Times New Roman"/>
          <w:sz w:val="24"/>
        </w:rPr>
      </w:pPr>
      <w:r w:rsidRPr="00121BFB">
        <w:rPr>
          <w:rFonts w:ascii="Times New Roman" w:hAnsi="Times New Roman"/>
          <w:b/>
          <w:bCs/>
          <w:sz w:val="24"/>
        </w:rPr>
        <w:t>A</w:t>
      </w:r>
      <w:r w:rsidR="00133EBF">
        <w:rPr>
          <w:rFonts w:ascii="Times New Roman" w:hAnsi="Times New Roman"/>
          <w:b/>
          <w:bCs/>
          <w:sz w:val="24"/>
        </w:rPr>
        <w:t>RTIKEL</w:t>
      </w:r>
      <w:r w:rsidRPr="00121BFB">
        <w:rPr>
          <w:rFonts w:ascii="Times New Roman" w:hAnsi="Times New Roman"/>
          <w:b/>
          <w:bCs/>
          <w:sz w:val="24"/>
        </w:rPr>
        <w:t xml:space="preserve"> I</w:t>
      </w:r>
      <w:r w:rsidRPr="00121BFB">
        <w:rPr>
          <w:rFonts w:ascii="Times New Roman" w:hAnsi="Times New Roman"/>
          <w:sz w:val="24"/>
        </w:rPr>
        <w:tab/>
      </w:r>
    </w:p>
    <w:p w:rsidR="00133EBF" w:rsidP="00133EBF" w:rsidRDefault="00133EBF" w14:paraId="025746D5" w14:textId="77777777">
      <w:pPr>
        <w:ind w:firstLine="284"/>
        <w:rPr>
          <w:rFonts w:ascii="Times New Roman" w:hAnsi="Times New Roman"/>
          <w:sz w:val="24"/>
        </w:rPr>
      </w:pPr>
    </w:p>
    <w:p w:rsidRPr="0024793B" w:rsidR="00121BFB" w:rsidP="0024793B" w:rsidRDefault="0024793B" w14:paraId="1960E449" w14:textId="513E07F6">
      <w:pPr>
        <w:rPr>
          <w:rFonts w:ascii="Times New Roman" w:hAnsi="Times New Roman"/>
          <w:i/>
          <w:sz w:val="24"/>
        </w:rPr>
      </w:pPr>
      <w:r>
        <w:rPr>
          <w:rFonts w:ascii="Times New Roman" w:hAnsi="Times New Roman"/>
          <w:sz w:val="24"/>
        </w:rPr>
        <w:tab/>
      </w:r>
      <w:r>
        <w:rPr>
          <w:rFonts w:ascii="Times New Roman" w:hAnsi="Times New Roman"/>
          <w:i/>
          <w:sz w:val="24"/>
        </w:rPr>
        <w:t>[Vervallen]</w:t>
      </w:r>
    </w:p>
    <w:p w:rsidRPr="00133EBF" w:rsidR="00312248" w:rsidP="00133EBF" w:rsidRDefault="00312248" w14:paraId="35228ED9" w14:textId="77777777">
      <w:pPr>
        <w:ind w:firstLine="709"/>
        <w:rPr>
          <w:rFonts w:ascii="Times New Roman" w:hAnsi="Times New Roman"/>
          <w:sz w:val="24"/>
        </w:rPr>
      </w:pPr>
    </w:p>
    <w:p w:rsidRPr="00133EBF" w:rsidR="00121BFB" w:rsidP="00133EBF" w:rsidRDefault="00121BFB" w14:paraId="09CEFBDE" w14:textId="5CE3FFEB">
      <w:pPr>
        <w:rPr>
          <w:rFonts w:ascii="Times New Roman" w:hAnsi="Times New Roman"/>
          <w:b/>
          <w:sz w:val="24"/>
        </w:rPr>
      </w:pPr>
      <w:r w:rsidRPr="00133EBF">
        <w:rPr>
          <w:rFonts w:ascii="Times New Roman" w:hAnsi="Times New Roman"/>
          <w:b/>
          <w:sz w:val="24"/>
        </w:rPr>
        <w:t>A</w:t>
      </w:r>
      <w:r w:rsidR="005574F4">
        <w:rPr>
          <w:rFonts w:ascii="Times New Roman" w:hAnsi="Times New Roman"/>
          <w:b/>
          <w:sz w:val="24"/>
        </w:rPr>
        <w:t>RTIKEL</w:t>
      </w:r>
      <w:r w:rsidRPr="00133EBF">
        <w:rPr>
          <w:rFonts w:ascii="Times New Roman" w:hAnsi="Times New Roman"/>
          <w:b/>
          <w:sz w:val="24"/>
        </w:rPr>
        <w:t xml:space="preserve"> II</w:t>
      </w:r>
    </w:p>
    <w:p w:rsidRPr="00133EBF" w:rsidR="00121BFB" w:rsidP="00133EBF" w:rsidRDefault="00121BFB" w14:paraId="64A12FBD" w14:textId="77777777">
      <w:pPr>
        <w:ind w:firstLine="709"/>
        <w:rPr>
          <w:rFonts w:ascii="Times New Roman" w:hAnsi="Times New Roman"/>
          <w:sz w:val="24"/>
        </w:rPr>
      </w:pPr>
    </w:p>
    <w:p w:rsidRPr="00F72BC9" w:rsidR="00312248" w:rsidP="00F72BC9" w:rsidRDefault="00F72BC9" w14:paraId="1AD2C4F9" w14:textId="40B7C688">
      <w:pPr>
        <w:ind w:firstLine="284"/>
        <w:rPr>
          <w:rFonts w:ascii="Times New Roman" w:hAnsi="Times New Roman"/>
          <w:i/>
          <w:sz w:val="24"/>
        </w:rPr>
      </w:pPr>
      <w:r w:rsidRPr="00F72BC9">
        <w:rPr>
          <w:rFonts w:ascii="Times New Roman" w:hAnsi="Times New Roman"/>
          <w:i/>
          <w:sz w:val="24"/>
        </w:rPr>
        <w:t>[Vervallen]</w:t>
      </w:r>
    </w:p>
    <w:p w:rsidR="00F72BC9" w:rsidP="00133EBF" w:rsidRDefault="00F72BC9" w14:paraId="7DF8D56A" w14:textId="12CF8A47">
      <w:pPr>
        <w:ind w:firstLine="709"/>
        <w:rPr>
          <w:rFonts w:ascii="Times New Roman" w:hAnsi="Times New Roman"/>
          <w:sz w:val="24"/>
        </w:rPr>
      </w:pPr>
    </w:p>
    <w:p w:rsidRPr="00133EBF" w:rsidR="00F72BC9" w:rsidP="00133EBF" w:rsidRDefault="00F72BC9" w14:paraId="3EF886E8" w14:textId="77777777">
      <w:pPr>
        <w:ind w:firstLine="709"/>
        <w:rPr>
          <w:rFonts w:ascii="Times New Roman" w:hAnsi="Times New Roman"/>
          <w:sz w:val="24"/>
        </w:rPr>
      </w:pPr>
    </w:p>
    <w:p w:rsidRPr="00133EBF" w:rsidR="00121BFB" w:rsidP="00133EBF" w:rsidRDefault="00121BFB" w14:paraId="22DB3AB5" w14:textId="63D0A782">
      <w:pPr>
        <w:rPr>
          <w:rFonts w:ascii="Times New Roman" w:hAnsi="Times New Roman"/>
          <w:b/>
          <w:bCs/>
          <w:sz w:val="24"/>
        </w:rPr>
      </w:pPr>
      <w:r w:rsidRPr="00133EBF">
        <w:rPr>
          <w:rFonts w:ascii="Times New Roman" w:hAnsi="Times New Roman"/>
          <w:b/>
          <w:bCs/>
          <w:sz w:val="24"/>
        </w:rPr>
        <w:t>A</w:t>
      </w:r>
      <w:r w:rsidR="005574F4">
        <w:rPr>
          <w:rFonts w:ascii="Times New Roman" w:hAnsi="Times New Roman"/>
          <w:b/>
          <w:bCs/>
          <w:sz w:val="24"/>
        </w:rPr>
        <w:t>RTIKEL</w:t>
      </w:r>
      <w:r w:rsidRPr="00133EBF">
        <w:rPr>
          <w:rFonts w:ascii="Times New Roman" w:hAnsi="Times New Roman"/>
          <w:b/>
          <w:bCs/>
          <w:sz w:val="24"/>
        </w:rPr>
        <w:t xml:space="preserve"> III</w:t>
      </w:r>
    </w:p>
    <w:p w:rsidRPr="00133EBF" w:rsidR="00121BFB" w:rsidP="00133EBF" w:rsidRDefault="00121BFB" w14:paraId="4F67F8B6" w14:textId="77777777">
      <w:pPr>
        <w:ind w:firstLine="709"/>
        <w:rPr>
          <w:rFonts w:ascii="Times New Roman" w:hAnsi="Times New Roman"/>
          <w:sz w:val="24"/>
        </w:rPr>
      </w:pPr>
    </w:p>
    <w:p w:rsidRPr="00133EBF" w:rsidR="00121BFB" w:rsidP="00E865A6" w:rsidRDefault="00121BFB" w14:paraId="62BD387B" w14:textId="77777777">
      <w:pPr>
        <w:ind w:firstLine="284"/>
        <w:rPr>
          <w:rFonts w:ascii="Times New Roman" w:hAnsi="Times New Roman"/>
          <w:sz w:val="24"/>
        </w:rPr>
      </w:pPr>
      <w:r w:rsidRPr="00133EBF">
        <w:rPr>
          <w:rFonts w:ascii="Times New Roman" w:hAnsi="Times New Roman"/>
          <w:sz w:val="24"/>
        </w:rPr>
        <w:t>De Successiewet 1956 wordt als volgt gewijzigd:</w:t>
      </w:r>
    </w:p>
    <w:p w:rsidRPr="00133EBF" w:rsidR="00121BFB" w:rsidP="00133EBF" w:rsidRDefault="00121BFB" w14:paraId="102CA2C6" w14:textId="77777777">
      <w:pPr>
        <w:ind w:firstLine="709"/>
        <w:rPr>
          <w:rFonts w:ascii="Times New Roman" w:hAnsi="Times New Roman"/>
          <w:sz w:val="24"/>
        </w:rPr>
      </w:pPr>
    </w:p>
    <w:p w:rsidRPr="00133EBF" w:rsidR="00121BFB" w:rsidP="00133EBF" w:rsidRDefault="00121BFB" w14:paraId="1B6D4279" w14:textId="77777777">
      <w:pPr>
        <w:rPr>
          <w:rFonts w:ascii="Times New Roman" w:hAnsi="Times New Roman"/>
          <w:sz w:val="24"/>
        </w:rPr>
      </w:pPr>
      <w:r w:rsidRPr="00133EBF">
        <w:rPr>
          <w:rFonts w:ascii="Times New Roman" w:hAnsi="Times New Roman"/>
          <w:sz w:val="24"/>
        </w:rPr>
        <w:t>A</w:t>
      </w:r>
    </w:p>
    <w:p w:rsidRPr="00133EBF" w:rsidR="00121BFB" w:rsidP="00133EBF" w:rsidRDefault="00121BFB" w14:paraId="499BECCE" w14:textId="77777777">
      <w:pPr>
        <w:ind w:firstLine="709"/>
        <w:rPr>
          <w:rFonts w:ascii="Times New Roman" w:hAnsi="Times New Roman"/>
          <w:sz w:val="24"/>
        </w:rPr>
      </w:pPr>
    </w:p>
    <w:p w:rsidR="00121BFB" w:rsidP="00E865A6" w:rsidRDefault="00121BFB" w14:paraId="7DD8744C" w14:textId="77777777">
      <w:pPr>
        <w:ind w:firstLine="284"/>
        <w:rPr>
          <w:rFonts w:ascii="Times New Roman" w:hAnsi="Times New Roman"/>
          <w:sz w:val="24"/>
        </w:rPr>
      </w:pPr>
      <w:r w:rsidRPr="00133EBF">
        <w:rPr>
          <w:rFonts w:ascii="Times New Roman" w:hAnsi="Times New Roman"/>
          <w:sz w:val="24"/>
        </w:rPr>
        <w:t>Artikel 35c wordt als volgt gewijzigd:</w:t>
      </w:r>
    </w:p>
    <w:p w:rsidRPr="00133EBF" w:rsidR="00E865A6" w:rsidP="00E865A6" w:rsidRDefault="00E865A6" w14:paraId="73F2832A" w14:textId="77777777">
      <w:pPr>
        <w:ind w:firstLine="284"/>
        <w:rPr>
          <w:rFonts w:ascii="Times New Roman" w:hAnsi="Times New Roman"/>
          <w:sz w:val="24"/>
        </w:rPr>
      </w:pPr>
    </w:p>
    <w:p w:rsidRPr="00133EBF" w:rsidR="00121BFB" w:rsidP="00E865A6" w:rsidRDefault="00121BFB" w14:paraId="399ED054" w14:textId="77777777">
      <w:pPr>
        <w:ind w:firstLine="284"/>
        <w:rPr>
          <w:rFonts w:ascii="Times New Roman" w:hAnsi="Times New Roman"/>
          <w:sz w:val="24"/>
        </w:rPr>
      </w:pPr>
      <w:r w:rsidRPr="00133EBF">
        <w:rPr>
          <w:rFonts w:ascii="Times New Roman" w:hAnsi="Times New Roman"/>
          <w:sz w:val="24"/>
        </w:rPr>
        <w:t>1. In het eerste lid, onderdeel c, wordt “afdeling 4.3, met uitzondering van artikel 4.10 van de Wet inkomstenbelasting 2001” vervangen door ”artikel 4.6, aanhef en onderdeel a, van de Wet inkomstenbelasting 2001, mits dit belang bestaat uit onbeperkt winstgerechtigde en tot de liquidatieopbrengst gerechtigde aandelen die ten minste 25% van het geplaatste kapitaal van onbeperkt winstgerechtigde en tot de liquidatieopbrengst gerechtigde aandelen in een lichaam uitmaken”.</w:t>
      </w:r>
    </w:p>
    <w:p w:rsidR="005574F4" w:rsidP="00E865A6" w:rsidRDefault="005574F4" w14:paraId="1CAAF9EA" w14:textId="77777777">
      <w:pPr>
        <w:ind w:firstLine="284"/>
        <w:rPr>
          <w:rFonts w:ascii="Times New Roman" w:hAnsi="Times New Roman"/>
          <w:sz w:val="24"/>
        </w:rPr>
      </w:pPr>
    </w:p>
    <w:p w:rsidRPr="00133EBF" w:rsidR="00121BFB" w:rsidP="00E865A6" w:rsidRDefault="00121BFB" w14:paraId="66423FDA" w14:textId="77777777">
      <w:pPr>
        <w:ind w:firstLine="284"/>
        <w:rPr>
          <w:rFonts w:ascii="Times New Roman" w:hAnsi="Times New Roman"/>
          <w:sz w:val="24"/>
        </w:rPr>
      </w:pPr>
      <w:r w:rsidRPr="00133EBF">
        <w:rPr>
          <w:rFonts w:ascii="Times New Roman" w:hAnsi="Times New Roman"/>
          <w:sz w:val="24"/>
        </w:rPr>
        <w:t>2. In het derde lid wordt na “aanmerkelijk belang” ingevoegd “als bedoeld in het eerste lid, onderdeel c,”.</w:t>
      </w:r>
    </w:p>
    <w:p w:rsidR="005574F4" w:rsidP="00E865A6" w:rsidRDefault="005574F4" w14:paraId="169870BB" w14:textId="77777777">
      <w:pPr>
        <w:ind w:firstLine="284"/>
        <w:rPr>
          <w:rFonts w:ascii="Times New Roman" w:hAnsi="Times New Roman"/>
          <w:sz w:val="24"/>
        </w:rPr>
      </w:pPr>
    </w:p>
    <w:p w:rsidRPr="00133EBF" w:rsidR="00121BFB" w:rsidP="00E865A6" w:rsidRDefault="00121BFB" w14:paraId="712963F0" w14:textId="6752D59B">
      <w:pPr>
        <w:ind w:firstLine="284"/>
        <w:rPr>
          <w:rFonts w:ascii="Times New Roman" w:hAnsi="Times New Roman"/>
          <w:sz w:val="24"/>
        </w:rPr>
      </w:pPr>
      <w:r w:rsidRPr="00133EBF">
        <w:rPr>
          <w:rFonts w:ascii="Times New Roman" w:hAnsi="Times New Roman"/>
          <w:sz w:val="24"/>
        </w:rPr>
        <w:t xml:space="preserve">3. Het vierde lid vervalt, onder vernummering van het </w:t>
      </w:r>
      <w:r w:rsidRPr="0024793B" w:rsidR="0024793B">
        <w:rPr>
          <w:rFonts w:ascii="Times New Roman" w:hAnsi="Times New Roman"/>
          <w:sz w:val="24"/>
        </w:rPr>
        <w:t>vijfde tot en met achtste lid tot vierde tot en met zevende lid en onder vernummering van het als 8a genummerde lid tot achtste lid</w:t>
      </w:r>
      <w:r w:rsidR="0024793B">
        <w:rPr>
          <w:rFonts w:ascii="Times New Roman" w:hAnsi="Times New Roman"/>
          <w:sz w:val="24"/>
        </w:rPr>
        <w:t>.</w:t>
      </w:r>
    </w:p>
    <w:p w:rsidR="005574F4" w:rsidP="00E865A6" w:rsidRDefault="005574F4" w14:paraId="5BEBDC41" w14:textId="77777777">
      <w:pPr>
        <w:ind w:firstLine="284"/>
        <w:rPr>
          <w:rFonts w:ascii="Times New Roman" w:hAnsi="Times New Roman"/>
          <w:sz w:val="24"/>
        </w:rPr>
      </w:pPr>
    </w:p>
    <w:p w:rsidRPr="00133EBF" w:rsidR="00121BFB" w:rsidP="00E865A6" w:rsidRDefault="00121BFB" w14:paraId="026DA360" w14:textId="77777777">
      <w:pPr>
        <w:ind w:firstLine="284"/>
        <w:rPr>
          <w:rFonts w:ascii="Times New Roman" w:hAnsi="Times New Roman"/>
          <w:sz w:val="24"/>
        </w:rPr>
      </w:pPr>
      <w:r w:rsidRPr="00133EBF">
        <w:rPr>
          <w:rFonts w:ascii="Times New Roman" w:hAnsi="Times New Roman"/>
          <w:sz w:val="24"/>
        </w:rPr>
        <w:t xml:space="preserve">4. Het vierde lid (nieuw) komt te luiden: </w:t>
      </w:r>
    </w:p>
    <w:p w:rsidRPr="00133EBF" w:rsidR="00121BFB" w:rsidP="00E865A6" w:rsidRDefault="00121BFB" w14:paraId="432153B8" w14:textId="77777777">
      <w:pPr>
        <w:ind w:firstLine="284"/>
        <w:rPr>
          <w:rFonts w:ascii="Times New Roman" w:hAnsi="Times New Roman"/>
          <w:sz w:val="24"/>
        </w:rPr>
      </w:pPr>
      <w:r w:rsidRPr="00133EBF">
        <w:rPr>
          <w:rFonts w:ascii="Times New Roman" w:hAnsi="Times New Roman"/>
          <w:sz w:val="24"/>
        </w:rPr>
        <w:t>4. Ingeval het lichaam waarin de erflater of schenker een aanmerkelijk belang als bedoeld in het eerste lid, onderdeel c, hield, direct of indirect een dergelijk belang heeft in een ander lichaam dat voor de erflater of schenker indirect een aanmerkelijk belang vormde als bedoeld in het eerste lid, onderdeel c, worden voor de toepassing van dit hoofdstuk en de daarop berustende bepalingen de bezittingen en schulden van dat andere lichaam, met inachtneming van de omvang van dat belang, toegerekend aan eerstbedoeld lichaam. Ingeval het aandelenkapitaal van de vennootschap waarin de erflater of schenker indirect een belang hield uit meerdere soorten aandelen bestaat, geschiedt de toerekening met inachtneming van de waarde in het economische verkeer van die aandelen.</w:t>
      </w:r>
    </w:p>
    <w:p w:rsidR="005574F4" w:rsidP="00E865A6" w:rsidRDefault="005574F4" w14:paraId="70959C60" w14:textId="77777777">
      <w:pPr>
        <w:ind w:firstLine="284"/>
        <w:rPr>
          <w:rFonts w:ascii="Times New Roman" w:hAnsi="Times New Roman"/>
          <w:sz w:val="24"/>
        </w:rPr>
      </w:pPr>
    </w:p>
    <w:p w:rsidRPr="0024793B" w:rsidR="0024793B" w:rsidP="0024793B" w:rsidRDefault="0024793B" w14:paraId="297D5B93" w14:textId="7B5DEC71">
      <w:pPr>
        <w:ind w:firstLine="284"/>
        <w:rPr>
          <w:rFonts w:ascii="Times New Roman" w:hAnsi="Times New Roman"/>
          <w:sz w:val="24"/>
        </w:rPr>
      </w:pPr>
      <w:r>
        <w:rPr>
          <w:rFonts w:ascii="Times New Roman" w:hAnsi="Times New Roman"/>
          <w:sz w:val="24"/>
        </w:rPr>
        <w:t>5</w:t>
      </w:r>
      <w:r w:rsidRPr="0024793B">
        <w:rPr>
          <w:rFonts w:ascii="Times New Roman" w:hAnsi="Times New Roman"/>
          <w:sz w:val="24"/>
        </w:rPr>
        <w:t>. Het zevende lid (nieuw) wordt als volgt gewijzigd:</w:t>
      </w:r>
    </w:p>
    <w:p w:rsidRPr="0024793B" w:rsidR="0024793B" w:rsidP="0024793B" w:rsidRDefault="0024793B" w14:paraId="492EEF1E" w14:textId="77777777">
      <w:pPr>
        <w:ind w:firstLine="284"/>
        <w:rPr>
          <w:rFonts w:ascii="Times New Roman" w:hAnsi="Times New Roman"/>
          <w:sz w:val="24"/>
        </w:rPr>
      </w:pPr>
      <w:r w:rsidRPr="0024793B">
        <w:rPr>
          <w:rFonts w:ascii="Times New Roman" w:hAnsi="Times New Roman"/>
          <w:sz w:val="24"/>
        </w:rPr>
        <w:tab/>
      </w:r>
    </w:p>
    <w:p w:rsidRPr="0024793B" w:rsidR="0024793B" w:rsidP="0024793B" w:rsidRDefault="0024793B" w14:paraId="28982E23" w14:textId="77777777">
      <w:pPr>
        <w:rPr>
          <w:rFonts w:ascii="Times New Roman" w:hAnsi="Times New Roman"/>
          <w:sz w:val="24"/>
        </w:rPr>
      </w:pPr>
      <w:r w:rsidRPr="0024793B">
        <w:rPr>
          <w:rFonts w:ascii="Times New Roman" w:hAnsi="Times New Roman"/>
          <w:sz w:val="24"/>
        </w:rPr>
        <w:tab/>
        <w:t>1. In de aanhef wordt “zevende lid” vervangen door “zesde lid”.</w:t>
      </w:r>
    </w:p>
    <w:p w:rsidRPr="0024793B" w:rsidR="0024793B" w:rsidP="0024793B" w:rsidRDefault="0024793B" w14:paraId="712EBF31" w14:textId="77777777">
      <w:pPr>
        <w:ind w:firstLine="284"/>
        <w:rPr>
          <w:rFonts w:ascii="Times New Roman" w:hAnsi="Times New Roman"/>
          <w:sz w:val="24"/>
        </w:rPr>
      </w:pPr>
    </w:p>
    <w:p w:rsidRPr="0024793B" w:rsidR="0024793B" w:rsidP="0024793B" w:rsidRDefault="0024793B" w14:paraId="2969A9C5" w14:textId="1C2C38AF">
      <w:pPr>
        <w:ind w:firstLine="284"/>
        <w:rPr>
          <w:rFonts w:ascii="Times New Roman" w:hAnsi="Times New Roman"/>
          <w:sz w:val="24"/>
        </w:rPr>
      </w:pPr>
      <w:r w:rsidRPr="0024793B">
        <w:rPr>
          <w:rFonts w:ascii="Times New Roman" w:hAnsi="Times New Roman"/>
          <w:sz w:val="24"/>
        </w:rPr>
        <w:t>2. Onderdeel b komt te luiden:</w:t>
      </w:r>
    </w:p>
    <w:p w:rsidR="005574F4" w:rsidP="0024793B" w:rsidRDefault="0024793B" w14:paraId="51E97883" w14:textId="36425310">
      <w:pPr>
        <w:ind w:firstLine="284"/>
        <w:rPr>
          <w:rFonts w:ascii="Times New Roman" w:hAnsi="Times New Roman"/>
          <w:sz w:val="24"/>
        </w:rPr>
      </w:pPr>
      <w:r w:rsidRPr="0024793B">
        <w:rPr>
          <w:rFonts w:ascii="Times New Roman" w:hAnsi="Times New Roman"/>
          <w:sz w:val="24"/>
        </w:rPr>
        <w:t>b. een lichaam waarin de erflater of schenker ten tijde van het overlijden, onderscheidenlijk de schenking, direct of indirect een aanmerkelijk belang als bedoeld in het eerste lid, onderdeel c, heeft.</w:t>
      </w:r>
    </w:p>
    <w:p w:rsidR="0024793B" w:rsidP="00E865A6" w:rsidRDefault="0024793B" w14:paraId="0B8552B7" w14:textId="77777777">
      <w:pPr>
        <w:ind w:firstLine="284"/>
        <w:rPr>
          <w:rFonts w:ascii="Times New Roman" w:hAnsi="Times New Roman"/>
          <w:sz w:val="24"/>
        </w:rPr>
      </w:pPr>
    </w:p>
    <w:p w:rsidR="00121BFB" w:rsidP="00E865A6" w:rsidRDefault="00121BFB" w14:paraId="04C119A7" w14:textId="6A2BD280">
      <w:pPr>
        <w:ind w:firstLine="284"/>
        <w:rPr>
          <w:rFonts w:ascii="Times New Roman" w:hAnsi="Times New Roman"/>
          <w:sz w:val="24"/>
        </w:rPr>
      </w:pPr>
      <w:r w:rsidRPr="00133EBF">
        <w:rPr>
          <w:rFonts w:ascii="Times New Roman" w:hAnsi="Times New Roman"/>
          <w:sz w:val="24"/>
        </w:rPr>
        <w:t xml:space="preserve">6. </w:t>
      </w:r>
      <w:r w:rsidRPr="0024793B" w:rsidR="0024793B">
        <w:rPr>
          <w:rFonts w:ascii="Times New Roman" w:hAnsi="Times New Roman"/>
          <w:sz w:val="24"/>
        </w:rPr>
        <w:t>In het negende en tiende lid wordt “zevende lid” vervangen door “zesde lid”.</w:t>
      </w:r>
    </w:p>
    <w:p w:rsidR="0024793B" w:rsidP="00E865A6" w:rsidRDefault="0024793B" w14:paraId="2E376FDD" w14:textId="0776BA63">
      <w:pPr>
        <w:ind w:firstLine="284"/>
        <w:rPr>
          <w:rFonts w:ascii="Times New Roman" w:hAnsi="Times New Roman"/>
          <w:sz w:val="24"/>
        </w:rPr>
      </w:pPr>
    </w:p>
    <w:p w:rsidRPr="00133EBF" w:rsidR="0024793B" w:rsidP="00E865A6" w:rsidRDefault="0024793B" w14:paraId="70D91153" w14:textId="2A2BF107">
      <w:pPr>
        <w:ind w:firstLine="284"/>
        <w:rPr>
          <w:rFonts w:ascii="Times New Roman" w:hAnsi="Times New Roman"/>
          <w:sz w:val="24"/>
        </w:rPr>
      </w:pPr>
      <w:r w:rsidRPr="0024793B">
        <w:rPr>
          <w:rFonts w:ascii="Times New Roman" w:hAnsi="Times New Roman"/>
          <w:sz w:val="24"/>
        </w:rPr>
        <w:t>6a. In het elfde lid wordt “zevende lid, onderdeel a, en het achtste lid” vervangen door “zesde lid, onderdeel a, en het zevende lid”.</w:t>
      </w:r>
    </w:p>
    <w:p w:rsidR="005574F4" w:rsidP="00E865A6" w:rsidRDefault="005574F4" w14:paraId="7F01C9E5" w14:textId="77777777">
      <w:pPr>
        <w:ind w:firstLine="284"/>
        <w:rPr>
          <w:rFonts w:ascii="Times New Roman" w:hAnsi="Times New Roman"/>
          <w:sz w:val="24"/>
        </w:rPr>
      </w:pPr>
    </w:p>
    <w:p w:rsidRPr="00133EBF" w:rsidR="00121BFB" w:rsidP="00E865A6" w:rsidRDefault="00121BFB" w14:paraId="02AB592C" w14:textId="07676223">
      <w:pPr>
        <w:ind w:firstLine="284"/>
        <w:rPr>
          <w:rFonts w:ascii="Times New Roman" w:hAnsi="Times New Roman"/>
          <w:sz w:val="24"/>
        </w:rPr>
      </w:pPr>
      <w:r w:rsidRPr="00133EBF">
        <w:rPr>
          <w:rFonts w:ascii="Times New Roman" w:hAnsi="Times New Roman"/>
          <w:sz w:val="24"/>
        </w:rPr>
        <w:t xml:space="preserve">7. </w:t>
      </w:r>
      <w:r w:rsidRPr="0024793B" w:rsidR="0024793B">
        <w:rPr>
          <w:rFonts w:ascii="Times New Roman" w:hAnsi="Times New Roman"/>
          <w:sz w:val="24"/>
        </w:rPr>
        <w:t>Het twaalfde lid vervalt, onder vernummering van het dertiende lid tot twaalfde lid.</w:t>
      </w:r>
    </w:p>
    <w:p w:rsidRPr="00133EBF" w:rsidR="00121BFB" w:rsidP="00133EBF" w:rsidRDefault="00121BFB" w14:paraId="02888D95" w14:textId="77777777">
      <w:pPr>
        <w:rPr>
          <w:rFonts w:ascii="Times New Roman" w:hAnsi="Times New Roman"/>
          <w:sz w:val="24"/>
        </w:rPr>
      </w:pPr>
    </w:p>
    <w:p w:rsidRPr="00133EBF" w:rsidR="00121BFB" w:rsidP="00133EBF" w:rsidRDefault="00121BFB" w14:paraId="4BAC4122" w14:textId="77777777">
      <w:pPr>
        <w:rPr>
          <w:rFonts w:ascii="Times New Roman" w:hAnsi="Times New Roman"/>
          <w:sz w:val="24"/>
        </w:rPr>
      </w:pPr>
      <w:r w:rsidRPr="00133EBF">
        <w:rPr>
          <w:rFonts w:ascii="Times New Roman" w:hAnsi="Times New Roman"/>
          <w:sz w:val="24"/>
        </w:rPr>
        <w:t>B</w:t>
      </w:r>
    </w:p>
    <w:p w:rsidR="00E865A6" w:rsidP="00133EBF" w:rsidRDefault="00E865A6" w14:paraId="2A4B8213" w14:textId="77777777">
      <w:pPr>
        <w:rPr>
          <w:rFonts w:ascii="Times New Roman" w:hAnsi="Times New Roman"/>
          <w:sz w:val="24"/>
        </w:rPr>
      </w:pPr>
    </w:p>
    <w:p w:rsidRPr="00133EBF" w:rsidR="00121BFB" w:rsidP="00E865A6" w:rsidRDefault="00121BFB" w14:paraId="2DC9E51A" w14:textId="77777777">
      <w:pPr>
        <w:ind w:firstLine="284"/>
        <w:rPr>
          <w:rFonts w:ascii="Times New Roman" w:hAnsi="Times New Roman"/>
          <w:sz w:val="24"/>
        </w:rPr>
      </w:pPr>
      <w:r w:rsidRPr="00133EBF">
        <w:rPr>
          <w:rFonts w:ascii="Times New Roman" w:hAnsi="Times New Roman"/>
          <w:sz w:val="24"/>
        </w:rPr>
        <w:t xml:space="preserve">In artikel 35d </w:t>
      </w:r>
      <w:r w:rsidRPr="00133EBF">
        <w:rPr>
          <w:rFonts w:ascii="Times New Roman" w:hAnsi="Times New Roman"/>
          <w:sz w:val="24"/>
          <w:shd w:val="clear" w:color="auto" w:fill="FFFFFF"/>
        </w:rPr>
        <w:t>, eerste lid, onderdeel c, wordt “aanmerkelijkbelanghouder” vervangen door “houder” en wordt na “aanmerkelijk belang” ingevoegd ”, bedoeld in artikel 35c, eerste lid, onderdeel c,”.</w:t>
      </w:r>
    </w:p>
    <w:p w:rsidRPr="00133EBF" w:rsidR="00121BFB" w:rsidP="00133EBF" w:rsidRDefault="00121BFB" w14:paraId="3566D3E3" w14:textId="77777777">
      <w:pPr>
        <w:ind w:firstLine="709"/>
        <w:rPr>
          <w:rFonts w:ascii="Times New Roman" w:hAnsi="Times New Roman"/>
          <w:sz w:val="24"/>
        </w:rPr>
      </w:pPr>
    </w:p>
    <w:p w:rsidRPr="00133EBF" w:rsidR="00121BFB" w:rsidP="00133EBF" w:rsidRDefault="00121BFB" w14:paraId="44DB8335" w14:textId="77777777">
      <w:pPr>
        <w:rPr>
          <w:rFonts w:ascii="Times New Roman" w:hAnsi="Times New Roman"/>
          <w:sz w:val="24"/>
        </w:rPr>
      </w:pPr>
      <w:r w:rsidRPr="00133EBF">
        <w:rPr>
          <w:rFonts w:ascii="Times New Roman" w:hAnsi="Times New Roman"/>
          <w:sz w:val="24"/>
        </w:rPr>
        <w:t>C</w:t>
      </w:r>
    </w:p>
    <w:p w:rsidRPr="00133EBF" w:rsidR="00121BFB" w:rsidP="00133EBF" w:rsidRDefault="00121BFB" w14:paraId="344556A1" w14:textId="77777777">
      <w:pPr>
        <w:ind w:firstLine="709"/>
        <w:rPr>
          <w:rFonts w:ascii="Times New Roman" w:hAnsi="Times New Roman"/>
          <w:sz w:val="24"/>
        </w:rPr>
      </w:pPr>
    </w:p>
    <w:p w:rsidR="00121BFB" w:rsidP="00E865A6" w:rsidRDefault="00121BFB" w14:paraId="6319382D" w14:textId="77777777">
      <w:pPr>
        <w:ind w:firstLine="284"/>
        <w:rPr>
          <w:rFonts w:ascii="Times New Roman" w:hAnsi="Times New Roman"/>
          <w:sz w:val="24"/>
        </w:rPr>
      </w:pPr>
      <w:r w:rsidRPr="00133EBF">
        <w:rPr>
          <w:rFonts w:ascii="Times New Roman" w:hAnsi="Times New Roman"/>
          <w:sz w:val="24"/>
        </w:rPr>
        <w:t>Artikel 35e wordt als volgt gewijzigd:</w:t>
      </w:r>
    </w:p>
    <w:p w:rsidRPr="00133EBF" w:rsidR="00E865A6" w:rsidP="00E865A6" w:rsidRDefault="00E865A6" w14:paraId="598D0072" w14:textId="77777777">
      <w:pPr>
        <w:ind w:firstLine="284"/>
        <w:rPr>
          <w:rFonts w:ascii="Times New Roman" w:hAnsi="Times New Roman"/>
          <w:sz w:val="24"/>
        </w:rPr>
      </w:pPr>
    </w:p>
    <w:p w:rsidR="00121BFB" w:rsidP="00E865A6" w:rsidRDefault="00121BFB" w14:paraId="1156F70C" w14:textId="77777777">
      <w:pPr>
        <w:ind w:firstLine="284"/>
        <w:rPr>
          <w:rFonts w:ascii="Times New Roman" w:hAnsi="Times New Roman"/>
          <w:sz w:val="24"/>
        </w:rPr>
      </w:pPr>
      <w:r w:rsidRPr="00133EBF">
        <w:rPr>
          <w:rFonts w:ascii="Times New Roman" w:hAnsi="Times New Roman"/>
          <w:sz w:val="24"/>
        </w:rPr>
        <w:t>1. Het eerste lid, onderdeel c, wordt als volgt gewijzigd:</w:t>
      </w:r>
    </w:p>
    <w:p w:rsidRPr="00133EBF" w:rsidR="00E865A6" w:rsidP="00E865A6" w:rsidRDefault="00E865A6" w14:paraId="505054D6" w14:textId="77777777">
      <w:pPr>
        <w:ind w:firstLine="284"/>
        <w:rPr>
          <w:rFonts w:ascii="Times New Roman" w:hAnsi="Times New Roman"/>
          <w:sz w:val="24"/>
        </w:rPr>
      </w:pPr>
    </w:p>
    <w:p w:rsidR="00121BFB" w:rsidP="00E865A6" w:rsidRDefault="00121BFB" w14:paraId="34D3688A" w14:textId="77777777">
      <w:pPr>
        <w:ind w:firstLine="284"/>
        <w:rPr>
          <w:rFonts w:ascii="Times New Roman" w:hAnsi="Times New Roman"/>
          <w:sz w:val="24"/>
        </w:rPr>
      </w:pPr>
      <w:r w:rsidRPr="00133EBF">
        <w:rPr>
          <w:rFonts w:ascii="Times New Roman" w:hAnsi="Times New Roman"/>
          <w:sz w:val="24"/>
        </w:rPr>
        <w:t>a. In de aanhef en in subonderdeel 1° wordt “vermogensbestanddelen” telkens vervangen door “aandelen”.</w:t>
      </w:r>
    </w:p>
    <w:p w:rsidRPr="00133EBF" w:rsidR="00E865A6" w:rsidP="00E865A6" w:rsidRDefault="00E865A6" w14:paraId="2D5E44F5" w14:textId="77777777">
      <w:pPr>
        <w:ind w:firstLine="284"/>
        <w:rPr>
          <w:rFonts w:ascii="Times New Roman" w:hAnsi="Times New Roman"/>
          <w:sz w:val="24"/>
        </w:rPr>
      </w:pPr>
    </w:p>
    <w:p w:rsidRPr="00133EBF" w:rsidR="00121BFB" w:rsidP="00E865A6" w:rsidRDefault="00121BFB" w14:paraId="14884825" w14:textId="77777777">
      <w:pPr>
        <w:ind w:firstLine="284"/>
        <w:rPr>
          <w:rFonts w:ascii="Times New Roman" w:hAnsi="Times New Roman"/>
          <w:sz w:val="24"/>
        </w:rPr>
      </w:pPr>
      <w:r w:rsidRPr="00133EBF">
        <w:rPr>
          <w:rFonts w:ascii="Times New Roman" w:hAnsi="Times New Roman"/>
          <w:sz w:val="24"/>
        </w:rPr>
        <w:lastRenderedPageBreak/>
        <w:t>b. In subonderdeel 2° wordt “vermogensbestanddelen” telkens vervangen door “aandelen” en wordt “preferente aandelen” vervangen door “aandelen die niet volledig winstgerechtigd zijn of niet volledig gerechtigd zijn tot de liquidatieopbrengst”.</w:t>
      </w:r>
    </w:p>
    <w:p w:rsidR="00E865A6" w:rsidP="00E865A6" w:rsidRDefault="00E865A6" w14:paraId="4B445E73" w14:textId="77777777">
      <w:pPr>
        <w:ind w:firstLine="284"/>
        <w:rPr>
          <w:rFonts w:ascii="Times New Roman" w:hAnsi="Times New Roman"/>
          <w:sz w:val="24"/>
        </w:rPr>
      </w:pPr>
    </w:p>
    <w:p w:rsidRPr="00133EBF" w:rsidR="00121BFB" w:rsidP="00E865A6" w:rsidRDefault="00121BFB" w14:paraId="18E845A9" w14:textId="77777777">
      <w:pPr>
        <w:ind w:firstLine="284"/>
        <w:rPr>
          <w:rFonts w:ascii="Times New Roman" w:hAnsi="Times New Roman"/>
          <w:sz w:val="24"/>
        </w:rPr>
      </w:pPr>
      <w:r w:rsidRPr="00133EBF">
        <w:rPr>
          <w:rFonts w:ascii="Times New Roman" w:hAnsi="Times New Roman"/>
          <w:sz w:val="24"/>
        </w:rPr>
        <w:t>c. In subonderdeel 3° wordt “vermogensbestanddelen” vervangen door “aandelen”.</w:t>
      </w:r>
    </w:p>
    <w:p w:rsidR="00E865A6" w:rsidP="00E865A6" w:rsidRDefault="00E865A6" w14:paraId="21C51CBE" w14:textId="77777777">
      <w:pPr>
        <w:ind w:firstLine="284"/>
        <w:rPr>
          <w:rFonts w:ascii="Times New Roman" w:hAnsi="Times New Roman"/>
          <w:sz w:val="24"/>
        </w:rPr>
      </w:pPr>
    </w:p>
    <w:p w:rsidRPr="00133EBF" w:rsidR="00121BFB" w:rsidP="00E865A6" w:rsidRDefault="00121BFB" w14:paraId="21EC6F48" w14:textId="77777777">
      <w:pPr>
        <w:ind w:firstLine="284"/>
        <w:rPr>
          <w:rFonts w:ascii="Times New Roman" w:hAnsi="Times New Roman"/>
          <w:sz w:val="24"/>
        </w:rPr>
      </w:pPr>
      <w:r w:rsidRPr="00133EBF">
        <w:rPr>
          <w:rFonts w:ascii="Times New Roman" w:hAnsi="Times New Roman"/>
          <w:sz w:val="24"/>
        </w:rPr>
        <w:t>2. In het derde lid wordt “eerste lid, onderdelen a, b, c” vervangen door “eerste lid, onderdelen a,</w:t>
      </w:r>
      <w:r w:rsidRPr="00133EBF">
        <w:rPr>
          <w:rFonts w:ascii="Times New Roman" w:hAnsi="Times New Roman"/>
          <w:color w:val="FF0000"/>
          <w:sz w:val="24"/>
        </w:rPr>
        <w:t xml:space="preserve"> </w:t>
      </w:r>
      <w:r w:rsidRPr="00133EBF">
        <w:rPr>
          <w:rFonts w:ascii="Times New Roman" w:hAnsi="Times New Roman"/>
          <w:sz w:val="24"/>
        </w:rPr>
        <w:t>c” en wordt “vermogensbestanddelen” vervangen door “aandelen”. Voorts wordt “afdeling 4.3 van de Wet inkomstenbelasting 2001” vervangen door “artikel 35c, eerste lid, onderdeel c”.</w:t>
      </w:r>
    </w:p>
    <w:p w:rsidR="005574F4" w:rsidP="00E865A6" w:rsidRDefault="005574F4" w14:paraId="0675D0DC" w14:textId="77777777">
      <w:pPr>
        <w:ind w:firstLine="284"/>
        <w:rPr>
          <w:rFonts w:ascii="Times New Roman" w:hAnsi="Times New Roman"/>
          <w:sz w:val="24"/>
        </w:rPr>
      </w:pPr>
    </w:p>
    <w:p w:rsidRPr="00133EBF" w:rsidR="00121BFB" w:rsidP="00E865A6" w:rsidRDefault="00121BFB" w14:paraId="70DA4822" w14:textId="77777777">
      <w:pPr>
        <w:ind w:firstLine="284"/>
        <w:rPr>
          <w:rFonts w:ascii="Times New Roman" w:hAnsi="Times New Roman"/>
          <w:sz w:val="24"/>
        </w:rPr>
      </w:pPr>
      <w:r w:rsidRPr="00133EBF">
        <w:rPr>
          <w:rFonts w:ascii="Times New Roman" w:hAnsi="Times New Roman"/>
          <w:sz w:val="24"/>
        </w:rPr>
        <w:t>3. Het vierde lid vervalt, onder vernummering van het vijfde en zesde lid tot vierde en vijfde lid.</w:t>
      </w:r>
    </w:p>
    <w:p w:rsidR="00121BFB" w:rsidP="00133EBF" w:rsidRDefault="00121BFB" w14:paraId="010E33BF" w14:textId="77777777">
      <w:pPr>
        <w:ind w:firstLine="709"/>
        <w:rPr>
          <w:rFonts w:ascii="Times New Roman" w:hAnsi="Times New Roman"/>
          <w:sz w:val="24"/>
        </w:rPr>
      </w:pPr>
    </w:p>
    <w:p w:rsidRPr="00133EBF" w:rsidR="00312248" w:rsidP="00133EBF" w:rsidRDefault="00312248" w14:paraId="18E3CF60" w14:textId="77777777">
      <w:pPr>
        <w:ind w:firstLine="709"/>
        <w:rPr>
          <w:rFonts w:ascii="Times New Roman" w:hAnsi="Times New Roman"/>
          <w:sz w:val="24"/>
        </w:rPr>
      </w:pPr>
    </w:p>
    <w:p w:rsidRPr="00133EBF" w:rsidR="00121BFB" w:rsidP="00133EBF" w:rsidRDefault="00121BFB" w14:paraId="76975710" w14:textId="035746C3">
      <w:pPr>
        <w:rPr>
          <w:rFonts w:ascii="Times New Roman" w:hAnsi="Times New Roman"/>
          <w:b/>
          <w:bCs/>
          <w:sz w:val="24"/>
        </w:rPr>
      </w:pPr>
      <w:r w:rsidRPr="00133EBF">
        <w:rPr>
          <w:rFonts w:ascii="Times New Roman" w:hAnsi="Times New Roman"/>
          <w:b/>
          <w:bCs/>
          <w:sz w:val="24"/>
        </w:rPr>
        <w:t>A</w:t>
      </w:r>
      <w:r w:rsidR="005574F4">
        <w:rPr>
          <w:rFonts w:ascii="Times New Roman" w:hAnsi="Times New Roman"/>
          <w:b/>
          <w:bCs/>
          <w:sz w:val="24"/>
        </w:rPr>
        <w:t>RTIKEL</w:t>
      </w:r>
      <w:r w:rsidRPr="00133EBF">
        <w:rPr>
          <w:rFonts w:ascii="Times New Roman" w:hAnsi="Times New Roman"/>
          <w:b/>
          <w:bCs/>
          <w:sz w:val="24"/>
        </w:rPr>
        <w:t xml:space="preserve"> IV</w:t>
      </w:r>
    </w:p>
    <w:p w:rsidRPr="00133EBF" w:rsidR="00121BFB" w:rsidP="00133EBF" w:rsidRDefault="00121BFB" w14:paraId="26F3E734" w14:textId="77777777">
      <w:pPr>
        <w:ind w:firstLine="709"/>
        <w:rPr>
          <w:rFonts w:ascii="Times New Roman" w:hAnsi="Times New Roman"/>
          <w:b/>
          <w:bCs/>
          <w:sz w:val="24"/>
        </w:rPr>
      </w:pPr>
    </w:p>
    <w:p w:rsidRPr="00133EBF" w:rsidR="00121BFB" w:rsidP="00E865A6" w:rsidRDefault="00121BFB" w14:paraId="75F984CA" w14:textId="77777777">
      <w:pPr>
        <w:ind w:firstLine="284"/>
        <w:rPr>
          <w:rFonts w:ascii="Times New Roman" w:hAnsi="Times New Roman"/>
          <w:sz w:val="24"/>
        </w:rPr>
      </w:pPr>
      <w:r w:rsidRPr="00133EBF">
        <w:rPr>
          <w:rFonts w:ascii="Times New Roman" w:hAnsi="Times New Roman"/>
          <w:sz w:val="24"/>
        </w:rPr>
        <w:t>In de Successiewet 1956 wordt artikel 35b, eerste lid, eerste zin, als volgt gewijzigd:</w:t>
      </w:r>
    </w:p>
    <w:p w:rsidR="00E865A6" w:rsidP="00E865A6" w:rsidRDefault="00E865A6" w14:paraId="00681D7E" w14:textId="77777777">
      <w:pPr>
        <w:ind w:firstLine="284"/>
        <w:rPr>
          <w:rFonts w:ascii="Times New Roman" w:hAnsi="Times New Roman"/>
          <w:sz w:val="24"/>
        </w:rPr>
      </w:pPr>
    </w:p>
    <w:p w:rsidRPr="00133EBF" w:rsidR="00121BFB" w:rsidP="00E865A6" w:rsidRDefault="00121BFB" w14:paraId="354011AA" w14:textId="77777777">
      <w:pPr>
        <w:ind w:firstLine="284"/>
        <w:rPr>
          <w:rFonts w:ascii="Times New Roman" w:hAnsi="Times New Roman"/>
          <w:sz w:val="24"/>
        </w:rPr>
      </w:pPr>
      <w:r w:rsidRPr="00133EBF">
        <w:rPr>
          <w:rFonts w:ascii="Times New Roman" w:hAnsi="Times New Roman"/>
          <w:sz w:val="24"/>
        </w:rPr>
        <w:t>1. Aan de aanhef wordt toegevoegd “de som van”.</w:t>
      </w:r>
    </w:p>
    <w:p w:rsidR="00E865A6" w:rsidP="00E865A6" w:rsidRDefault="00E865A6" w14:paraId="75F264A6" w14:textId="77777777">
      <w:pPr>
        <w:ind w:firstLine="284"/>
        <w:rPr>
          <w:rFonts w:ascii="Times New Roman" w:hAnsi="Times New Roman"/>
          <w:sz w:val="24"/>
        </w:rPr>
      </w:pPr>
    </w:p>
    <w:p w:rsidRPr="00133EBF" w:rsidR="00121BFB" w:rsidP="00E865A6" w:rsidRDefault="00121BFB" w14:paraId="6F0C1DE0" w14:textId="77777777">
      <w:pPr>
        <w:ind w:firstLine="284"/>
        <w:rPr>
          <w:rFonts w:ascii="Times New Roman" w:hAnsi="Times New Roman"/>
          <w:sz w:val="24"/>
        </w:rPr>
      </w:pPr>
      <w:r w:rsidRPr="00133EBF">
        <w:rPr>
          <w:rFonts w:ascii="Times New Roman" w:hAnsi="Times New Roman"/>
          <w:sz w:val="24"/>
        </w:rPr>
        <w:t>2. Onderdeel a komt te luiden:</w:t>
      </w:r>
    </w:p>
    <w:p w:rsidRPr="00133EBF" w:rsidR="00121BFB" w:rsidP="00E865A6" w:rsidRDefault="00121BFB" w14:paraId="3EE31808" w14:textId="77777777">
      <w:pPr>
        <w:ind w:firstLine="284"/>
        <w:rPr>
          <w:rFonts w:ascii="Times New Roman" w:hAnsi="Times New Roman"/>
          <w:sz w:val="24"/>
        </w:rPr>
      </w:pPr>
      <w:r w:rsidRPr="00133EBF">
        <w:rPr>
          <w:rFonts w:ascii="Times New Roman" w:hAnsi="Times New Roman"/>
          <w:sz w:val="24"/>
        </w:rPr>
        <w:t xml:space="preserve">a. indien de liquidatiewaarde van het ondernemingsvermogen van de objectieve onderneming waarop de verkrijging betrekking heeft hoger is dan de waarde </w:t>
      </w:r>
      <w:proofErr w:type="spellStart"/>
      <w:r w:rsidRPr="00133EBF">
        <w:rPr>
          <w:rFonts w:ascii="Times New Roman" w:hAnsi="Times New Roman"/>
          <w:sz w:val="24"/>
        </w:rPr>
        <w:t>going</w:t>
      </w:r>
      <w:proofErr w:type="spellEnd"/>
      <w:r w:rsidRPr="00133EBF">
        <w:rPr>
          <w:rFonts w:ascii="Times New Roman" w:hAnsi="Times New Roman"/>
          <w:sz w:val="24"/>
        </w:rPr>
        <w:t xml:space="preserve"> concern: 100% van het verschil tussen liquidatiewaarde en lagere waarde </w:t>
      </w:r>
      <w:proofErr w:type="spellStart"/>
      <w:r w:rsidRPr="00133EBF">
        <w:rPr>
          <w:rFonts w:ascii="Times New Roman" w:hAnsi="Times New Roman"/>
          <w:sz w:val="24"/>
        </w:rPr>
        <w:t>going</w:t>
      </w:r>
      <w:proofErr w:type="spellEnd"/>
      <w:r w:rsidRPr="00133EBF">
        <w:rPr>
          <w:rFonts w:ascii="Times New Roman" w:hAnsi="Times New Roman"/>
          <w:sz w:val="24"/>
        </w:rPr>
        <w:t xml:space="preserve"> concern;.</w:t>
      </w:r>
    </w:p>
    <w:p w:rsidR="00E865A6" w:rsidP="00E865A6" w:rsidRDefault="00E865A6" w14:paraId="291DB5E9" w14:textId="77777777">
      <w:pPr>
        <w:ind w:firstLine="284"/>
        <w:rPr>
          <w:rFonts w:ascii="Times New Roman" w:hAnsi="Times New Roman"/>
          <w:sz w:val="24"/>
        </w:rPr>
      </w:pPr>
    </w:p>
    <w:p w:rsidRPr="00133EBF" w:rsidR="00121BFB" w:rsidP="00E865A6" w:rsidRDefault="00121BFB" w14:paraId="73D87EAA" w14:textId="77777777">
      <w:pPr>
        <w:ind w:firstLine="284"/>
        <w:rPr>
          <w:rFonts w:ascii="Times New Roman" w:hAnsi="Times New Roman"/>
          <w:sz w:val="24"/>
        </w:rPr>
      </w:pPr>
      <w:r w:rsidRPr="00133EBF">
        <w:rPr>
          <w:rFonts w:ascii="Times New Roman" w:hAnsi="Times New Roman"/>
          <w:sz w:val="24"/>
        </w:rPr>
        <w:t>3. Onderdeel b komt te luiden:</w:t>
      </w:r>
    </w:p>
    <w:p w:rsidRPr="00133EBF" w:rsidR="00121BFB" w:rsidP="00E865A6" w:rsidRDefault="00121BFB" w14:paraId="5380237D" w14:textId="77777777">
      <w:pPr>
        <w:ind w:firstLine="284"/>
        <w:rPr>
          <w:rFonts w:ascii="Times New Roman" w:hAnsi="Times New Roman"/>
          <w:b/>
          <w:bCs/>
          <w:sz w:val="24"/>
        </w:rPr>
      </w:pPr>
      <w:r w:rsidRPr="00133EBF">
        <w:rPr>
          <w:rFonts w:ascii="Times New Roman" w:hAnsi="Times New Roman"/>
          <w:bCs/>
          <w:sz w:val="24"/>
        </w:rPr>
        <w:t xml:space="preserve">b. </w:t>
      </w:r>
      <w:r w:rsidRPr="00133EBF">
        <w:rPr>
          <w:rFonts w:ascii="Times New Roman" w:hAnsi="Times New Roman"/>
          <w:sz w:val="24"/>
        </w:rPr>
        <w:t xml:space="preserve">25% van de waarde </w:t>
      </w:r>
      <w:proofErr w:type="spellStart"/>
      <w:r w:rsidRPr="00133EBF">
        <w:rPr>
          <w:rFonts w:ascii="Times New Roman" w:hAnsi="Times New Roman"/>
          <w:sz w:val="24"/>
        </w:rPr>
        <w:t>going</w:t>
      </w:r>
      <w:proofErr w:type="spellEnd"/>
      <w:r w:rsidRPr="00133EBF">
        <w:rPr>
          <w:rFonts w:ascii="Times New Roman" w:hAnsi="Times New Roman"/>
          <w:sz w:val="24"/>
        </w:rPr>
        <w:t xml:space="preserve"> concern van het ondernemingsvermogen van de objectieve onderneming waarop de verkrijging betrekking heeft, doch ten hoogste € 1.000.000”.</w:t>
      </w:r>
    </w:p>
    <w:p w:rsidR="00312248" w:rsidP="00133EBF" w:rsidRDefault="00312248" w14:paraId="75DE4341" w14:textId="77777777">
      <w:pPr>
        <w:ind w:firstLine="709"/>
        <w:rPr>
          <w:rFonts w:ascii="Times New Roman" w:hAnsi="Times New Roman"/>
          <w:sz w:val="24"/>
        </w:rPr>
      </w:pPr>
    </w:p>
    <w:p w:rsidRPr="00133EBF" w:rsidR="00121BFB" w:rsidP="00133EBF" w:rsidRDefault="00121BFB" w14:paraId="6AC71470" w14:textId="77777777">
      <w:pPr>
        <w:ind w:firstLine="709"/>
        <w:rPr>
          <w:rFonts w:ascii="Times New Roman" w:hAnsi="Times New Roman"/>
          <w:sz w:val="24"/>
        </w:rPr>
      </w:pPr>
      <w:r w:rsidRPr="00133EBF">
        <w:rPr>
          <w:rFonts w:ascii="Times New Roman" w:hAnsi="Times New Roman"/>
          <w:sz w:val="24"/>
        </w:rPr>
        <w:t xml:space="preserve"> </w:t>
      </w:r>
    </w:p>
    <w:p w:rsidRPr="00133EBF" w:rsidR="00121BFB" w:rsidP="00133EBF" w:rsidRDefault="00121BFB" w14:paraId="72680864" w14:textId="0DBEE63B">
      <w:pPr>
        <w:rPr>
          <w:rFonts w:ascii="Times New Roman" w:hAnsi="Times New Roman"/>
          <w:b/>
          <w:bCs/>
          <w:sz w:val="24"/>
        </w:rPr>
      </w:pPr>
      <w:r w:rsidRPr="00133EBF">
        <w:rPr>
          <w:rFonts w:ascii="Times New Roman" w:hAnsi="Times New Roman"/>
          <w:b/>
          <w:bCs/>
          <w:sz w:val="24"/>
        </w:rPr>
        <w:t>A</w:t>
      </w:r>
      <w:r w:rsidR="005574F4">
        <w:rPr>
          <w:rFonts w:ascii="Times New Roman" w:hAnsi="Times New Roman"/>
          <w:b/>
          <w:bCs/>
          <w:sz w:val="24"/>
        </w:rPr>
        <w:t>RTIKEL</w:t>
      </w:r>
      <w:r w:rsidRPr="00133EBF">
        <w:rPr>
          <w:rFonts w:ascii="Times New Roman" w:hAnsi="Times New Roman"/>
          <w:b/>
          <w:bCs/>
          <w:sz w:val="24"/>
        </w:rPr>
        <w:t xml:space="preserve"> V</w:t>
      </w:r>
    </w:p>
    <w:p w:rsidRPr="00133EBF" w:rsidR="00121BFB" w:rsidP="00133EBF" w:rsidRDefault="00121BFB" w14:paraId="1C16E056" w14:textId="77777777">
      <w:pPr>
        <w:ind w:firstLine="709"/>
        <w:rPr>
          <w:rFonts w:ascii="Times New Roman" w:hAnsi="Times New Roman"/>
          <w:sz w:val="24"/>
        </w:rPr>
      </w:pPr>
    </w:p>
    <w:p w:rsidRPr="0024793B" w:rsidR="00121BFB" w:rsidP="00133EBF" w:rsidRDefault="0024793B" w14:paraId="3F98B656" w14:textId="751CA6C9">
      <w:pPr>
        <w:rPr>
          <w:rFonts w:ascii="Times New Roman" w:hAnsi="Times New Roman"/>
          <w:i/>
          <w:sz w:val="24"/>
        </w:rPr>
      </w:pPr>
      <w:r>
        <w:rPr>
          <w:rFonts w:ascii="Times New Roman" w:hAnsi="Times New Roman"/>
          <w:sz w:val="24"/>
        </w:rPr>
        <w:tab/>
      </w:r>
      <w:r>
        <w:rPr>
          <w:rFonts w:ascii="Times New Roman" w:hAnsi="Times New Roman"/>
          <w:i/>
          <w:sz w:val="24"/>
        </w:rPr>
        <w:t>[Vervallen]</w:t>
      </w:r>
    </w:p>
    <w:p w:rsidRPr="007A3770" w:rsidR="00312248" w:rsidP="00133EBF" w:rsidRDefault="00312248" w14:paraId="6097CD84" w14:textId="77777777">
      <w:pPr>
        <w:rPr>
          <w:rFonts w:ascii="Times New Roman" w:hAnsi="Times New Roman"/>
          <w:sz w:val="24"/>
        </w:rPr>
      </w:pPr>
    </w:p>
    <w:p w:rsidRPr="007A3770" w:rsidR="00121BFB" w:rsidP="00133EBF" w:rsidRDefault="00121BFB" w14:paraId="3AB43DB6" w14:textId="094C34E7">
      <w:pPr>
        <w:rPr>
          <w:rFonts w:ascii="Times New Roman" w:hAnsi="Times New Roman"/>
          <w:b/>
          <w:bCs/>
          <w:sz w:val="24"/>
        </w:rPr>
      </w:pPr>
      <w:r w:rsidRPr="007A3770">
        <w:rPr>
          <w:rFonts w:ascii="Times New Roman" w:hAnsi="Times New Roman"/>
          <w:b/>
          <w:bCs/>
          <w:sz w:val="24"/>
        </w:rPr>
        <w:t>A</w:t>
      </w:r>
      <w:r w:rsidRPr="007A3770" w:rsidR="005574F4">
        <w:rPr>
          <w:rFonts w:ascii="Times New Roman" w:hAnsi="Times New Roman"/>
          <w:b/>
          <w:bCs/>
          <w:sz w:val="24"/>
        </w:rPr>
        <w:t>RTIKEL</w:t>
      </w:r>
      <w:r w:rsidRPr="007A3770">
        <w:rPr>
          <w:rFonts w:ascii="Times New Roman" w:hAnsi="Times New Roman"/>
          <w:b/>
          <w:bCs/>
          <w:sz w:val="24"/>
        </w:rPr>
        <w:t xml:space="preserve"> VI</w:t>
      </w:r>
    </w:p>
    <w:p w:rsidRPr="007A3770" w:rsidR="005574F4" w:rsidP="00133EBF" w:rsidRDefault="005574F4" w14:paraId="2FB03327" w14:textId="77777777">
      <w:pPr>
        <w:rPr>
          <w:rFonts w:ascii="Times New Roman" w:hAnsi="Times New Roman"/>
          <w:b/>
          <w:bCs/>
          <w:sz w:val="24"/>
        </w:rPr>
      </w:pPr>
    </w:p>
    <w:p w:rsidRPr="007A3770" w:rsidR="00121BFB" w:rsidP="00E865A6" w:rsidRDefault="00121BFB" w14:paraId="15A73650" w14:textId="49A8A610">
      <w:pPr>
        <w:ind w:firstLine="284"/>
        <w:rPr>
          <w:rFonts w:ascii="Times New Roman" w:hAnsi="Times New Roman"/>
          <w:sz w:val="24"/>
        </w:rPr>
      </w:pPr>
      <w:r w:rsidRPr="007A3770">
        <w:rPr>
          <w:rFonts w:ascii="Times New Roman" w:hAnsi="Times New Roman"/>
          <w:sz w:val="24"/>
        </w:rPr>
        <w:t>De artikelen 35d, eerste lid, onderdeel c, en 35e van de Successiewet 1956 zoals</w:t>
      </w:r>
      <w:r w:rsidR="0024793B">
        <w:rPr>
          <w:rFonts w:ascii="Times New Roman" w:hAnsi="Times New Roman"/>
          <w:sz w:val="24"/>
        </w:rPr>
        <w:t xml:space="preserve"> die luidden op 31 december 2024</w:t>
      </w:r>
      <w:r w:rsidRPr="007A3770">
        <w:rPr>
          <w:rFonts w:ascii="Times New Roman" w:hAnsi="Times New Roman"/>
          <w:sz w:val="24"/>
        </w:rPr>
        <w:t xml:space="preserve"> blijven van toepassing op verkrijgingen</w:t>
      </w:r>
      <w:r w:rsidR="0024793B">
        <w:rPr>
          <w:rFonts w:ascii="Times New Roman" w:hAnsi="Times New Roman"/>
          <w:sz w:val="24"/>
        </w:rPr>
        <w:t xml:space="preserve"> die op of voor 31 december 2024</w:t>
      </w:r>
      <w:r w:rsidRPr="007A3770">
        <w:rPr>
          <w:rFonts w:ascii="Times New Roman" w:hAnsi="Times New Roman"/>
          <w:sz w:val="24"/>
        </w:rPr>
        <w:t xml:space="preserve"> hebben plaatsgevonden. </w:t>
      </w:r>
    </w:p>
    <w:p w:rsidR="00121BFB" w:rsidP="00133EBF" w:rsidRDefault="00121BFB" w14:paraId="4ADB580E" w14:textId="42072788">
      <w:pPr>
        <w:ind w:firstLine="709"/>
        <w:rPr>
          <w:rFonts w:ascii="Times New Roman" w:hAnsi="Times New Roman"/>
          <w:sz w:val="24"/>
        </w:rPr>
      </w:pPr>
    </w:p>
    <w:p w:rsidR="007434CA" w:rsidP="00133EBF" w:rsidRDefault="007434CA" w14:paraId="27845996" w14:textId="3305FC1D">
      <w:pPr>
        <w:ind w:firstLine="709"/>
        <w:rPr>
          <w:rFonts w:ascii="Times New Roman" w:hAnsi="Times New Roman"/>
          <w:sz w:val="24"/>
        </w:rPr>
      </w:pPr>
    </w:p>
    <w:p w:rsidRPr="00133EBF" w:rsidR="007434CA" w:rsidP="007434CA" w:rsidRDefault="007434CA" w14:paraId="2CA6A840" w14:textId="1DA528C8">
      <w:pPr>
        <w:rPr>
          <w:rFonts w:ascii="Times New Roman" w:hAnsi="Times New Roman"/>
          <w:b/>
          <w:bCs/>
          <w:sz w:val="24"/>
        </w:rPr>
      </w:pPr>
      <w:r w:rsidRPr="00133EBF">
        <w:rPr>
          <w:rFonts w:ascii="Times New Roman" w:hAnsi="Times New Roman"/>
          <w:b/>
          <w:bCs/>
          <w:sz w:val="24"/>
        </w:rPr>
        <w:t>A</w:t>
      </w:r>
      <w:r>
        <w:rPr>
          <w:rFonts w:ascii="Times New Roman" w:hAnsi="Times New Roman"/>
          <w:b/>
          <w:bCs/>
          <w:sz w:val="24"/>
        </w:rPr>
        <w:t>RTIKEL</w:t>
      </w:r>
      <w:r w:rsidRPr="00133EBF">
        <w:rPr>
          <w:rFonts w:ascii="Times New Roman" w:hAnsi="Times New Roman"/>
          <w:b/>
          <w:bCs/>
          <w:sz w:val="24"/>
        </w:rPr>
        <w:t xml:space="preserve"> VII</w:t>
      </w:r>
    </w:p>
    <w:p w:rsidRPr="00133EBF" w:rsidR="007434CA" w:rsidP="007434CA" w:rsidRDefault="007434CA" w14:paraId="10917CEA" w14:textId="77777777">
      <w:pPr>
        <w:ind w:firstLine="709"/>
        <w:rPr>
          <w:rFonts w:ascii="Times New Roman" w:hAnsi="Times New Roman"/>
          <w:sz w:val="24"/>
        </w:rPr>
      </w:pPr>
    </w:p>
    <w:p w:rsidRPr="00F72BC9" w:rsidR="00F72BC9" w:rsidP="00F72BC9" w:rsidRDefault="00F72BC9" w14:paraId="6AF4D280" w14:textId="77777777">
      <w:pPr>
        <w:ind w:firstLine="284"/>
        <w:rPr>
          <w:rFonts w:ascii="Times New Roman" w:hAnsi="Times New Roman"/>
          <w:i/>
          <w:sz w:val="24"/>
        </w:rPr>
      </w:pPr>
      <w:r w:rsidRPr="00F72BC9">
        <w:rPr>
          <w:rFonts w:ascii="Times New Roman" w:hAnsi="Times New Roman"/>
          <w:i/>
          <w:sz w:val="24"/>
        </w:rPr>
        <w:t>[Vervallen]</w:t>
      </w:r>
    </w:p>
    <w:p w:rsidR="007434CA" w:rsidP="00133EBF" w:rsidRDefault="007434CA" w14:paraId="07A5B251" w14:textId="77777777">
      <w:pPr>
        <w:ind w:firstLine="709"/>
        <w:rPr>
          <w:rFonts w:ascii="Times New Roman" w:hAnsi="Times New Roman"/>
          <w:sz w:val="24"/>
        </w:rPr>
      </w:pPr>
    </w:p>
    <w:p w:rsidRPr="007A3770" w:rsidR="007A3770" w:rsidP="00133EBF" w:rsidRDefault="007A3770" w14:paraId="3878F2FF" w14:textId="3492A3BF">
      <w:pPr>
        <w:ind w:firstLine="709"/>
        <w:rPr>
          <w:rFonts w:ascii="Times New Roman" w:hAnsi="Times New Roman"/>
          <w:sz w:val="24"/>
        </w:rPr>
      </w:pPr>
    </w:p>
    <w:p w:rsidRPr="00133EBF" w:rsidR="00121BFB" w:rsidP="007F7B7B" w:rsidRDefault="00121BFB" w14:paraId="237DD1BE" w14:textId="51639043">
      <w:pPr>
        <w:rPr>
          <w:rFonts w:ascii="Times New Roman" w:hAnsi="Times New Roman"/>
          <w:b/>
          <w:bCs/>
          <w:sz w:val="24"/>
        </w:rPr>
      </w:pPr>
      <w:r w:rsidRPr="00133EBF">
        <w:rPr>
          <w:rFonts w:ascii="Times New Roman" w:hAnsi="Times New Roman"/>
          <w:b/>
          <w:bCs/>
          <w:sz w:val="24"/>
        </w:rPr>
        <w:t>A</w:t>
      </w:r>
      <w:r w:rsidR="00F76BC8">
        <w:rPr>
          <w:rFonts w:ascii="Times New Roman" w:hAnsi="Times New Roman"/>
          <w:b/>
          <w:bCs/>
          <w:sz w:val="24"/>
        </w:rPr>
        <w:t>RTIKEL</w:t>
      </w:r>
      <w:r w:rsidRPr="00133EBF">
        <w:rPr>
          <w:rFonts w:ascii="Times New Roman" w:hAnsi="Times New Roman"/>
          <w:b/>
          <w:bCs/>
          <w:sz w:val="24"/>
        </w:rPr>
        <w:t xml:space="preserve"> VII</w:t>
      </w:r>
      <w:r w:rsidR="007434CA">
        <w:rPr>
          <w:rFonts w:ascii="Times New Roman" w:hAnsi="Times New Roman"/>
          <w:b/>
          <w:bCs/>
          <w:sz w:val="24"/>
        </w:rPr>
        <w:t>I</w:t>
      </w:r>
    </w:p>
    <w:p w:rsidRPr="00133EBF" w:rsidR="00121BFB" w:rsidP="007A3770" w:rsidRDefault="00121BFB" w14:paraId="2CE439F2" w14:textId="5412EE93">
      <w:pPr>
        <w:rPr>
          <w:rFonts w:ascii="Times New Roman" w:hAnsi="Times New Roman"/>
          <w:sz w:val="24"/>
        </w:rPr>
      </w:pPr>
    </w:p>
    <w:p w:rsidRPr="00133EBF" w:rsidR="00121BFB" w:rsidP="00F76BC8" w:rsidRDefault="00121BFB" w14:paraId="4A8FCACF" w14:textId="4B65F8E7">
      <w:pPr>
        <w:ind w:firstLine="284"/>
        <w:rPr>
          <w:rFonts w:ascii="Times New Roman" w:hAnsi="Times New Roman"/>
          <w:sz w:val="24"/>
        </w:rPr>
      </w:pPr>
      <w:r w:rsidRPr="00F7277A">
        <w:rPr>
          <w:rFonts w:ascii="Times New Roman" w:hAnsi="Times New Roman"/>
          <w:sz w:val="24"/>
        </w:rPr>
        <w:lastRenderedPageBreak/>
        <w:t>1. Deze wet treedt in werki</w:t>
      </w:r>
      <w:r w:rsidR="0024793B">
        <w:rPr>
          <w:rFonts w:ascii="Times New Roman" w:hAnsi="Times New Roman"/>
          <w:sz w:val="24"/>
        </w:rPr>
        <w:t>ng met ingang van 1 januari 2025</w:t>
      </w:r>
      <w:r w:rsidRPr="00F7277A">
        <w:rPr>
          <w:rFonts w:ascii="Times New Roman" w:hAnsi="Times New Roman"/>
          <w:sz w:val="24"/>
        </w:rPr>
        <w:t>.</w:t>
      </w:r>
    </w:p>
    <w:p w:rsidRPr="00133EBF" w:rsidR="00121BFB" w:rsidP="00F76BC8" w:rsidRDefault="00121BFB" w14:paraId="0964557F" w14:textId="386CD9A2">
      <w:pPr>
        <w:ind w:firstLine="284"/>
        <w:rPr>
          <w:rFonts w:ascii="Times New Roman" w:hAnsi="Times New Roman"/>
          <w:sz w:val="24"/>
        </w:rPr>
      </w:pPr>
      <w:r w:rsidRPr="00F7277A">
        <w:rPr>
          <w:rFonts w:ascii="Times New Roman" w:hAnsi="Times New Roman"/>
          <w:sz w:val="24"/>
        </w:rPr>
        <w:t>2. In afwijking van het eerste lid treedt artikel IV in werki</w:t>
      </w:r>
      <w:r w:rsidR="0024793B">
        <w:rPr>
          <w:rFonts w:ascii="Times New Roman" w:hAnsi="Times New Roman"/>
          <w:sz w:val="24"/>
        </w:rPr>
        <w:t>ng met ingang van 1 januari 2026</w:t>
      </w:r>
      <w:bookmarkStart w:name="_GoBack" w:id="0"/>
      <w:bookmarkEnd w:id="0"/>
      <w:r w:rsidRPr="00F7277A">
        <w:rPr>
          <w:rFonts w:ascii="Times New Roman" w:hAnsi="Times New Roman"/>
          <w:sz w:val="24"/>
        </w:rPr>
        <w:t>.</w:t>
      </w:r>
    </w:p>
    <w:p w:rsidR="00121BFB" w:rsidP="00133EBF" w:rsidRDefault="00121BFB" w14:paraId="0EC86C64" w14:textId="77777777">
      <w:pPr>
        <w:ind w:firstLine="709"/>
        <w:rPr>
          <w:rFonts w:ascii="Times New Roman" w:hAnsi="Times New Roman"/>
          <w:color w:val="333333"/>
          <w:sz w:val="24"/>
          <w:shd w:val="clear" w:color="auto" w:fill="FFFFFF"/>
        </w:rPr>
      </w:pPr>
    </w:p>
    <w:p w:rsidRPr="00133EBF" w:rsidR="00E865A6" w:rsidP="00133EBF" w:rsidRDefault="00E865A6" w14:paraId="39F3013C" w14:textId="77777777">
      <w:pPr>
        <w:ind w:firstLine="709"/>
        <w:rPr>
          <w:rFonts w:ascii="Times New Roman" w:hAnsi="Times New Roman"/>
          <w:color w:val="333333"/>
          <w:sz w:val="24"/>
          <w:shd w:val="clear" w:color="auto" w:fill="FFFFFF"/>
        </w:rPr>
      </w:pPr>
    </w:p>
    <w:p w:rsidRPr="000B34EA" w:rsidR="00121BFB" w:rsidP="00E865A6" w:rsidRDefault="00121BFB" w14:paraId="3A832A85" w14:textId="77777777">
      <w:pPr>
        <w:ind w:firstLine="284"/>
        <w:rPr>
          <w:rFonts w:ascii="Times New Roman" w:hAnsi="Times New Roman"/>
          <w:sz w:val="24"/>
          <w:shd w:val="clear" w:color="auto" w:fill="FFFFFF"/>
        </w:rPr>
      </w:pPr>
      <w:r w:rsidRPr="000B34EA">
        <w:rPr>
          <w:rFonts w:ascii="Times New Roman" w:hAnsi="Times New Roman"/>
          <w:sz w:val="24"/>
          <w:shd w:val="clear" w:color="auto" w:fill="FFFFFF"/>
        </w:rPr>
        <w:t xml:space="preserve">Lasten en bevelen dat deze in het Staatsblad zal worden geplaatst en dat alle ministeries, autoriteiten, colleges en ambtenaren die zulks aangaat, aan de nauwkeurige uitvoering de hand zullen houden. </w:t>
      </w:r>
    </w:p>
    <w:p w:rsidRPr="000B34EA" w:rsidR="00121BFB" w:rsidP="00133EBF" w:rsidRDefault="00121BFB" w14:paraId="55031458" w14:textId="77777777">
      <w:pPr>
        <w:rPr>
          <w:rFonts w:ascii="Times New Roman" w:hAnsi="Times New Roman"/>
          <w:sz w:val="24"/>
          <w:shd w:val="clear" w:color="auto" w:fill="FFFFFF"/>
        </w:rPr>
      </w:pPr>
    </w:p>
    <w:p w:rsidRPr="000B34EA" w:rsidR="00121BFB" w:rsidP="00133EBF" w:rsidRDefault="00121BFB" w14:paraId="7230609D" w14:textId="77777777">
      <w:pPr>
        <w:rPr>
          <w:rFonts w:ascii="Times New Roman" w:hAnsi="Times New Roman"/>
          <w:sz w:val="24"/>
          <w:shd w:val="clear" w:color="auto" w:fill="FFFFFF"/>
        </w:rPr>
      </w:pPr>
      <w:r w:rsidRPr="000B34EA">
        <w:rPr>
          <w:rFonts w:ascii="Times New Roman" w:hAnsi="Times New Roman"/>
          <w:sz w:val="24"/>
          <w:shd w:val="clear" w:color="auto" w:fill="FFFFFF"/>
        </w:rPr>
        <w:t>Gegeven</w:t>
      </w:r>
    </w:p>
    <w:p w:rsidRPr="000B34EA" w:rsidR="00121BFB" w:rsidP="00133EBF" w:rsidRDefault="00121BFB" w14:paraId="44F74F69" w14:textId="77777777">
      <w:pPr>
        <w:ind w:firstLine="709"/>
        <w:rPr>
          <w:rFonts w:ascii="Times New Roman" w:hAnsi="Times New Roman"/>
          <w:sz w:val="24"/>
          <w:shd w:val="clear" w:color="auto" w:fill="FFFFFF"/>
        </w:rPr>
      </w:pPr>
    </w:p>
    <w:p w:rsidRPr="000B34EA" w:rsidR="00312248" w:rsidP="00133EBF" w:rsidRDefault="00312248" w14:paraId="5EAE4A08" w14:textId="77777777">
      <w:pPr>
        <w:ind w:firstLine="709"/>
        <w:rPr>
          <w:rFonts w:ascii="Times New Roman" w:hAnsi="Times New Roman"/>
          <w:sz w:val="24"/>
          <w:shd w:val="clear" w:color="auto" w:fill="FFFFFF"/>
        </w:rPr>
      </w:pPr>
    </w:p>
    <w:p w:rsidRPr="000B34EA" w:rsidR="00312248" w:rsidP="00133EBF" w:rsidRDefault="00312248" w14:paraId="5F5AFB68" w14:textId="77777777">
      <w:pPr>
        <w:ind w:firstLine="709"/>
        <w:rPr>
          <w:rFonts w:ascii="Times New Roman" w:hAnsi="Times New Roman"/>
          <w:sz w:val="24"/>
          <w:shd w:val="clear" w:color="auto" w:fill="FFFFFF"/>
        </w:rPr>
      </w:pPr>
    </w:p>
    <w:p w:rsidRPr="000B34EA" w:rsidR="00312248" w:rsidP="00133EBF" w:rsidRDefault="00312248" w14:paraId="406BB134" w14:textId="77777777">
      <w:pPr>
        <w:ind w:firstLine="709"/>
        <w:rPr>
          <w:rFonts w:ascii="Times New Roman" w:hAnsi="Times New Roman"/>
          <w:sz w:val="24"/>
          <w:shd w:val="clear" w:color="auto" w:fill="FFFFFF"/>
        </w:rPr>
      </w:pPr>
    </w:p>
    <w:p w:rsidRPr="000B34EA" w:rsidR="00312248" w:rsidP="00133EBF" w:rsidRDefault="00312248" w14:paraId="7E79EB5B" w14:textId="77777777">
      <w:pPr>
        <w:ind w:firstLine="709"/>
        <w:rPr>
          <w:rFonts w:ascii="Times New Roman" w:hAnsi="Times New Roman"/>
          <w:sz w:val="24"/>
          <w:shd w:val="clear" w:color="auto" w:fill="FFFFFF"/>
        </w:rPr>
      </w:pPr>
    </w:p>
    <w:p w:rsidRPr="000B34EA" w:rsidR="00312248" w:rsidP="00133EBF" w:rsidRDefault="00312248" w14:paraId="26470F9A" w14:textId="77777777">
      <w:pPr>
        <w:ind w:firstLine="709"/>
        <w:rPr>
          <w:rFonts w:ascii="Times New Roman" w:hAnsi="Times New Roman"/>
          <w:sz w:val="24"/>
          <w:shd w:val="clear" w:color="auto" w:fill="FFFFFF"/>
        </w:rPr>
      </w:pPr>
    </w:p>
    <w:p w:rsidRPr="000B34EA" w:rsidR="00312248" w:rsidP="00133EBF" w:rsidRDefault="00312248" w14:paraId="0F2E3F12" w14:textId="77777777">
      <w:pPr>
        <w:ind w:firstLine="709"/>
        <w:rPr>
          <w:rFonts w:ascii="Times New Roman" w:hAnsi="Times New Roman"/>
          <w:sz w:val="24"/>
          <w:shd w:val="clear" w:color="auto" w:fill="FFFFFF"/>
        </w:rPr>
      </w:pPr>
    </w:p>
    <w:p w:rsidRPr="000B34EA" w:rsidR="00312248" w:rsidP="00133EBF" w:rsidRDefault="00312248" w14:paraId="7C364AE2" w14:textId="77777777">
      <w:pPr>
        <w:ind w:firstLine="709"/>
        <w:rPr>
          <w:rFonts w:ascii="Times New Roman" w:hAnsi="Times New Roman"/>
          <w:sz w:val="24"/>
          <w:shd w:val="clear" w:color="auto" w:fill="FFFFFF"/>
        </w:rPr>
      </w:pPr>
    </w:p>
    <w:p w:rsidRPr="000B34EA" w:rsidR="00312248" w:rsidP="00133EBF" w:rsidRDefault="00312248" w14:paraId="49E3CCE4" w14:textId="77777777">
      <w:pPr>
        <w:ind w:firstLine="709"/>
        <w:rPr>
          <w:rFonts w:ascii="Times New Roman" w:hAnsi="Times New Roman"/>
          <w:sz w:val="24"/>
          <w:shd w:val="clear" w:color="auto" w:fill="FFFFFF"/>
        </w:rPr>
      </w:pPr>
    </w:p>
    <w:p w:rsidRPr="000B34EA" w:rsidR="001A2888" w:rsidP="00DB03C4" w:rsidRDefault="00312248" w14:paraId="5D0A7D9E" w14:textId="3B34FB99">
      <w:pPr>
        <w:rPr>
          <w:rFonts w:ascii="Times New Roman" w:hAnsi="Times New Roman"/>
          <w:sz w:val="24"/>
        </w:rPr>
      </w:pPr>
      <w:r w:rsidRPr="000B34EA">
        <w:rPr>
          <w:rFonts w:ascii="Times New Roman" w:hAnsi="Times New Roman"/>
          <w:sz w:val="24"/>
          <w:shd w:val="clear" w:color="auto" w:fill="FFFFFF"/>
        </w:rPr>
        <w:t xml:space="preserve">De Staatssecretaris van </w:t>
      </w:r>
      <w:r w:rsidRPr="000B34EA">
        <w:rPr>
          <w:rFonts w:ascii="Times New Roman" w:hAnsi="Times New Roman"/>
          <w:sz w:val="24"/>
        </w:rPr>
        <w:t>Financiën</w:t>
      </w:r>
      <w:r w:rsidRPr="000B34EA">
        <w:rPr>
          <w:rFonts w:ascii="Times New Roman" w:hAnsi="Times New Roman"/>
          <w:sz w:val="24"/>
          <w:shd w:val="clear" w:color="auto" w:fill="FFFFFF"/>
        </w:rPr>
        <w:t xml:space="preserve">, </w:t>
      </w:r>
    </w:p>
    <w:p w:rsidR="001A2888" w:rsidP="00DB03C4" w:rsidRDefault="001A2888" w14:paraId="7681F913" w14:textId="77777777">
      <w:pPr>
        <w:rPr>
          <w:rFonts w:ascii="Times New Roman" w:hAnsi="Times New Roman"/>
          <w:sz w:val="24"/>
        </w:rPr>
      </w:pPr>
    </w:p>
    <w:p w:rsidR="002E38F9" w:rsidP="00DB03C4" w:rsidRDefault="002E38F9" w14:paraId="733D5692" w14:textId="77777777">
      <w:pPr>
        <w:rPr>
          <w:rFonts w:ascii="Times New Roman" w:hAnsi="Times New Roman"/>
          <w:sz w:val="24"/>
        </w:rPr>
      </w:pPr>
    </w:p>
    <w:p w:rsidR="002E38F9" w:rsidP="00DB03C4" w:rsidRDefault="002E38F9" w14:paraId="132F04DF" w14:textId="77777777">
      <w:pPr>
        <w:rPr>
          <w:rFonts w:ascii="Times New Roman" w:hAnsi="Times New Roman"/>
          <w:sz w:val="24"/>
        </w:rPr>
      </w:pPr>
    </w:p>
    <w:p w:rsidRPr="001A2888" w:rsidR="001A2888" w:rsidP="00DB03C4" w:rsidRDefault="001A2888" w14:paraId="0DDA8CCC" w14:textId="77777777">
      <w:pPr>
        <w:rPr>
          <w:rFonts w:ascii="Times New Roman" w:hAnsi="Times New Roman"/>
          <w:sz w:val="24"/>
        </w:rPr>
      </w:pPr>
      <w:r>
        <w:rPr>
          <w:rFonts w:ascii="Times New Roman" w:hAnsi="Times New Roman"/>
          <w:sz w:val="24"/>
        </w:rPr>
        <w:tab/>
      </w:r>
    </w:p>
    <w:p w:rsidR="00DB03C4" w:rsidP="00DB03C4" w:rsidRDefault="00DB03C4" w14:paraId="145820EA" w14:textId="77777777">
      <w:pPr>
        <w:rPr>
          <w:rFonts w:ascii="Times New Roman" w:hAnsi="Times New Roman"/>
          <w:sz w:val="24"/>
        </w:rPr>
      </w:pPr>
    </w:p>
    <w:p w:rsidR="001A2888" w:rsidP="00DB03C4" w:rsidRDefault="001A2888" w14:paraId="13F36A55" w14:textId="77777777">
      <w:pPr>
        <w:rPr>
          <w:rFonts w:ascii="Times New Roman" w:hAnsi="Times New Roman"/>
          <w:sz w:val="24"/>
        </w:rPr>
      </w:pPr>
    </w:p>
    <w:p w:rsidR="00DB03C4" w:rsidP="00DB03C4" w:rsidRDefault="00DB03C4" w14:paraId="7C42F0A1" w14:textId="77777777">
      <w:pPr>
        <w:ind w:firstLine="284"/>
        <w:rPr>
          <w:rFonts w:ascii="Times New Roman" w:hAnsi="Times New Roman"/>
          <w:sz w:val="24"/>
        </w:rPr>
      </w:pPr>
    </w:p>
    <w:p w:rsidR="00DB03C4" w:rsidP="00DB03C4" w:rsidRDefault="00DB03C4" w14:paraId="2F1641B5" w14:textId="77777777">
      <w:pPr>
        <w:ind w:firstLine="284"/>
        <w:rPr>
          <w:rFonts w:ascii="Times New Roman" w:hAnsi="Times New Roman"/>
          <w:sz w:val="24"/>
        </w:rPr>
      </w:pPr>
    </w:p>
    <w:p w:rsidR="00DB03C4" w:rsidP="007448A6" w:rsidRDefault="00DB03C4" w14:paraId="03E381EB" w14:textId="77777777">
      <w:pPr>
        <w:rPr>
          <w:rFonts w:ascii="Times New Roman" w:hAnsi="Times New Roman"/>
          <w:sz w:val="24"/>
        </w:rPr>
      </w:pPr>
    </w:p>
    <w:p w:rsidR="007448A6" w:rsidP="007448A6" w:rsidRDefault="007448A6" w14:paraId="49FBBA96" w14:textId="77777777">
      <w:pPr>
        <w:rPr>
          <w:rFonts w:ascii="Times New Roman" w:hAnsi="Times New Roman"/>
          <w:sz w:val="24"/>
        </w:rPr>
      </w:pPr>
    </w:p>
    <w:p w:rsidRPr="007448A6" w:rsidR="007448A6" w:rsidP="007448A6" w:rsidRDefault="007448A6" w14:paraId="5931D865" w14:textId="77777777">
      <w:pPr>
        <w:rPr>
          <w:rFonts w:ascii="Times New Roman" w:hAnsi="Times New Roman"/>
          <w:b/>
          <w:sz w:val="24"/>
        </w:rPr>
      </w:pPr>
    </w:p>
    <w:p w:rsidRPr="002168F4" w:rsidR="007448A6" w:rsidP="00A11E73" w:rsidRDefault="007448A6" w14:paraId="6847749A" w14:textId="77777777">
      <w:pPr>
        <w:tabs>
          <w:tab w:val="left" w:pos="284"/>
          <w:tab w:val="left" w:pos="567"/>
          <w:tab w:val="left" w:pos="851"/>
        </w:tabs>
        <w:ind w:right="1848"/>
        <w:rPr>
          <w:rFonts w:ascii="Times New Roman" w:hAnsi="Times New Roman"/>
          <w:sz w:val="24"/>
          <w:szCs w:val="20"/>
        </w:rPr>
      </w:pPr>
    </w:p>
    <w:sectPr w:rsidRPr="002168F4" w:rsidR="007448A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07470" w14:textId="77777777" w:rsidR="005D70EF" w:rsidRDefault="005D70EF">
      <w:pPr>
        <w:spacing w:line="20" w:lineRule="exact"/>
      </w:pPr>
    </w:p>
  </w:endnote>
  <w:endnote w:type="continuationSeparator" w:id="0">
    <w:p w14:paraId="16617A68" w14:textId="77777777" w:rsidR="005D70EF" w:rsidRDefault="005D70EF">
      <w:pPr>
        <w:pStyle w:val="Amendement"/>
      </w:pPr>
      <w:r>
        <w:rPr>
          <w:b w:val="0"/>
          <w:bCs w:val="0"/>
        </w:rPr>
        <w:t xml:space="preserve"> </w:t>
      </w:r>
    </w:p>
  </w:endnote>
  <w:endnote w:type="continuationNotice" w:id="1">
    <w:p w14:paraId="390A0AEA" w14:textId="77777777"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2C3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E03080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3082" w14:textId="0D57E0DB"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4793B">
      <w:rPr>
        <w:rStyle w:val="Paginanummer"/>
        <w:rFonts w:ascii="Times New Roman" w:hAnsi="Times New Roman"/>
        <w:noProof/>
      </w:rPr>
      <w:t>4</w:t>
    </w:r>
    <w:r w:rsidRPr="002168F4">
      <w:rPr>
        <w:rStyle w:val="Paginanummer"/>
        <w:rFonts w:ascii="Times New Roman" w:hAnsi="Times New Roman"/>
      </w:rPr>
      <w:fldChar w:fldCharType="end"/>
    </w:r>
  </w:p>
  <w:p w14:paraId="164D936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B978C" w14:textId="77777777" w:rsidR="005D70EF" w:rsidRDefault="005D70EF">
      <w:pPr>
        <w:pStyle w:val="Amendement"/>
      </w:pPr>
      <w:r>
        <w:rPr>
          <w:b w:val="0"/>
          <w:bCs w:val="0"/>
        </w:rPr>
        <w:separator/>
      </w:r>
    </w:p>
  </w:footnote>
  <w:footnote w:type="continuationSeparator" w:id="0">
    <w:p w14:paraId="7907AAB5" w14:textId="77777777" w:rsidR="005D70EF" w:rsidRDefault="005D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DF3"/>
    <w:multiLevelType w:val="multilevel"/>
    <w:tmpl w:val="0D6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C1375"/>
    <w:multiLevelType w:val="multilevel"/>
    <w:tmpl w:val="4C42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A6"/>
    <w:rsid w:val="00012DBE"/>
    <w:rsid w:val="00046EF6"/>
    <w:rsid w:val="00080C8B"/>
    <w:rsid w:val="000A1D81"/>
    <w:rsid w:val="000B34EA"/>
    <w:rsid w:val="000C02E1"/>
    <w:rsid w:val="000E04C2"/>
    <w:rsid w:val="00111ED3"/>
    <w:rsid w:val="00111F65"/>
    <w:rsid w:val="00121BFB"/>
    <w:rsid w:val="00127CE3"/>
    <w:rsid w:val="00133EBF"/>
    <w:rsid w:val="001A2888"/>
    <w:rsid w:val="001C190E"/>
    <w:rsid w:val="002168F4"/>
    <w:rsid w:val="0024793B"/>
    <w:rsid w:val="002A727C"/>
    <w:rsid w:val="002B58DF"/>
    <w:rsid w:val="002E38F9"/>
    <w:rsid w:val="00312248"/>
    <w:rsid w:val="00393DF5"/>
    <w:rsid w:val="00435DBD"/>
    <w:rsid w:val="004721F3"/>
    <w:rsid w:val="0048673C"/>
    <w:rsid w:val="005574F4"/>
    <w:rsid w:val="005D2707"/>
    <w:rsid w:val="005D70EF"/>
    <w:rsid w:val="005F5992"/>
    <w:rsid w:val="00606255"/>
    <w:rsid w:val="00640F70"/>
    <w:rsid w:val="00674D84"/>
    <w:rsid w:val="006B607A"/>
    <w:rsid w:val="006E5452"/>
    <w:rsid w:val="007265C0"/>
    <w:rsid w:val="00740F34"/>
    <w:rsid w:val="007434CA"/>
    <w:rsid w:val="007448A6"/>
    <w:rsid w:val="0078537A"/>
    <w:rsid w:val="00790F70"/>
    <w:rsid w:val="007A3770"/>
    <w:rsid w:val="007D451C"/>
    <w:rsid w:val="007F7B7B"/>
    <w:rsid w:val="008117FA"/>
    <w:rsid w:val="00826224"/>
    <w:rsid w:val="008926A0"/>
    <w:rsid w:val="008A0A09"/>
    <w:rsid w:val="008A689A"/>
    <w:rsid w:val="008D53B0"/>
    <w:rsid w:val="00930A23"/>
    <w:rsid w:val="00941E6F"/>
    <w:rsid w:val="009C7354"/>
    <w:rsid w:val="009E6D7F"/>
    <w:rsid w:val="009F5551"/>
    <w:rsid w:val="00A11E73"/>
    <w:rsid w:val="00A22050"/>
    <w:rsid w:val="00A2521E"/>
    <w:rsid w:val="00A420FD"/>
    <w:rsid w:val="00A56129"/>
    <w:rsid w:val="00A8553D"/>
    <w:rsid w:val="00A9469E"/>
    <w:rsid w:val="00AB3BDF"/>
    <w:rsid w:val="00AE436A"/>
    <w:rsid w:val="00C135B1"/>
    <w:rsid w:val="00C37DD1"/>
    <w:rsid w:val="00C92DF8"/>
    <w:rsid w:val="00CB0F88"/>
    <w:rsid w:val="00CB3578"/>
    <w:rsid w:val="00D06977"/>
    <w:rsid w:val="00D071D1"/>
    <w:rsid w:val="00D20AFA"/>
    <w:rsid w:val="00D230EF"/>
    <w:rsid w:val="00D245C9"/>
    <w:rsid w:val="00D33300"/>
    <w:rsid w:val="00D55648"/>
    <w:rsid w:val="00D963B6"/>
    <w:rsid w:val="00DA63A0"/>
    <w:rsid w:val="00DB03C4"/>
    <w:rsid w:val="00E123B9"/>
    <w:rsid w:val="00E16443"/>
    <w:rsid w:val="00E36EE9"/>
    <w:rsid w:val="00E865A6"/>
    <w:rsid w:val="00EA5603"/>
    <w:rsid w:val="00F13442"/>
    <w:rsid w:val="00F511AA"/>
    <w:rsid w:val="00F7277A"/>
    <w:rsid w:val="00F72BC9"/>
    <w:rsid w:val="00F76BC8"/>
    <w:rsid w:val="00F956D4"/>
    <w:rsid w:val="00FF7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42EF"/>
  <w15:docId w15:val="{C767F5B9-C937-424E-9DCF-86F75A19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39"/>
    <w:rsid w:val="00121BFB"/>
    <w:rPr>
      <w:rFonts w:ascii="Verdana" w:eastAsia="Calibr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E865A6"/>
    <w:rPr>
      <w:rFonts w:ascii="Segoe UI" w:hAnsi="Segoe UI" w:cs="Segoe UI"/>
      <w:sz w:val="18"/>
      <w:szCs w:val="18"/>
    </w:rPr>
  </w:style>
  <w:style w:type="character" w:customStyle="1" w:styleId="BallontekstChar">
    <w:name w:val="Ballontekst Char"/>
    <w:basedOn w:val="Standaardalinea-lettertype"/>
    <w:link w:val="Ballontekst"/>
    <w:semiHidden/>
    <w:rsid w:val="00E865A6"/>
    <w:rPr>
      <w:rFonts w:ascii="Segoe UI" w:hAnsi="Segoe UI" w:cs="Segoe UI"/>
      <w:sz w:val="18"/>
      <w:szCs w:val="18"/>
    </w:rPr>
  </w:style>
  <w:style w:type="paragraph" w:styleId="Lijstalinea">
    <w:name w:val="List Paragraph"/>
    <w:basedOn w:val="Standaard"/>
    <w:uiPriority w:val="34"/>
    <w:qFormat/>
    <w:rsid w:val="00E865A6"/>
    <w:pPr>
      <w:ind w:left="720"/>
      <w:contextualSpacing/>
    </w:pPr>
  </w:style>
  <w:style w:type="character" w:styleId="Verwijzingopmerking">
    <w:name w:val="annotation reference"/>
    <w:basedOn w:val="Standaardalinea-lettertype"/>
    <w:semiHidden/>
    <w:unhideWhenUsed/>
    <w:rsid w:val="0048673C"/>
    <w:rPr>
      <w:sz w:val="16"/>
      <w:szCs w:val="16"/>
    </w:rPr>
  </w:style>
  <w:style w:type="paragraph" w:styleId="Tekstopmerking">
    <w:name w:val="annotation text"/>
    <w:basedOn w:val="Standaard"/>
    <w:link w:val="TekstopmerkingChar"/>
    <w:unhideWhenUsed/>
    <w:rsid w:val="0048673C"/>
    <w:rPr>
      <w:szCs w:val="20"/>
    </w:rPr>
  </w:style>
  <w:style w:type="character" w:customStyle="1" w:styleId="TekstopmerkingChar">
    <w:name w:val="Tekst opmerking Char"/>
    <w:basedOn w:val="Standaardalinea-lettertype"/>
    <w:link w:val="Tekstopmerking"/>
    <w:rsid w:val="0048673C"/>
    <w:rPr>
      <w:rFonts w:ascii="Verdana" w:hAnsi="Verdana"/>
    </w:rPr>
  </w:style>
  <w:style w:type="paragraph" w:styleId="Onderwerpvanopmerking">
    <w:name w:val="annotation subject"/>
    <w:basedOn w:val="Tekstopmerking"/>
    <w:next w:val="Tekstopmerking"/>
    <w:link w:val="OnderwerpvanopmerkingChar"/>
    <w:semiHidden/>
    <w:unhideWhenUsed/>
    <w:rsid w:val="0048673C"/>
    <w:rPr>
      <w:b/>
      <w:bCs/>
    </w:rPr>
  </w:style>
  <w:style w:type="character" w:customStyle="1" w:styleId="OnderwerpvanopmerkingChar">
    <w:name w:val="Onderwerp van opmerking Char"/>
    <w:basedOn w:val="TekstopmerkingChar"/>
    <w:link w:val="Onderwerpvanopmerking"/>
    <w:semiHidden/>
    <w:rsid w:val="0048673C"/>
    <w:rPr>
      <w:rFonts w:ascii="Verdana" w:hAnsi="Verdana"/>
      <w:b/>
      <w:bCs/>
    </w:rPr>
  </w:style>
  <w:style w:type="character" w:customStyle="1" w:styleId="lidnr">
    <w:name w:val="lidnr"/>
    <w:basedOn w:val="Standaardalinea-lettertype"/>
    <w:rsid w:val="0048673C"/>
  </w:style>
  <w:style w:type="character" w:styleId="Nadruk">
    <w:name w:val="Emphasis"/>
    <w:basedOn w:val="Standaardalinea-lettertype"/>
    <w:uiPriority w:val="20"/>
    <w:qFormat/>
    <w:rsid w:val="00C37D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506373">
      <w:bodyDiv w:val="1"/>
      <w:marLeft w:val="0"/>
      <w:marRight w:val="0"/>
      <w:marTop w:val="0"/>
      <w:marBottom w:val="0"/>
      <w:divBdr>
        <w:top w:val="none" w:sz="0" w:space="0" w:color="auto"/>
        <w:left w:val="none" w:sz="0" w:space="0" w:color="auto"/>
        <w:bottom w:val="none" w:sz="0" w:space="0" w:color="auto"/>
        <w:right w:val="none" w:sz="0" w:space="0" w:color="auto"/>
      </w:divBdr>
    </w:div>
    <w:div w:id="14753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896</ap:Words>
  <ap:Characters>4933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2022-06-07T08:56:00.0000000Z</lastPrinted>
  <dcterms:created xsi:type="dcterms:W3CDTF">2023-02-14T11:45:00.0000000Z</dcterms:created>
  <dcterms:modified xsi:type="dcterms:W3CDTF">2024-03-28T17:17:00.0000000Z</dcterms:modified>
  <dc:description>------------------------</dc:description>
  <dc:subject/>
  <keywords/>
  <version/>
  <category/>
</coreProperties>
</file>