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D1C86" w:rsidTr="003D1C86" w14:paraId="1AF12BBF" w14:textId="77777777">
        <w:sdt>
          <w:sdtPr>
            <w:tag w:val="bmZaakNummerAdvies"/>
            <w:id w:val="-1740787881"/>
            <w:lock w:val="sdtLocked"/>
            <w:placeholder>
              <w:docPart w:val="DefaultPlaceholder_-1854013440"/>
            </w:placeholder>
          </w:sdtPr>
          <w:sdtEndPr/>
          <w:sdtContent>
            <w:tc>
              <w:tcPr>
                <w:tcW w:w="4251" w:type="dxa"/>
              </w:tcPr>
              <w:p w:rsidR="003D1C86" w:rsidRDefault="003D1C86" w14:paraId="30DC7926" w14:textId="4F64D203">
                <w:r>
                  <w:t>No. W06.22.00155/III</w:t>
                </w:r>
              </w:p>
            </w:tc>
          </w:sdtContent>
        </w:sdt>
        <w:sdt>
          <w:sdtPr>
            <w:tag w:val="bmDatumAdvies"/>
            <w:id w:val="-826672578"/>
            <w:lock w:val="sdtLocked"/>
            <w:placeholder>
              <w:docPart w:val="DefaultPlaceholder_-1854013440"/>
            </w:placeholder>
          </w:sdtPr>
          <w:sdtEndPr/>
          <w:sdtContent>
            <w:tc>
              <w:tcPr>
                <w:tcW w:w="4252" w:type="dxa"/>
              </w:tcPr>
              <w:p w:rsidR="003D1C86" w:rsidRDefault="003D1C86" w14:paraId="15208092" w14:textId="48B3F7BE">
                <w:r>
                  <w:t>'s-Gravenhage, 4 januari 2023</w:t>
                </w:r>
              </w:p>
            </w:tc>
          </w:sdtContent>
        </w:sdt>
      </w:tr>
    </w:tbl>
    <w:p w:rsidR="003D1C86" w:rsidRDefault="003D1C86" w14:paraId="5A8F72BE" w14:textId="77777777"/>
    <w:p w:rsidR="003D1C86" w:rsidRDefault="003D1C86" w14:paraId="2ED051CC" w14:textId="77777777"/>
    <w:p w:rsidR="00994A10" w:rsidRDefault="00D46B24" w14:paraId="655C8536" w14:textId="226EB5FE">
      <w:sdt>
        <w:sdtPr>
          <w:tag w:val="bmAanhef"/>
          <w:id w:val="594835595"/>
          <w:lock w:val="sdtLocked"/>
          <w:placeholder>
            <w:docPart w:val="DefaultPlaceholder_-1854013440"/>
          </w:placeholder>
        </w:sdtPr>
        <w:sdtEndPr/>
        <w:sdtContent>
          <w:r w:rsidR="003D1C86">
            <w:rPr>
              <w:color w:val="000000"/>
            </w:rPr>
            <w:t>Bij Kabinetsmissive van 9 november 2022, no.2022002417, heeft Uwe Majesteit, op voordracht van de Minister van Financiën, bij de Afdeling advisering van de Raad van State ter overweging aanhangig gemaakt het voorstel van wet tot wijziging van de Wet op het financieel toezicht, de Algemene wet bestuursrecht en de Faillissementswet in verband met de rechtsbescherming bij de afwikkeling van verzekeraars en enige andere verbeteringen in het kader voor herstel en afwikkeling van verzekeraars (Wijzigingswet herstel en afwikkeling van verzekeraars), met memorie van toelichting.</w:t>
          </w:r>
        </w:sdtContent>
      </w:sdt>
    </w:p>
    <w:sdt>
      <w:sdtPr>
        <w:tag w:val="bmVrijeTekst1"/>
        <w:id w:val="-1423023589"/>
        <w:lock w:val="sdtLocked"/>
        <w:placeholder>
          <w:docPart w:val="DefaultPlaceholder_-1854013440"/>
        </w:placeholder>
      </w:sdtPr>
      <w:sdtEndPr/>
      <w:sdtContent>
        <w:p w:rsidR="00994A10" w:rsidRDefault="003D1C86" w14:paraId="655C8538" w14:textId="64DA99D6">
          <w:r>
            <w:t xml:space="preserve"> </w:t>
          </w:r>
        </w:p>
      </w:sdtContent>
    </w:sdt>
    <w:sdt>
      <w:sdtPr>
        <w:tag w:val="bmDictum"/>
        <w:id w:val="1844356815"/>
        <w:lock w:val="sdtLocked"/>
        <w:placeholder>
          <w:docPart w:val="DefaultPlaceholder_-1854013440"/>
        </w:placeholder>
      </w:sdtPr>
      <w:sdtEndPr/>
      <w:sdtContent>
        <w:p w:rsidRPr="003E16C7" w:rsidR="00151989" w:rsidP="003E16C7" w:rsidRDefault="00306ED0" w14:paraId="655C8540" w14:textId="6C435F30">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3D1C86">
      <w:headerReference w:type="even" r:id="rId6"/>
      <w:headerReference w:type="default" r:id="rId7"/>
      <w:footerReference w:type="even"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4B3E" w14:textId="77777777" w:rsidR="003E232B" w:rsidRDefault="003E232B">
      <w:r>
        <w:separator/>
      </w:r>
    </w:p>
  </w:endnote>
  <w:endnote w:type="continuationSeparator" w:id="0">
    <w:p w14:paraId="5BBDEE50" w14:textId="77777777" w:rsidR="003E232B" w:rsidRDefault="003E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8A5E" w14:textId="77777777" w:rsidR="00D46B24" w:rsidRDefault="00D46B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05EDD" w14:paraId="655C8546" w14:textId="77777777" w:rsidTr="00D90098">
      <w:tc>
        <w:tcPr>
          <w:tcW w:w="4815" w:type="dxa"/>
        </w:tcPr>
        <w:p w14:paraId="655C8544" w14:textId="77777777" w:rsidR="00D90098" w:rsidRDefault="00D46B24" w:rsidP="00D90098">
          <w:pPr>
            <w:pStyle w:val="Voettekst"/>
          </w:pPr>
        </w:p>
      </w:tc>
      <w:tc>
        <w:tcPr>
          <w:tcW w:w="4247" w:type="dxa"/>
        </w:tcPr>
        <w:p w14:paraId="655C8545" w14:textId="77777777" w:rsidR="00D90098" w:rsidRDefault="00D46B24" w:rsidP="00D90098">
          <w:pPr>
            <w:pStyle w:val="Voettekst"/>
            <w:jc w:val="right"/>
          </w:pPr>
        </w:p>
      </w:tc>
    </w:tr>
  </w:tbl>
  <w:p w14:paraId="655C8547" w14:textId="77777777" w:rsidR="00D90098" w:rsidRDefault="00D46B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B023" w14:textId="39F06CA1" w:rsidR="003D1C86" w:rsidRPr="003D1C86" w:rsidRDefault="003D1C86">
    <w:pPr>
      <w:pStyle w:val="Voettekst"/>
      <w:rPr>
        <w:rFonts w:ascii="Bembo" w:hAnsi="Bembo"/>
        <w:sz w:val="32"/>
      </w:rPr>
    </w:pPr>
    <w:r w:rsidRPr="003D1C86">
      <w:rPr>
        <w:rFonts w:ascii="Bembo" w:hAnsi="Bembo"/>
        <w:sz w:val="32"/>
      </w:rPr>
      <w:t>AAN DE KONING</w:t>
    </w:r>
  </w:p>
  <w:p w14:paraId="45690142" w14:textId="77777777" w:rsidR="003D1C86" w:rsidRDefault="003D1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A4B41" w14:textId="77777777" w:rsidR="003E232B" w:rsidRDefault="003E232B">
      <w:r>
        <w:separator/>
      </w:r>
    </w:p>
  </w:footnote>
  <w:footnote w:type="continuationSeparator" w:id="0">
    <w:p w14:paraId="7CE7F507" w14:textId="77777777" w:rsidR="003E232B" w:rsidRDefault="003E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396C" w14:textId="77777777" w:rsidR="00D46B24" w:rsidRDefault="00D46B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8542" w14:textId="77777777" w:rsidR="00FA7BCD" w:rsidRDefault="00C514E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8548" w14:textId="77777777" w:rsidR="00DA0CDA" w:rsidRDefault="00C514E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55C8549" w14:textId="77777777" w:rsidR="00993C75" w:rsidRDefault="00C514E6">
    <w:pPr>
      <w:pStyle w:val="Koptekst"/>
    </w:pPr>
    <w:r>
      <w:rPr>
        <w:noProof/>
      </w:rPr>
      <w:drawing>
        <wp:anchor distT="0" distB="0" distL="114300" distR="114300" simplePos="0" relativeHeight="251658240" behindDoc="1" locked="0" layoutInCell="1" allowOverlap="1" wp14:anchorId="655C8554" wp14:editId="655C8555">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DD"/>
    <w:rsid w:val="002F7AA1"/>
    <w:rsid w:val="00306ED0"/>
    <w:rsid w:val="003D1C86"/>
    <w:rsid w:val="003E232B"/>
    <w:rsid w:val="004602FD"/>
    <w:rsid w:val="004E7591"/>
    <w:rsid w:val="0057039E"/>
    <w:rsid w:val="007649A5"/>
    <w:rsid w:val="00A236F7"/>
    <w:rsid w:val="00B21605"/>
    <w:rsid w:val="00C514E6"/>
    <w:rsid w:val="00C96806"/>
    <w:rsid w:val="00D46B24"/>
    <w:rsid w:val="00E46974"/>
    <w:rsid w:val="00EB0758"/>
    <w:rsid w:val="00F05EDD"/>
    <w:rsid w:val="00FA4234"/>
    <w:rsid w:val="00FC7C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5C852E"/>
  <w15:docId w15:val="{C5E1FE41-A6B6-4F3B-8319-2E7214E8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E75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E56569-563F-4809-A339-44E3D91527A3}"/>
      </w:docPartPr>
      <w:docPartBody>
        <w:p w:rsidR="00B60838" w:rsidRDefault="006F2292">
          <w:r w:rsidRPr="006F4A2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92"/>
    <w:rsid w:val="006C76A0"/>
    <w:rsid w:val="006F2292"/>
    <w:rsid w:val="00B60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F22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2023-01-04T07:48:00.0000000Z</lastPrinted>
  <dcterms:created xsi:type="dcterms:W3CDTF">2023-03-01T14:03:00.0000000Z</dcterms:created>
  <dcterms:modified xsi:type="dcterms:W3CDTF">2023-03-01T14:03:00.0000000Z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W06.22.00155/III</vt:lpwstr>
  </property>
  <property fmtid="{D5CDD505-2E9C-101B-9397-08002B2CF9AE}" pid="5" name="zaaktype">
    <vt:lpwstr>WET</vt:lpwstr>
  </property>
  <property fmtid="{D5CDD505-2E9C-101B-9397-08002B2CF9AE}" pid="6" name="ContentTypeId">
    <vt:lpwstr>0x010100FA5A77795FEADA4EA5122730361344460049793BBC6B2BD746994C5E85F3BFCEF6</vt:lpwstr>
  </property>
  <property fmtid="{D5CDD505-2E9C-101B-9397-08002B2CF9AE}" pid="7" name="_dlc_DocIdItemGuid">
    <vt:lpwstr>9f6f8cfe-5039-45d2-b63f-a3fa9ee7f554</vt:lpwstr>
  </property>
  <property fmtid="{D5CDD505-2E9C-101B-9397-08002B2CF9AE}" pid="8" name="RedactioneleBijlage">
    <vt:lpwstr>Nee</vt:lpwstr>
  </property>
  <property fmtid="{D5CDD505-2E9C-101B-9397-08002B2CF9AE}" pid="9" name="dictum">
    <vt:lpwstr>A</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3000</vt:r8>
  </property>
  <property fmtid="{D5CDD505-2E9C-101B-9397-08002B2CF9AE}" pid="19" name="processtap">
    <vt:lpwstr>Advies (ter ondertekening)</vt:lpwstr>
  </property>
  <property fmtid="{D5CDD505-2E9C-101B-9397-08002B2CF9AE}" pid="20" name="MSIP_Label_112e3eac-4767-4d29-949e-d809b1160d11_Enabled">
    <vt:lpwstr>true</vt:lpwstr>
  </property>
  <property fmtid="{D5CDD505-2E9C-101B-9397-08002B2CF9AE}" pid="21" name="MSIP_Label_112e3eac-4767-4d29-949e-d809b1160d11_SetDate">
    <vt:lpwstr>2023-03-01T13:52:27Z</vt:lpwstr>
  </property>
  <property fmtid="{D5CDD505-2E9C-101B-9397-08002B2CF9AE}" pid="22" name="MSIP_Label_112e3eac-4767-4d29-949e-d809b1160d11_Method">
    <vt:lpwstr>Standard</vt:lpwstr>
  </property>
  <property fmtid="{D5CDD505-2E9C-101B-9397-08002B2CF9AE}" pid="23" name="MSIP_Label_112e3eac-4767-4d29-949e-d809b1160d11_Name">
    <vt:lpwstr>Rijksoverheid (SGC)</vt:lpwstr>
  </property>
  <property fmtid="{D5CDD505-2E9C-101B-9397-08002B2CF9AE}" pid="24" name="MSIP_Label_112e3eac-4767-4d29-949e-d809b1160d11_SiteId">
    <vt:lpwstr>84712536-f524-40a0-913b-5d25ba502732</vt:lpwstr>
  </property>
  <property fmtid="{D5CDD505-2E9C-101B-9397-08002B2CF9AE}" pid="25" name="MSIP_Label_112e3eac-4767-4d29-949e-d809b1160d11_ActionId">
    <vt:lpwstr>a470fb7d-008e-4e85-b9f2-c254b09dcc75</vt:lpwstr>
  </property>
  <property fmtid="{D5CDD505-2E9C-101B-9397-08002B2CF9AE}" pid="26" name="MSIP_Label_112e3eac-4767-4d29-949e-d809b1160d11_ContentBits">
    <vt:lpwstr>0</vt:lpwstr>
  </property>
</Properties>
</file>