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64B" w:rsidRDefault="00492472" w14:paraId="41B716A0" w14:textId="0A10C017">
      <w:pPr>
        <w:pStyle w:val="StandaardAanhef"/>
      </w:pPr>
      <w:r>
        <w:t>Geachte voorzitter</w:t>
      </w:r>
      <w:r w:rsidR="005A03E9">
        <w:t>,</w:t>
      </w:r>
    </w:p>
    <w:p w:rsidR="00832400" w:rsidP="00832400" w:rsidRDefault="00832400" w14:paraId="69FF0EF1" w14:textId="738BB41B">
      <w:pPr>
        <w:pStyle w:val="StandaardSlotzin"/>
      </w:pPr>
      <w:r>
        <w:t xml:space="preserve">Hierbij stuur ik u de beantwoording van de vragen die de vaste commissie voor Financiën </w:t>
      </w:r>
      <w:r w:rsidR="006C3B9A">
        <w:t xml:space="preserve">in het kader van het schriftelijk overleg van </w:t>
      </w:r>
      <w:r>
        <w:t xml:space="preserve">1 februari jl. heeft gesteld </w:t>
      </w:r>
      <w:r w:rsidR="008350F7">
        <w:t>over</w:t>
      </w:r>
      <w:r>
        <w:t xml:space="preserve"> de kabinetsreactie op het rapport ‘Toezicht op algemeen nut’</w:t>
      </w:r>
      <w:r w:rsidR="006C3B9A">
        <w:t xml:space="preserve"> </w:t>
      </w:r>
      <w:r w:rsidR="005A03E9">
        <w:t>(</w:t>
      </w:r>
      <w:r w:rsidRPr="006C3B9A" w:rsidR="006C3B9A">
        <w:t>Kamerstuk 36107, nr. 9</w:t>
      </w:r>
      <w:r w:rsidR="006C3B9A">
        <w:t>).</w:t>
      </w:r>
      <w:r>
        <w:t xml:space="preserve"> </w:t>
      </w:r>
    </w:p>
    <w:p w:rsidR="0042064B" w:rsidP="00832400" w:rsidRDefault="00492472" w14:paraId="1A75DE57" w14:textId="78ED2E94">
      <w:pPr>
        <w:pStyle w:val="StandaardSlotzin"/>
      </w:pPr>
      <w:r>
        <w:t>Hoogachtend,</w:t>
      </w:r>
    </w:p>
    <w:p w:rsidR="0042064B" w:rsidRDefault="00492472" w14:paraId="36DF6A6D" w14:textId="728B3886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Fiscaliteit en Belastingdienst</w:t>
      </w:r>
      <w:r w:rsidR="00531D22">
        <w:t>,</w:t>
      </w:r>
      <w:r w:rsidR="00832400">
        <w:br/>
      </w:r>
    </w:p>
    <w:p w:rsidR="00832400" w:rsidP="00832400" w:rsidRDefault="00832400" w14:paraId="100DD2BB" w14:textId="7D59FEC3"/>
    <w:p w:rsidR="00832400" w:rsidP="00832400" w:rsidRDefault="00832400" w14:paraId="008F6CD7" w14:textId="194F1A19"/>
    <w:p w:rsidR="00832400" w:rsidP="00832400" w:rsidRDefault="00832400" w14:paraId="0AA8E816" w14:textId="0CDC390C"/>
    <w:p w:rsidRPr="00832400" w:rsidR="00832400" w:rsidP="00832400" w:rsidRDefault="00832400" w14:paraId="77854128" w14:textId="30942848">
      <w:r>
        <w:t>Marnix L.A. van Rij</w:t>
      </w:r>
    </w:p>
    <w:sectPr w:rsidRPr="00832400" w:rsidR="0083240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1712" w14:textId="77777777" w:rsidR="00A61148" w:rsidRDefault="00A61148">
      <w:pPr>
        <w:spacing w:line="240" w:lineRule="auto"/>
      </w:pPr>
      <w:r>
        <w:separator/>
      </w:r>
    </w:p>
  </w:endnote>
  <w:endnote w:type="continuationSeparator" w:id="0">
    <w:p w14:paraId="7179196B" w14:textId="77777777" w:rsidR="00A61148" w:rsidRDefault="00A61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D4EA" w14:textId="77777777" w:rsidR="00A61148" w:rsidRDefault="00A61148">
      <w:pPr>
        <w:spacing w:line="240" w:lineRule="auto"/>
      </w:pPr>
      <w:r>
        <w:separator/>
      </w:r>
    </w:p>
  </w:footnote>
  <w:footnote w:type="continuationSeparator" w:id="0">
    <w:p w14:paraId="36DD99A4" w14:textId="77777777" w:rsidR="00A61148" w:rsidRDefault="00A611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4D1B" w14:textId="77777777" w:rsidR="0042064B" w:rsidRDefault="0049247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811FC87" wp14:editId="5511A1A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88EC56" w14:textId="77777777" w:rsidR="0042064B" w:rsidRDefault="00492472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07DF5651" w14:textId="77777777" w:rsidR="0042064B" w:rsidRDefault="0042064B">
                          <w:pPr>
                            <w:pStyle w:val="WitregelW2"/>
                          </w:pPr>
                        </w:p>
                        <w:p w14:paraId="1DFF284F" w14:textId="77777777" w:rsidR="0042064B" w:rsidRDefault="0049247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BA3218" w14:textId="1EA8E03C" w:rsidR="0042064B" w:rsidRDefault="00990E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2023-0000071080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11FC87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888EC56" w14:textId="77777777" w:rsidR="0042064B" w:rsidRDefault="00492472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07DF5651" w14:textId="77777777" w:rsidR="0042064B" w:rsidRDefault="0042064B">
                    <w:pPr>
                      <w:pStyle w:val="WitregelW2"/>
                    </w:pPr>
                  </w:p>
                  <w:p w14:paraId="1DFF284F" w14:textId="77777777" w:rsidR="0042064B" w:rsidRDefault="0049247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BA3218" w14:textId="1EA8E03C" w:rsidR="0042064B" w:rsidRDefault="00990E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2023-0000071080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0728E7B" wp14:editId="65D0DB3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740A2" w14:textId="77777777" w:rsidR="0042064B" w:rsidRDefault="0049247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4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24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728E7B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91740A2" w14:textId="77777777" w:rsidR="0042064B" w:rsidRDefault="0049247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4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24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877120B" wp14:editId="2AFBFEE6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53A3A2" w14:textId="0DAEB425" w:rsidR="0042064B" w:rsidRDefault="0049247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77120B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153A3A2" w14:textId="0DAEB425" w:rsidR="0042064B" w:rsidRDefault="0049247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A515" w14:textId="77777777" w:rsidR="0042064B" w:rsidRDefault="0049247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06E7B4C" wp14:editId="497CDFD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C2070" w14:textId="77777777" w:rsidR="0042064B" w:rsidRDefault="0049247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4843F" wp14:editId="4CD2458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6E7B4C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AAC2070" w14:textId="77777777" w:rsidR="0042064B" w:rsidRDefault="0049247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84843F" wp14:editId="4CD2458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6A4DF2D" wp14:editId="0E129C8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A1909A" w14:textId="77777777" w:rsidR="0042064B" w:rsidRDefault="0049247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C2CB79" wp14:editId="0104C2F8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A4DF2D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1A1909A" w14:textId="77777777" w:rsidR="0042064B" w:rsidRDefault="0049247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C2CB79" wp14:editId="0104C2F8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B0C0FC7" wp14:editId="18C6479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5F92E9" w14:textId="77777777" w:rsidR="0042064B" w:rsidRDefault="00492472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4293CC16" w14:textId="77777777" w:rsidR="0042064B" w:rsidRDefault="0042064B">
                          <w:pPr>
                            <w:pStyle w:val="WitregelW1"/>
                          </w:pPr>
                        </w:p>
                        <w:p w14:paraId="3B0940DC" w14:textId="77777777" w:rsidR="0042064B" w:rsidRDefault="0049247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D09FBBB" w14:textId="77777777" w:rsidR="0042064B" w:rsidRDefault="0049247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30B1D89" w14:textId="77777777" w:rsidR="0042064B" w:rsidRDefault="0049247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C78DA20" w14:textId="77777777" w:rsidR="0042064B" w:rsidRDefault="0049247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354D0CB" w14:textId="77777777" w:rsidR="0042064B" w:rsidRPr="00832400" w:rsidRDefault="0049247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32400">
                            <w:rPr>
                              <w:lang w:val="es-ES"/>
                            </w:rPr>
                            <w:t>www.rijksoverheid.nl</w:t>
                          </w:r>
                        </w:p>
                        <w:p w14:paraId="77DAED69" w14:textId="77777777" w:rsidR="0042064B" w:rsidRPr="00832400" w:rsidRDefault="0042064B">
                          <w:pPr>
                            <w:pStyle w:val="WitregelW1"/>
                            <w:rPr>
                              <w:lang w:val="es-ES"/>
                            </w:rPr>
                          </w:pPr>
                        </w:p>
                        <w:p w14:paraId="10707504" w14:textId="77777777" w:rsidR="0042064B" w:rsidRPr="00832400" w:rsidRDefault="0042064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545CA42" w14:textId="77777777" w:rsidR="0042064B" w:rsidRPr="00832400" w:rsidRDefault="00492472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832400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832400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216D1B79" w14:textId="29E610A0" w:rsidR="0042064B" w:rsidRDefault="00990E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2023-0000071080</w:t>
                          </w:r>
                          <w:r>
                            <w:fldChar w:fldCharType="end"/>
                          </w:r>
                        </w:p>
                        <w:p w14:paraId="71C3AE19" w14:textId="77777777" w:rsidR="0042064B" w:rsidRDefault="0042064B">
                          <w:pPr>
                            <w:pStyle w:val="WitregelW1"/>
                          </w:pPr>
                        </w:p>
                        <w:p w14:paraId="7AFAD74F" w14:textId="77777777" w:rsidR="0042064B" w:rsidRDefault="0049247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422F700" w14:textId="1A2133E8" w:rsidR="0042064B" w:rsidRDefault="006C3B9A">
                          <w:pPr>
                            <w:pStyle w:val="StandaardReferentiegegevens"/>
                          </w:pPr>
                          <w:r w:rsidRPr="006C3B9A">
                            <w:t>2023D04100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C6A73DF" w14:textId="77777777" w:rsidR="0042064B" w:rsidRDefault="0042064B">
                          <w:pPr>
                            <w:pStyle w:val="WitregelW1"/>
                          </w:pPr>
                        </w:p>
                        <w:p w14:paraId="2AEC06AF" w14:textId="77777777" w:rsidR="0042064B" w:rsidRDefault="0049247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BC924CB" w14:textId="77777777" w:rsidR="0042064B" w:rsidRDefault="00492472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0C0FC7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95F92E9" w14:textId="77777777" w:rsidR="0042064B" w:rsidRDefault="00492472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4293CC16" w14:textId="77777777" w:rsidR="0042064B" w:rsidRDefault="0042064B">
                    <w:pPr>
                      <w:pStyle w:val="WitregelW1"/>
                    </w:pPr>
                  </w:p>
                  <w:p w14:paraId="3B0940DC" w14:textId="77777777" w:rsidR="0042064B" w:rsidRDefault="0049247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D09FBBB" w14:textId="77777777" w:rsidR="0042064B" w:rsidRDefault="0049247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30B1D89" w14:textId="77777777" w:rsidR="0042064B" w:rsidRDefault="0049247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C78DA20" w14:textId="77777777" w:rsidR="0042064B" w:rsidRDefault="0049247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354D0CB" w14:textId="77777777" w:rsidR="0042064B" w:rsidRPr="00832400" w:rsidRDefault="00492472">
                    <w:pPr>
                      <w:pStyle w:val="StandaardReferentiegegevens"/>
                      <w:rPr>
                        <w:lang w:val="es-ES"/>
                      </w:rPr>
                    </w:pPr>
                    <w:r w:rsidRPr="00832400">
                      <w:rPr>
                        <w:lang w:val="es-ES"/>
                      </w:rPr>
                      <w:t>www.rijksoverheid.nl</w:t>
                    </w:r>
                  </w:p>
                  <w:p w14:paraId="77DAED69" w14:textId="77777777" w:rsidR="0042064B" w:rsidRPr="00832400" w:rsidRDefault="0042064B">
                    <w:pPr>
                      <w:pStyle w:val="WitregelW1"/>
                      <w:rPr>
                        <w:lang w:val="es-ES"/>
                      </w:rPr>
                    </w:pPr>
                  </w:p>
                  <w:p w14:paraId="10707504" w14:textId="77777777" w:rsidR="0042064B" w:rsidRPr="00832400" w:rsidRDefault="0042064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545CA42" w14:textId="77777777" w:rsidR="0042064B" w:rsidRPr="00832400" w:rsidRDefault="00492472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832400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832400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216D1B79" w14:textId="29E610A0" w:rsidR="0042064B" w:rsidRDefault="00990E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2023-0000071080</w:t>
                    </w:r>
                    <w:r>
                      <w:fldChar w:fldCharType="end"/>
                    </w:r>
                  </w:p>
                  <w:p w14:paraId="71C3AE19" w14:textId="77777777" w:rsidR="0042064B" w:rsidRDefault="0042064B">
                    <w:pPr>
                      <w:pStyle w:val="WitregelW1"/>
                    </w:pPr>
                  </w:p>
                  <w:p w14:paraId="7AFAD74F" w14:textId="77777777" w:rsidR="0042064B" w:rsidRDefault="0049247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422F700" w14:textId="1A2133E8" w:rsidR="0042064B" w:rsidRDefault="006C3B9A">
                    <w:pPr>
                      <w:pStyle w:val="StandaardReferentiegegevens"/>
                    </w:pPr>
                    <w:r w:rsidRPr="006C3B9A">
                      <w:t>2023D04100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C6A73DF" w14:textId="77777777" w:rsidR="0042064B" w:rsidRDefault="0042064B">
                    <w:pPr>
                      <w:pStyle w:val="WitregelW1"/>
                    </w:pPr>
                  </w:p>
                  <w:p w14:paraId="2AEC06AF" w14:textId="77777777" w:rsidR="0042064B" w:rsidRDefault="0049247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BC924CB" w14:textId="77777777" w:rsidR="0042064B" w:rsidRDefault="00492472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9B56744" wp14:editId="0F47556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828DE" w14:textId="77777777" w:rsidR="0042064B" w:rsidRDefault="0049247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B5674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F2828DE" w14:textId="77777777" w:rsidR="0042064B" w:rsidRDefault="0049247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EA3FEA6" wp14:editId="346D02E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2FD48" w14:textId="1B03A791" w:rsidR="0042064B" w:rsidRDefault="0049247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3260973" w14:textId="77777777" w:rsidR="00990EDF" w:rsidRDefault="0083240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90EDF">
                            <w:t>De voorzitter van de Tweede Kamer</w:t>
                          </w:r>
                        </w:p>
                        <w:p w14:paraId="39C780BC" w14:textId="77777777" w:rsidR="00990EDF" w:rsidRDefault="00990EDF">
                          <w:r>
                            <w:t>Postbus 20018</w:t>
                          </w:r>
                        </w:p>
                        <w:p w14:paraId="0A3E387B" w14:textId="37EC73C8" w:rsidR="0042064B" w:rsidRDefault="00990EDF">
                          <w:r>
                            <w:t>2500 EA  Den Haag</w:t>
                          </w:r>
                          <w:r w:rsidR="0083240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A3FEA6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5732FD48" w14:textId="1B03A791" w:rsidR="0042064B" w:rsidRDefault="0049247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3260973" w14:textId="77777777" w:rsidR="00990EDF" w:rsidRDefault="0083240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90EDF">
                      <w:t>De voorzitter van de Tweede Kamer</w:t>
                    </w:r>
                  </w:p>
                  <w:p w14:paraId="39C780BC" w14:textId="77777777" w:rsidR="00990EDF" w:rsidRDefault="00990EDF">
                    <w:r>
                      <w:t>Postbus 20018</w:t>
                    </w:r>
                  </w:p>
                  <w:p w14:paraId="0A3E387B" w14:textId="37EC73C8" w:rsidR="0042064B" w:rsidRDefault="00990EDF">
                    <w:r>
                      <w:t>2500 EA  Den Haag</w:t>
                    </w:r>
                    <w:r w:rsidR="0083240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515B854" wp14:editId="3D4D48E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D17D3" w14:textId="77777777" w:rsidR="0042064B" w:rsidRDefault="0049247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4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24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15B854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54D17D3" w14:textId="77777777" w:rsidR="0042064B" w:rsidRDefault="0049247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4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24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8F1BBD3" wp14:editId="4CBF708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2064B" w14:paraId="3D93520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46AAE7A" w14:textId="77777777" w:rsidR="0042064B" w:rsidRDefault="0042064B"/>
                            </w:tc>
                            <w:tc>
                              <w:tcPr>
                                <w:tcW w:w="5400" w:type="dxa"/>
                              </w:tcPr>
                              <w:p w14:paraId="2BB443A1" w14:textId="77777777" w:rsidR="0042064B" w:rsidRDefault="0042064B"/>
                            </w:tc>
                          </w:tr>
                          <w:tr w:rsidR="0042064B" w14:paraId="3782441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BDB406" w14:textId="77777777" w:rsidR="0042064B" w:rsidRDefault="0049247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3B024D8" w14:textId="3DFAEBB3" w:rsidR="0042064B" w:rsidRDefault="00990EDF">
                                <w:r>
                                  <w:t>3 april 2023</w:t>
                                </w:r>
                              </w:p>
                            </w:tc>
                          </w:tr>
                          <w:tr w:rsidR="0042064B" w14:paraId="65A8FAD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7A1299" w14:textId="77777777" w:rsidR="0042064B" w:rsidRDefault="0049247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52849EE" w14:textId="1C6FE2EA" w:rsidR="0042064B" w:rsidRDefault="00990ED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 overleg 'Toezicht op algemeen nut</w:t>
                                </w:r>
                                <w:r>
                                  <w:fldChar w:fldCharType="end"/>
                                </w:r>
                                <w:r w:rsidR="00832400">
                                  <w:t>’</w:t>
                                </w:r>
                              </w:p>
                            </w:tc>
                          </w:tr>
                          <w:tr w:rsidR="0042064B" w14:paraId="2BAD1AF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EABD99B" w14:textId="77777777" w:rsidR="0042064B" w:rsidRDefault="0042064B"/>
                            </w:tc>
                            <w:tc>
                              <w:tcPr>
                                <w:tcW w:w="4738" w:type="dxa"/>
                              </w:tcPr>
                              <w:p w14:paraId="41C7DE6F" w14:textId="77777777" w:rsidR="0042064B" w:rsidRDefault="0042064B"/>
                            </w:tc>
                          </w:tr>
                        </w:tbl>
                        <w:p w14:paraId="2AF08359" w14:textId="77777777" w:rsidR="008831F1" w:rsidRDefault="008831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F1BBD3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2064B" w14:paraId="3D93520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46AAE7A" w14:textId="77777777" w:rsidR="0042064B" w:rsidRDefault="0042064B"/>
                      </w:tc>
                      <w:tc>
                        <w:tcPr>
                          <w:tcW w:w="5400" w:type="dxa"/>
                        </w:tcPr>
                        <w:p w14:paraId="2BB443A1" w14:textId="77777777" w:rsidR="0042064B" w:rsidRDefault="0042064B"/>
                      </w:tc>
                    </w:tr>
                    <w:tr w:rsidR="0042064B" w14:paraId="3782441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BDB406" w14:textId="77777777" w:rsidR="0042064B" w:rsidRDefault="0049247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3B024D8" w14:textId="3DFAEBB3" w:rsidR="0042064B" w:rsidRDefault="00990EDF">
                          <w:r>
                            <w:t>3 april 2023</w:t>
                          </w:r>
                        </w:p>
                      </w:tc>
                    </w:tr>
                    <w:tr w:rsidR="0042064B" w14:paraId="65A8FAD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7A1299" w14:textId="77777777" w:rsidR="0042064B" w:rsidRDefault="0049247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52849EE" w14:textId="1C6FE2EA" w:rsidR="0042064B" w:rsidRDefault="00990ED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 overleg 'Toezicht op algemeen nut</w:t>
                          </w:r>
                          <w:r>
                            <w:fldChar w:fldCharType="end"/>
                          </w:r>
                          <w:r w:rsidR="00832400">
                            <w:t>’</w:t>
                          </w:r>
                        </w:p>
                      </w:tc>
                    </w:tr>
                    <w:tr w:rsidR="0042064B" w14:paraId="2BAD1AF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EABD99B" w14:textId="77777777" w:rsidR="0042064B" w:rsidRDefault="0042064B"/>
                      </w:tc>
                      <w:tc>
                        <w:tcPr>
                          <w:tcW w:w="4738" w:type="dxa"/>
                        </w:tcPr>
                        <w:p w14:paraId="41C7DE6F" w14:textId="77777777" w:rsidR="0042064B" w:rsidRDefault="0042064B"/>
                      </w:tc>
                    </w:tr>
                  </w:tbl>
                  <w:p w14:paraId="2AF08359" w14:textId="77777777" w:rsidR="008831F1" w:rsidRDefault="008831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74DEECB" wp14:editId="33CEE19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FA2F4" w14:textId="1EDF45BD" w:rsidR="0042064B" w:rsidRDefault="0049247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DEEC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73FA2F4" w14:textId="1EDF45BD" w:rsidR="0042064B" w:rsidRDefault="0049247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2B09999" wp14:editId="6C014A3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E56DF" w14:textId="77777777" w:rsidR="008831F1" w:rsidRDefault="008831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B09999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DEE56DF" w14:textId="77777777" w:rsidR="008831F1" w:rsidRDefault="008831F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0C332A"/>
    <w:multiLevelType w:val="multilevel"/>
    <w:tmpl w:val="ABF64D9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7BAD0"/>
    <w:multiLevelType w:val="multilevel"/>
    <w:tmpl w:val="5798054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4E6E3"/>
    <w:multiLevelType w:val="multilevel"/>
    <w:tmpl w:val="E754277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C88E0"/>
    <w:multiLevelType w:val="multilevel"/>
    <w:tmpl w:val="F6507EE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133572">
    <w:abstractNumId w:val="0"/>
  </w:num>
  <w:num w:numId="2" w16cid:durableId="916979798">
    <w:abstractNumId w:val="2"/>
  </w:num>
  <w:num w:numId="3" w16cid:durableId="256016081">
    <w:abstractNumId w:val="3"/>
  </w:num>
  <w:num w:numId="4" w16cid:durableId="197691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4B"/>
    <w:rsid w:val="0042064B"/>
    <w:rsid w:val="00492472"/>
    <w:rsid w:val="00531D22"/>
    <w:rsid w:val="005A03E9"/>
    <w:rsid w:val="006C3B9A"/>
    <w:rsid w:val="00764D0C"/>
    <w:rsid w:val="00832400"/>
    <w:rsid w:val="008350F7"/>
    <w:rsid w:val="008831F1"/>
    <w:rsid w:val="008E385A"/>
    <w:rsid w:val="00990EDF"/>
    <w:rsid w:val="00A61148"/>
    <w:rsid w:val="00CD1547"/>
    <w:rsid w:val="00D534F1"/>
    <w:rsid w:val="00E00586"/>
    <w:rsid w:val="00E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2E920"/>
  <w15:docId w15:val="{F2327D59-97B5-4B44-A601-096DF676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3240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240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3240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240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2023-04-03T09:18:00.0000000Z</dcterms:created>
  <dcterms:modified xsi:type="dcterms:W3CDTF">2023-04-03T09:18:00.0000000Z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'Toezicht op algemeen nut</vt:lpwstr>
  </property>
  <property fmtid="{D5CDD505-2E9C-101B-9397-08002B2CF9AE}" pid="4" name="Datum">
    <vt:lpwstr>17 maart 2023</vt:lpwstr>
  </property>
  <property fmtid="{D5CDD505-2E9C-101B-9397-08002B2CF9AE}" pid="5" name="Aan">
    <vt:lpwstr>De voorzitter van de Tweede Kamer_x000d_
Postbus 20018_x000d_
2500 EA  Den Haag</vt:lpwstr>
  </property>
  <property fmtid="{D5CDD505-2E9C-101B-9397-08002B2CF9AE}" pid="6" name="Kenmerk">
    <vt:lpwstr>2023-0000071080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2023-03-10T10:56:13Z</vt:lpwstr>
  </property>
  <property fmtid="{D5CDD505-2E9C-101B-9397-08002B2CF9AE}" pid="11" name="MSIP_Label_b2aa6e22-2c82-48c6-bf24-1790f4b9c128_Method">
    <vt:lpwstr>Privileged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23947f34-04b4-4708-9ad1-bfb26a6e5c58</vt:lpwstr>
  </property>
  <property fmtid="{D5CDD505-2E9C-101B-9397-08002B2CF9AE}" pid="15" name="MSIP_Label_b2aa6e22-2c82-48c6-bf24-1790f4b9c128_ContentBits">
    <vt:lpwstr>0</vt:lpwstr>
  </property>
</Properties>
</file>