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6F6" w:rsidRDefault="00D20039" w14:paraId="75761F22" w14:textId="77777777">
      <w:pPr>
        <w:pStyle w:val="StandaardAanhef"/>
      </w:pPr>
      <w:r>
        <w:t>Geachte voorzitter,</w:t>
      </w:r>
    </w:p>
    <w:p w:rsidR="00AA37E3" w:rsidP="00AA37E3" w:rsidRDefault="00AA37E3" w14:paraId="618AC82F" w14:textId="77777777">
      <w:r>
        <w:t xml:space="preserve">Hierbij stuur ik u de antwoorden op de vragen die zijn gesteld tijdens een schriftelijk overleg van 13 februari 2023 over de brief van 9 december 2022 </w:t>
      </w:r>
      <w:bookmarkStart w:name="_Hlk130803306" w:id="0"/>
      <w:r>
        <w:t>inzake de kabinetsreactie evaluatierapport fiscale beleggingsinstelling (fbi) en vrijgestelde beleggingsinstelling (vbi</w:t>
      </w:r>
      <w:bookmarkEnd w:id="0"/>
      <w:r>
        <w:t>).</w:t>
      </w:r>
      <w:r>
        <w:rPr>
          <w:rStyle w:val="Voetnootmarkering"/>
        </w:rPr>
        <w:footnoteReference w:id="1"/>
      </w:r>
      <w:r>
        <w:t xml:space="preserve"> De beantwoording is bijgevoegd.</w:t>
      </w:r>
    </w:p>
    <w:p w:rsidR="002E36F6" w:rsidRDefault="00D20039" w14:paraId="2F9B6BB2" w14:textId="77777777">
      <w:pPr>
        <w:pStyle w:val="StandaardSlotzin"/>
      </w:pPr>
      <w:r>
        <w:t>Hoogachtend,</w:t>
      </w:r>
    </w:p>
    <w:p w:rsidR="002E36F6" w:rsidRDefault="002E36F6" w14:paraId="787F6414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2E36F6" w14:paraId="2EA2EB24" w14:textId="77777777">
        <w:tc>
          <w:tcPr>
            <w:tcW w:w="3592" w:type="dxa"/>
          </w:tcPr>
          <w:p w:rsidR="002E36F6" w:rsidRDefault="00D20039" w14:paraId="4A2F39FE" w14:textId="77777777">
            <w:r>
              <w:t>de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2E36F6" w:rsidRDefault="002E36F6" w14:paraId="10D0A051" w14:textId="77777777"/>
        </w:tc>
      </w:tr>
      <w:tr w:rsidR="002E36F6" w14:paraId="5ED85647" w14:textId="77777777">
        <w:tc>
          <w:tcPr>
            <w:tcW w:w="3592" w:type="dxa"/>
          </w:tcPr>
          <w:p w:rsidR="002E36F6" w:rsidRDefault="002E36F6" w14:paraId="3B2381E5" w14:textId="77777777"/>
        </w:tc>
        <w:tc>
          <w:tcPr>
            <w:tcW w:w="3892" w:type="dxa"/>
          </w:tcPr>
          <w:p w:rsidR="002E36F6" w:rsidRDefault="00D20039" w14:paraId="5C3B0269" w14:textId="77777777">
            <w:r>
              <w:t> </w:t>
            </w:r>
          </w:p>
        </w:tc>
      </w:tr>
      <w:tr w:rsidR="002E36F6" w14:paraId="00A1FC8F" w14:textId="77777777">
        <w:tc>
          <w:tcPr>
            <w:tcW w:w="3592" w:type="dxa"/>
          </w:tcPr>
          <w:p w:rsidR="002E36F6" w:rsidRDefault="002E36F6" w14:paraId="2C72BD5B" w14:textId="77777777"/>
        </w:tc>
        <w:tc>
          <w:tcPr>
            <w:tcW w:w="3892" w:type="dxa"/>
          </w:tcPr>
          <w:p w:rsidR="002E36F6" w:rsidRDefault="00D20039" w14:paraId="48D7248C" w14:textId="77777777">
            <w:r>
              <w:t> </w:t>
            </w:r>
          </w:p>
        </w:tc>
      </w:tr>
      <w:tr w:rsidR="002E36F6" w14:paraId="70AAB04A" w14:textId="77777777">
        <w:tc>
          <w:tcPr>
            <w:tcW w:w="3592" w:type="dxa"/>
          </w:tcPr>
          <w:p w:rsidR="002E36F6" w:rsidRDefault="002E36F6" w14:paraId="6162AA6D" w14:textId="77777777"/>
        </w:tc>
        <w:tc>
          <w:tcPr>
            <w:tcW w:w="3892" w:type="dxa"/>
          </w:tcPr>
          <w:p w:rsidR="002E36F6" w:rsidRDefault="00D20039" w14:paraId="21310572" w14:textId="77777777">
            <w:r>
              <w:t> </w:t>
            </w:r>
          </w:p>
        </w:tc>
      </w:tr>
      <w:tr w:rsidR="002E36F6" w14:paraId="32CCE98D" w14:textId="77777777">
        <w:tc>
          <w:tcPr>
            <w:tcW w:w="3592" w:type="dxa"/>
          </w:tcPr>
          <w:p w:rsidR="002E36F6" w:rsidRDefault="002E36F6" w14:paraId="5F3A0AD4" w14:textId="77777777"/>
        </w:tc>
        <w:tc>
          <w:tcPr>
            <w:tcW w:w="3892" w:type="dxa"/>
          </w:tcPr>
          <w:p w:rsidR="002E36F6" w:rsidRDefault="00D20039" w14:paraId="50BE6246" w14:textId="77777777">
            <w:r>
              <w:t> </w:t>
            </w:r>
          </w:p>
        </w:tc>
      </w:tr>
    </w:tbl>
    <w:p w:rsidR="002E36F6" w:rsidRDefault="002E36F6" w14:paraId="7A28A30E" w14:textId="77777777">
      <w:pPr>
        <w:pStyle w:val="WitregelW1bodytekst"/>
      </w:pPr>
    </w:p>
    <w:p w:rsidR="002E36F6" w:rsidRDefault="002E36F6" w14:paraId="50A205FE" w14:textId="77777777">
      <w:pPr>
        <w:pStyle w:val="Verdana7"/>
      </w:pPr>
    </w:p>
    <w:sectPr w:rsidR="002E36F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511A" w14:textId="77777777" w:rsidR="00EF3591" w:rsidRDefault="00EF3591">
      <w:pPr>
        <w:spacing w:line="240" w:lineRule="auto"/>
      </w:pPr>
      <w:r>
        <w:separator/>
      </w:r>
    </w:p>
  </w:endnote>
  <w:endnote w:type="continuationSeparator" w:id="0">
    <w:p w14:paraId="2B5B7EEA" w14:textId="77777777" w:rsidR="00EF3591" w:rsidRDefault="00EF3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6020" w14:textId="77777777" w:rsidR="00EF3591" w:rsidRDefault="00EF3591">
      <w:pPr>
        <w:spacing w:line="240" w:lineRule="auto"/>
      </w:pPr>
      <w:r>
        <w:separator/>
      </w:r>
    </w:p>
  </w:footnote>
  <w:footnote w:type="continuationSeparator" w:id="0">
    <w:p w14:paraId="75A21F37" w14:textId="77777777" w:rsidR="00EF3591" w:rsidRDefault="00EF3591">
      <w:pPr>
        <w:spacing w:line="240" w:lineRule="auto"/>
      </w:pPr>
      <w:r>
        <w:continuationSeparator/>
      </w:r>
    </w:p>
  </w:footnote>
  <w:footnote w:id="1">
    <w:p w14:paraId="242E8B6B" w14:textId="77777777" w:rsidR="00AA37E3" w:rsidRDefault="00AA37E3" w:rsidP="00AA37E3">
      <w:pPr>
        <w:pStyle w:val="Voetnoottekst"/>
        <w:rPr>
          <w:sz w:val="13"/>
          <w:szCs w:val="13"/>
          <w:lang w:val="nl-NL"/>
        </w:rPr>
      </w:pPr>
      <w:r>
        <w:rPr>
          <w:rStyle w:val="Voetnootmarkering"/>
          <w:sz w:val="13"/>
          <w:szCs w:val="13"/>
        </w:rPr>
        <w:footnoteRef/>
      </w:r>
      <w:r>
        <w:rPr>
          <w:sz w:val="13"/>
          <w:szCs w:val="13"/>
          <w:lang w:val="nl-NL"/>
        </w:rPr>
        <w:t xml:space="preserve"> Kamerstukken II 2022/23, 32545, nr. 184.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65A8" w14:textId="77777777" w:rsidR="002E36F6" w:rsidRDefault="00D2003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3B046CB" wp14:editId="5C98A93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C4402" w14:textId="77777777" w:rsidR="002E36F6" w:rsidRDefault="00D20039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6559BAA5" w14:textId="77777777" w:rsidR="002E36F6" w:rsidRDefault="002E36F6">
                          <w:pPr>
                            <w:pStyle w:val="WitregelW1"/>
                          </w:pPr>
                        </w:p>
                        <w:p w14:paraId="3E5A3571" w14:textId="77777777" w:rsidR="002E36F6" w:rsidRDefault="00D2003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5C1004D" w14:textId="5A9E8AF2" w:rsidR="002E36F6" w:rsidRDefault="00D2003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2023-0000087551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B046CB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6CC4402" w14:textId="77777777" w:rsidR="002E36F6" w:rsidRDefault="00D20039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6559BAA5" w14:textId="77777777" w:rsidR="002E36F6" w:rsidRDefault="002E36F6">
                    <w:pPr>
                      <w:pStyle w:val="WitregelW1"/>
                    </w:pPr>
                  </w:p>
                  <w:p w14:paraId="3E5A3571" w14:textId="77777777" w:rsidR="002E36F6" w:rsidRDefault="00D2003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5C1004D" w14:textId="5A9E8AF2" w:rsidR="002E36F6" w:rsidRDefault="00D2003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2023-0000087551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7A1A502" wp14:editId="3F4436B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99B2E3" w14:textId="77777777" w:rsidR="002E36F6" w:rsidRDefault="00D2003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A37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A37E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A1A502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099B2E3" w14:textId="77777777" w:rsidR="002E36F6" w:rsidRDefault="00D2003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A37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A37E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6F4B18D" wp14:editId="644C2D3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FF4E7A" w14:textId="701B903B" w:rsidR="002E36F6" w:rsidRDefault="00D2003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F4B18D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BFF4E7A" w14:textId="701B903B" w:rsidR="002E36F6" w:rsidRDefault="00D2003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8594" w14:textId="77777777" w:rsidR="002E36F6" w:rsidRDefault="00D2003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9704DC8" wp14:editId="4464DC9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167BF3" w14:textId="77777777" w:rsidR="002E36F6" w:rsidRDefault="00D2003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DCCFEC" wp14:editId="53213CDE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704DC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0167BF3" w14:textId="77777777" w:rsidR="002E36F6" w:rsidRDefault="00D2003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DCCFEC" wp14:editId="53213CDE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C6EFB52" wp14:editId="78AC65A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77958" w14:textId="77777777" w:rsidR="00D40F86" w:rsidRDefault="00D40F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6EFB52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3077958" w14:textId="77777777" w:rsidR="00D40F86" w:rsidRDefault="00D40F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8C4DB64" wp14:editId="03213A76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A07A1A" w14:textId="77777777" w:rsidR="002E36F6" w:rsidRDefault="00D20039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6978F51C" w14:textId="77777777" w:rsidR="002E36F6" w:rsidRDefault="002E36F6">
                          <w:pPr>
                            <w:pStyle w:val="WitregelW1"/>
                          </w:pPr>
                        </w:p>
                        <w:p w14:paraId="60601FD1" w14:textId="77777777" w:rsidR="002E36F6" w:rsidRDefault="00D2003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2B17D4D" w14:textId="77777777" w:rsidR="002E36F6" w:rsidRDefault="00D2003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E20CDC9" w14:textId="77777777" w:rsidR="002E36F6" w:rsidRDefault="00D2003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B83778D" w14:textId="77777777" w:rsidR="002E36F6" w:rsidRDefault="00D20039">
                          <w:pPr>
                            <w:pStyle w:val="StandaardReferentiegegevens"/>
                          </w:pPr>
                          <w:r>
                            <w:t xml:space="preserve">2500 </w:t>
                          </w:r>
                          <w:r>
                            <w:t>EE  Den Haag</w:t>
                          </w:r>
                        </w:p>
                        <w:p w14:paraId="5D8E4CC3" w14:textId="77777777" w:rsidR="002E36F6" w:rsidRDefault="00D20039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3723CE4D" w14:textId="77777777" w:rsidR="002E36F6" w:rsidRDefault="002E36F6">
                          <w:pPr>
                            <w:pStyle w:val="WitregelW2"/>
                          </w:pPr>
                        </w:p>
                        <w:p w14:paraId="73AE244E" w14:textId="77777777" w:rsidR="002E36F6" w:rsidRDefault="00D2003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AB3B759" w14:textId="7A915C65" w:rsidR="002E36F6" w:rsidRDefault="00D2003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2023-0000087551</w:t>
                          </w:r>
                          <w:r>
                            <w:fldChar w:fldCharType="end"/>
                          </w:r>
                        </w:p>
                        <w:p w14:paraId="5B8DCAA4" w14:textId="77777777" w:rsidR="002E36F6" w:rsidRDefault="002E36F6">
                          <w:pPr>
                            <w:pStyle w:val="WitregelW1"/>
                          </w:pPr>
                        </w:p>
                        <w:p w14:paraId="69A3D269" w14:textId="77777777" w:rsidR="002E36F6" w:rsidRDefault="00D2003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CCC085F" w14:textId="52E2748A" w:rsidR="002E36F6" w:rsidRDefault="00D2003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2023D05681</w:t>
                          </w:r>
                          <w:r>
                            <w:fldChar w:fldCharType="end"/>
                          </w:r>
                        </w:p>
                        <w:p w14:paraId="4A69F283" w14:textId="77777777" w:rsidR="002E36F6" w:rsidRDefault="002E36F6">
                          <w:pPr>
                            <w:pStyle w:val="WitregelW1"/>
                          </w:pPr>
                        </w:p>
                        <w:p w14:paraId="5D8968CD" w14:textId="77777777" w:rsidR="002E36F6" w:rsidRDefault="00D2003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B8658CF" w14:textId="77777777" w:rsidR="002E36F6" w:rsidRDefault="00D20039">
                          <w:pPr>
                            <w:pStyle w:val="StandaardReferentiegegevens"/>
                          </w:pPr>
                          <w:r>
                            <w:t xml:space="preserve">1. Beantwoording schriftelijk overleg inzake de </w:t>
                          </w:r>
                          <w:r>
                            <w:t>kabinetsreactie evaluatierapport fiscale beleggingsinstelling en vrijgestelde beleggingsinstelling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C4DB64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AA07A1A" w14:textId="77777777" w:rsidR="002E36F6" w:rsidRDefault="00D20039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6978F51C" w14:textId="77777777" w:rsidR="002E36F6" w:rsidRDefault="002E36F6">
                    <w:pPr>
                      <w:pStyle w:val="WitregelW1"/>
                    </w:pPr>
                  </w:p>
                  <w:p w14:paraId="60601FD1" w14:textId="77777777" w:rsidR="002E36F6" w:rsidRDefault="00D2003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2B17D4D" w14:textId="77777777" w:rsidR="002E36F6" w:rsidRDefault="00D2003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E20CDC9" w14:textId="77777777" w:rsidR="002E36F6" w:rsidRDefault="00D2003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B83778D" w14:textId="77777777" w:rsidR="002E36F6" w:rsidRDefault="00D20039">
                    <w:pPr>
                      <w:pStyle w:val="StandaardReferentiegegevens"/>
                    </w:pPr>
                    <w:r>
                      <w:t xml:space="preserve">2500 </w:t>
                    </w:r>
                    <w:r>
                      <w:t>EE  Den Haag</w:t>
                    </w:r>
                  </w:p>
                  <w:p w14:paraId="5D8E4CC3" w14:textId="77777777" w:rsidR="002E36F6" w:rsidRDefault="00D20039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3723CE4D" w14:textId="77777777" w:rsidR="002E36F6" w:rsidRDefault="002E36F6">
                    <w:pPr>
                      <w:pStyle w:val="WitregelW2"/>
                    </w:pPr>
                  </w:p>
                  <w:p w14:paraId="73AE244E" w14:textId="77777777" w:rsidR="002E36F6" w:rsidRDefault="00D2003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AB3B759" w14:textId="7A915C65" w:rsidR="002E36F6" w:rsidRDefault="00D2003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2023-0000087551</w:t>
                    </w:r>
                    <w:r>
                      <w:fldChar w:fldCharType="end"/>
                    </w:r>
                  </w:p>
                  <w:p w14:paraId="5B8DCAA4" w14:textId="77777777" w:rsidR="002E36F6" w:rsidRDefault="002E36F6">
                    <w:pPr>
                      <w:pStyle w:val="WitregelW1"/>
                    </w:pPr>
                  </w:p>
                  <w:p w14:paraId="69A3D269" w14:textId="77777777" w:rsidR="002E36F6" w:rsidRDefault="00D2003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CCC085F" w14:textId="52E2748A" w:rsidR="002E36F6" w:rsidRDefault="00D2003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2023D05681</w:t>
                    </w:r>
                    <w:r>
                      <w:fldChar w:fldCharType="end"/>
                    </w:r>
                  </w:p>
                  <w:p w14:paraId="4A69F283" w14:textId="77777777" w:rsidR="002E36F6" w:rsidRDefault="002E36F6">
                    <w:pPr>
                      <w:pStyle w:val="WitregelW1"/>
                    </w:pPr>
                  </w:p>
                  <w:p w14:paraId="5D8968CD" w14:textId="77777777" w:rsidR="002E36F6" w:rsidRDefault="00D20039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B8658CF" w14:textId="77777777" w:rsidR="002E36F6" w:rsidRDefault="00D20039">
                    <w:pPr>
                      <w:pStyle w:val="StandaardReferentiegegevens"/>
                    </w:pPr>
                    <w:r>
                      <w:t xml:space="preserve">1. Beantwoording schriftelijk overleg inzake de </w:t>
                    </w:r>
                    <w:r>
                      <w:t>kabinetsreactie evaluatierapport fiscale beleggingsinstelling en vrijgestelde beleggingsinstelling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CCC7E03" wp14:editId="3C0AF4F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2E4006" w14:textId="77777777" w:rsidR="002E36F6" w:rsidRDefault="00D2003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CC7E03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72E4006" w14:textId="77777777" w:rsidR="002E36F6" w:rsidRDefault="00D2003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B6450DF" wp14:editId="227F23C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91A48" w14:textId="42D4FEDC" w:rsidR="002E36F6" w:rsidRDefault="00D2003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252213C" w14:textId="77777777" w:rsidR="002E36F6" w:rsidRDefault="00D20039">
                          <w:r>
                            <w:t>Voorzitter van de Tweede Kamer der Staten-Generaal</w:t>
                          </w:r>
                          <w:r>
                            <w:br/>
                            <w:t>Postbu</w:t>
                          </w:r>
                          <w:r>
                            <w:t>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6450DF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1591A48" w14:textId="42D4FEDC" w:rsidR="002E36F6" w:rsidRDefault="00D2003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252213C" w14:textId="77777777" w:rsidR="002E36F6" w:rsidRDefault="00D20039">
                    <w:r>
                      <w:t>Voorzitter van de Tweede Kamer der Staten-Generaal</w:t>
                    </w:r>
                    <w:r>
                      <w:br/>
                      <w:t>Postbu</w:t>
                    </w:r>
                    <w:r>
                      <w:t>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28C3594" wp14:editId="57F02FA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0820B1" w14:textId="77777777" w:rsidR="002E36F6" w:rsidRDefault="00D2003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A37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A37E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8C3594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40820B1" w14:textId="77777777" w:rsidR="002E36F6" w:rsidRDefault="00D2003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A37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A37E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460FF0D" wp14:editId="082556F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E36F6" w14:paraId="3759F55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5D00E3A" w14:textId="77777777" w:rsidR="002E36F6" w:rsidRDefault="002E36F6"/>
                            </w:tc>
                            <w:tc>
                              <w:tcPr>
                                <w:tcW w:w="5400" w:type="dxa"/>
                              </w:tcPr>
                              <w:p w14:paraId="49BECA0B" w14:textId="77777777" w:rsidR="002E36F6" w:rsidRDefault="002E36F6"/>
                            </w:tc>
                          </w:tr>
                          <w:tr w:rsidR="002E36F6" w14:paraId="2841498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24FECB" w14:textId="77777777" w:rsidR="002E36F6" w:rsidRDefault="00D2003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34F6778" w14:textId="454401BB" w:rsidR="002E36F6" w:rsidRDefault="00D20039">
                                <w:r>
                                  <w:t>6 april 2023</w:t>
                                </w:r>
                              </w:p>
                            </w:tc>
                          </w:tr>
                          <w:tr w:rsidR="002E36F6" w14:paraId="78591E7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BAD8458" w14:textId="77777777" w:rsidR="002E36F6" w:rsidRDefault="00D2003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ABB23CB" w14:textId="7FD62531" w:rsidR="002E36F6" w:rsidRDefault="00D2003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Schriftelijk overleg inzake de kabinetsreactie evaluatierapport fiscale beleggingsinstelling en vrijgestelde beleggingsinstelling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E36F6" w14:paraId="2DE83FF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DF21DC9" w14:textId="77777777" w:rsidR="002E36F6" w:rsidRDefault="002E36F6"/>
                            </w:tc>
                            <w:tc>
                              <w:tcPr>
                                <w:tcW w:w="4738" w:type="dxa"/>
                              </w:tcPr>
                              <w:p w14:paraId="1C6D732D" w14:textId="77777777" w:rsidR="002E36F6" w:rsidRDefault="002E36F6"/>
                            </w:tc>
                          </w:tr>
                        </w:tbl>
                        <w:p w14:paraId="41E9DC0A" w14:textId="77777777" w:rsidR="00D40F86" w:rsidRDefault="00D40F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60FF0D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E36F6" w14:paraId="3759F55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5D00E3A" w14:textId="77777777" w:rsidR="002E36F6" w:rsidRDefault="002E36F6"/>
                      </w:tc>
                      <w:tc>
                        <w:tcPr>
                          <w:tcW w:w="5400" w:type="dxa"/>
                        </w:tcPr>
                        <w:p w14:paraId="49BECA0B" w14:textId="77777777" w:rsidR="002E36F6" w:rsidRDefault="002E36F6"/>
                      </w:tc>
                    </w:tr>
                    <w:tr w:rsidR="002E36F6" w14:paraId="2841498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24FECB" w14:textId="77777777" w:rsidR="002E36F6" w:rsidRDefault="00D2003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34F6778" w14:textId="454401BB" w:rsidR="002E36F6" w:rsidRDefault="00D20039">
                          <w:r>
                            <w:t>6 april 2023</w:t>
                          </w:r>
                        </w:p>
                      </w:tc>
                    </w:tr>
                    <w:tr w:rsidR="002E36F6" w14:paraId="78591E7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BAD8458" w14:textId="77777777" w:rsidR="002E36F6" w:rsidRDefault="00D2003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ABB23CB" w14:textId="7FD62531" w:rsidR="002E36F6" w:rsidRDefault="00D2003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Schriftelijk overleg inzake de kabinetsreactie evaluatierapport fiscale beleggingsinstelling en vrijgestelde beleggingsinstelling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E36F6" w14:paraId="2DE83FF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DF21DC9" w14:textId="77777777" w:rsidR="002E36F6" w:rsidRDefault="002E36F6"/>
                      </w:tc>
                      <w:tc>
                        <w:tcPr>
                          <w:tcW w:w="4738" w:type="dxa"/>
                        </w:tcPr>
                        <w:p w14:paraId="1C6D732D" w14:textId="77777777" w:rsidR="002E36F6" w:rsidRDefault="002E36F6"/>
                      </w:tc>
                    </w:tr>
                  </w:tbl>
                  <w:p w14:paraId="41E9DC0A" w14:textId="77777777" w:rsidR="00D40F86" w:rsidRDefault="00D40F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B86E368" wp14:editId="20CEC8C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5F2FD" w14:textId="0BB8571F" w:rsidR="002E36F6" w:rsidRDefault="00D2003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86E368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B55F2FD" w14:textId="0BB8571F" w:rsidR="002E36F6" w:rsidRDefault="00D2003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7FA26E8" wp14:editId="12B3623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705874" w14:textId="77777777" w:rsidR="00D40F86" w:rsidRDefault="00D40F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FA26E8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7705874" w14:textId="77777777" w:rsidR="00D40F86" w:rsidRDefault="00D40F8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5D29A2"/>
    <w:multiLevelType w:val="multilevel"/>
    <w:tmpl w:val="12AC4963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AAC38DF"/>
    <w:multiLevelType w:val="multilevel"/>
    <w:tmpl w:val="CEED49E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7A8F3B4"/>
    <w:multiLevelType w:val="multilevel"/>
    <w:tmpl w:val="3B2BD659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FA06D9"/>
    <w:multiLevelType w:val="multilevel"/>
    <w:tmpl w:val="D82D39D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AF9DF6"/>
    <w:multiLevelType w:val="multilevel"/>
    <w:tmpl w:val="17C80B6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F6DCBF"/>
    <w:multiLevelType w:val="multilevel"/>
    <w:tmpl w:val="B7C278AB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1962078">
    <w:abstractNumId w:val="1"/>
  </w:num>
  <w:num w:numId="2" w16cid:durableId="1861434428">
    <w:abstractNumId w:val="5"/>
  </w:num>
  <w:num w:numId="3" w16cid:durableId="1759401553">
    <w:abstractNumId w:val="3"/>
  </w:num>
  <w:num w:numId="4" w16cid:durableId="983197064">
    <w:abstractNumId w:val="4"/>
  </w:num>
  <w:num w:numId="5" w16cid:durableId="1285234723">
    <w:abstractNumId w:val="2"/>
  </w:num>
  <w:num w:numId="6" w16cid:durableId="141369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F6"/>
    <w:rsid w:val="002E36F6"/>
    <w:rsid w:val="00AA37E3"/>
    <w:rsid w:val="00D20039"/>
    <w:rsid w:val="00D40F86"/>
    <w:rsid w:val="00E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46FFC"/>
  <w15:docId w15:val="{569C5FF1-BB95-4B7E-AA94-8A256689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A37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37E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A37E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37E3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7E3"/>
    <w:pPr>
      <w:autoSpaceDN/>
      <w:spacing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7E3"/>
    <w:rPr>
      <w:rFonts w:ascii="Verdana" w:eastAsiaTheme="minorHAnsi" w:hAnsi="Verdana" w:cstheme="minorBidi"/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3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webSetting" Target="webSettings0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2023-04-06T13:53:00.0000000Z</dcterms:created>
  <dcterms:modified xsi:type="dcterms:W3CDTF">2023-04-06T13:53:00.0000000Z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Schriftelijk overleg inzake de kabinetsreactie evaluatierapport fiscale beleggingsinstelling en vrijgestelde beleggingsinstelling</vt:lpwstr>
  </property>
  <property fmtid="{D5CDD505-2E9C-101B-9397-08002B2CF9AE}" pid="4" name="Datum">
    <vt:lpwstr>30 maart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2023-0000087551</vt:lpwstr>
  </property>
  <property fmtid="{D5CDD505-2E9C-101B-9397-08002B2CF9AE}" pid="7" name="UwKenmerk">
    <vt:lpwstr>2023D05681</vt:lpwstr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2023-03-30T08:01:42Z</vt:lpwstr>
  </property>
  <property fmtid="{D5CDD505-2E9C-101B-9397-08002B2CF9AE}" pid="11" name="MSIP_Label_b2aa6e22-2c82-48c6-bf24-1790f4b9c128_Method">
    <vt:lpwstr>Privileged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4bcd01fb-01ad-4bed-865d-92eb9e65db48</vt:lpwstr>
  </property>
  <property fmtid="{D5CDD505-2E9C-101B-9397-08002B2CF9AE}" pid="15" name="MSIP_Label_b2aa6e22-2c82-48c6-bf24-1790f4b9c128_ContentBits">
    <vt:lpwstr>0</vt:lpwstr>
  </property>
</Properties>
</file>