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CFB" w:rsidRDefault="00C10F3B" w14:paraId="618BA516" w14:textId="77777777">
      <w:pPr>
        <w:pStyle w:val="StandaardAanhef"/>
      </w:pPr>
      <w:r>
        <w:t>Geachte voorzitter,</w:t>
      </w:r>
    </w:p>
    <w:p w:rsidR="00A94A8C" w:rsidP="00A94A8C" w:rsidRDefault="00A94A8C" w14:paraId="4B4B9196" w14:textId="77777777">
      <w:pPr>
        <w:rPr>
          <w:color w:val="auto"/>
          <w:szCs w:val="22"/>
        </w:rPr>
      </w:pPr>
      <w:r>
        <w:t>Hierbij sturen wij u de beantwoording van de vragen die op 8 februari 2023 zijn gesteld door vaste commissie voor Financiën in het kader van een schriftelijk overleg over de uitspraak van het gerechtshof Den Haag over de sepotbeslissingen van het Openbaar Ministerie inzake de aangifte van knevelarij en beroepsmatige discriminatie en de aangifte van dwang door misbruik van gezag en lasterlijke aanklacht.</w:t>
      </w:r>
    </w:p>
    <w:p w:rsidR="00A94A8C" w:rsidP="00A94A8C" w:rsidRDefault="00A94A8C" w14:paraId="2D1D04B4" w14:textId="77777777"/>
    <w:p w:rsidR="00312875" w:rsidP="00A94A8C" w:rsidRDefault="00A6633D" w14:paraId="0D6E527D" w14:textId="77777777">
      <w:r>
        <w:t xml:space="preserve">Hoogachtend, </w:t>
      </w:r>
    </w:p>
    <w:p w:rsidR="00312875" w:rsidP="00A94A8C" w:rsidRDefault="00312875" w14:paraId="4C724100" w14:textId="3CF5611C"/>
    <w:p w:rsidR="00312875" w:rsidP="00A94A8C" w:rsidRDefault="00312875" w14:paraId="378EB2F5" w14:textId="46B671B9">
      <w:r>
        <w:rPr>
          <w:noProof/>
        </w:rPr>
        <mc:AlternateContent>
          <mc:Choice Requires="wps">
            <w:drawing>
              <wp:anchor distT="45720" distB="45720" distL="114300" distR="114300" simplePos="0" relativeHeight="251664896" behindDoc="0" locked="0" layoutInCell="1" allowOverlap="1" wp14:editId="271823C5" wp14:anchorId="0A28E2E9">
                <wp:simplePos x="0" y="0"/>
                <wp:positionH relativeFrom="column">
                  <wp:posOffset>2700655</wp:posOffset>
                </wp:positionH>
                <wp:positionV relativeFrom="paragraph">
                  <wp:posOffset>129540</wp:posOffset>
                </wp:positionV>
                <wp:extent cx="2318385" cy="1930400"/>
                <wp:effectExtent l="0" t="0" r="5715" b="0"/>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930400"/>
                        </a:xfrm>
                        <a:prstGeom prst="rect">
                          <a:avLst/>
                        </a:prstGeom>
                        <a:solidFill>
                          <a:srgbClr val="FFFFFF"/>
                        </a:solidFill>
                        <a:ln w="9525">
                          <a:noFill/>
                          <a:miter lim="800000"/>
                          <a:headEnd/>
                          <a:tailEnd/>
                        </a:ln>
                      </wps:spPr>
                      <wps:txbx>
                        <w:txbxContent>
                          <w:p w:rsidR="00312875" w:rsidP="00312875" w:rsidRDefault="00312875" w14:paraId="79055BEA" w14:textId="77777777">
                            <w:r>
                              <w:t xml:space="preserve">de staatssecretaris van Financiën - Toeslagen en Douane </w:t>
                            </w:r>
                          </w:p>
                          <w:p w:rsidR="00312875" w:rsidP="00312875" w:rsidRDefault="00312875" w14:paraId="5DA42933" w14:textId="77777777"/>
                          <w:p w:rsidR="00312875" w:rsidP="00312875" w:rsidRDefault="00312875" w14:paraId="7DCD79D7" w14:textId="6035B0C1"/>
                          <w:p w:rsidR="00312875" w:rsidP="00312875" w:rsidRDefault="00312875" w14:paraId="06CAC132" w14:textId="35C63867"/>
                          <w:p w:rsidR="00312875" w:rsidP="00312875" w:rsidRDefault="00312875" w14:paraId="106E8B9B" w14:textId="7BEE7805"/>
                          <w:p w:rsidR="00312875" w:rsidP="00312875" w:rsidRDefault="00312875" w14:paraId="067F594C" w14:textId="77777777"/>
                          <w:p w:rsidR="00312875" w:rsidP="00312875" w:rsidRDefault="00312875" w14:paraId="4EC83806" w14:textId="77777777">
                            <w:r>
                              <w:t>Aukje de Vries</w:t>
                            </w:r>
                          </w:p>
                          <w:p w:rsidR="00312875" w:rsidP="00312875" w:rsidRDefault="00312875" w14:paraId="12C9C7E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28E2E9">
                <v:stroke joinstyle="miter"/>
                <v:path gradientshapeok="t" o:connecttype="rect"/>
              </v:shapetype>
              <v:shape id="Tekstvak 2" style="position:absolute;margin-left:212.65pt;margin-top:10.2pt;width:182.55pt;height:15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">
                <v:textbox>
                  <w:txbxContent>
                    <w:p w:rsidR="00312875" w:rsidP="00312875" w:rsidRDefault="00312875" w14:paraId="79055BEA" w14:textId="77777777">
                      <w:r>
                        <w:t xml:space="preserve">de staatssecretaris van Financiën - Toeslagen en Douane </w:t>
                      </w:r>
                    </w:p>
                    <w:p w:rsidR="00312875" w:rsidP="00312875" w:rsidRDefault="00312875" w14:paraId="5DA42933" w14:textId="77777777"/>
                    <w:p w:rsidR="00312875" w:rsidP="00312875" w:rsidRDefault="00312875" w14:paraId="7DCD79D7" w14:textId="6035B0C1"/>
                    <w:p w:rsidR="00312875" w:rsidP="00312875" w:rsidRDefault="00312875" w14:paraId="06CAC132" w14:textId="35C63867"/>
                    <w:p w:rsidR="00312875" w:rsidP="00312875" w:rsidRDefault="00312875" w14:paraId="106E8B9B" w14:textId="7BEE7805"/>
                    <w:p w:rsidR="00312875" w:rsidP="00312875" w:rsidRDefault="00312875" w14:paraId="067F594C" w14:textId="77777777"/>
                    <w:p w:rsidR="00312875" w:rsidP="00312875" w:rsidRDefault="00312875" w14:paraId="4EC83806" w14:textId="77777777">
                      <w:r>
                        <w:t>Aukje de Vries</w:t>
                      </w:r>
                    </w:p>
                    <w:p w:rsidR="00312875" w:rsidP="00312875" w:rsidRDefault="00312875" w14:paraId="12C9C7E0" w14:textId="77777777"/>
                  </w:txbxContent>
                </v:textbox>
                <w10:wrap type="square"/>
              </v:shape>
            </w:pict>
          </mc:Fallback>
        </mc:AlternateContent>
      </w:r>
      <w:r>
        <w:rPr>
          <w:noProof/>
        </w:rPr>
        <mc:AlternateContent>
          <mc:Choice Requires="wps">
            <w:drawing>
              <wp:anchor distT="45720" distB="45720" distL="114300" distR="114300" simplePos="0" relativeHeight="251654656" behindDoc="0" locked="0" layoutInCell="1" allowOverlap="1" wp14:editId="55D00BA2" wp14:anchorId="545ABE53">
                <wp:simplePos x="0" y="0"/>
                <wp:positionH relativeFrom="column">
                  <wp:posOffset>-123190</wp:posOffset>
                </wp:positionH>
                <wp:positionV relativeFrom="paragraph">
                  <wp:posOffset>107950</wp:posOffset>
                </wp:positionV>
                <wp:extent cx="2230755" cy="1974850"/>
                <wp:effectExtent l="0" t="0" r="0" b="63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1974850"/>
                        </a:xfrm>
                        <a:prstGeom prst="rect">
                          <a:avLst/>
                        </a:prstGeom>
                        <a:solidFill>
                          <a:srgbClr val="FFFFFF"/>
                        </a:solidFill>
                        <a:ln w="9525">
                          <a:noFill/>
                          <a:miter lim="800000"/>
                          <a:headEnd/>
                          <a:tailEnd/>
                        </a:ln>
                      </wps:spPr>
                      <wps:txbx>
                        <w:txbxContent>
                          <w:p w:rsidR="00312875" w:rsidP="00312875" w:rsidRDefault="00312875" w14:paraId="30D36F51" w14:textId="77777777">
                            <w:r>
                              <w:t>de staatssecretaris van Financiën – Fiscaliteit en Belastingdienst,</w:t>
                            </w:r>
                          </w:p>
                          <w:p w:rsidR="00312875" w:rsidP="00312875" w:rsidRDefault="00312875" w14:paraId="69352C4B" w14:textId="77777777"/>
                          <w:p w:rsidR="00312875" w:rsidP="00312875" w:rsidRDefault="00312875" w14:paraId="3BDCA675" w14:textId="77777777"/>
                          <w:p w:rsidR="00312875" w:rsidP="00312875" w:rsidRDefault="00312875" w14:paraId="3A507C90" w14:textId="77777777"/>
                          <w:p w:rsidR="00312875" w:rsidP="00312875" w:rsidRDefault="00312875" w14:paraId="48A67E5F" w14:textId="77777777"/>
                          <w:p w:rsidR="00312875" w:rsidP="00312875" w:rsidRDefault="00312875" w14:paraId="7226E344" w14:textId="3CC76625">
                            <w:r>
                              <w:t xml:space="preserve"> </w:t>
                            </w:r>
                          </w:p>
                          <w:p w:rsidR="00312875" w:rsidP="00312875" w:rsidRDefault="00312875" w14:paraId="58E9AE7F" w14:textId="77777777">
                            <w:r>
                              <w:t>Marnix L.A. van Rij</w:t>
                            </w:r>
                          </w:p>
                          <w:p w:rsidR="00312875" w:rsidRDefault="00312875" w14:paraId="6210CDB4" w14:textId="353B13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9.7pt;margin-top:8.5pt;width:175.65pt;height:155.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" w14:anchorId="545ABE53">
                <v:textbox>
                  <w:txbxContent>
                    <w:p w:rsidR="00312875" w:rsidP="00312875" w:rsidRDefault="00312875" w14:paraId="30D36F51" w14:textId="77777777">
                      <w:r>
                        <w:t>de staatssecretaris van Financiën – Fiscaliteit en Belastingdienst,</w:t>
                      </w:r>
                    </w:p>
                    <w:p w:rsidR="00312875" w:rsidP="00312875" w:rsidRDefault="00312875" w14:paraId="69352C4B" w14:textId="77777777"/>
                    <w:p w:rsidR="00312875" w:rsidP="00312875" w:rsidRDefault="00312875" w14:paraId="3BDCA675" w14:textId="77777777"/>
                    <w:p w:rsidR="00312875" w:rsidP="00312875" w:rsidRDefault="00312875" w14:paraId="3A507C90" w14:textId="77777777"/>
                    <w:p w:rsidR="00312875" w:rsidP="00312875" w:rsidRDefault="00312875" w14:paraId="48A67E5F" w14:textId="77777777"/>
                    <w:p w:rsidR="00312875" w:rsidP="00312875" w:rsidRDefault="00312875" w14:paraId="7226E344" w14:textId="3CC76625">
                      <w:r>
                        <w:t xml:space="preserve"> </w:t>
                      </w:r>
                    </w:p>
                    <w:p w:rsidR="00312875" w:rsidP="00312875" w:rsidRDefault="00312875" w14:paraId="58E9AE7F" w14:textId="77777777">
                      <w:r>
                        <w:t>Marnix L.A. van Rij</w:t>
                      </w:r>
                    </w:p>
                    <w:p w:rsidR="00312875" w:rsidRDefault="00312875" w14:paraId="6210CDB4" w14:textId="353B13C8"/>
                  </w:txbxContent>
                </v:textbox>
                <w10:wrap type="square"/>
              </v:shape>
            </w:pict>
          </mc:Fallback>
        </mc:AlternateContent>
      </w:r>
    </w:p>
    <w:p w:rsidR="00312875" w:rsidP="00A94A8C" w:rsidRDefault="00312875" w14:paraId="1C3EF673" w14:textId="5DA76FEE"/>
    <w:p w:rsidR="00312875" w:rsidP="00A94A8C" w:rsidRDefault="00312875" w14:paraId="18A8D1DC" w14:textId="58359099"/>
    <w:p w:rsidR="00312875" w:rsidP="00A94A8C" w:rsidRDefault="00312875" w14:paraId="2F9256DE" w14:textId="1E268C0C"/>
    <w:p w:rsidR="00312875" w:rsidP="00A94A8C" w:rsidRDefault="00312875" w14:paraId="5D6ADF1A" w14:textId="7CB385BC"/>
    <w:p w:rsidR="00A94A8C" w:rsidP="00A94A8C" w:rsidRDefault="00A94A8C" w14:paraId="348C007F" w14:textId="1CA2F994"/>
    <w:p w:rsidR="004F6CFB" w:rsidP="00A94A8C" w:rsidRDefault="004F6CFB" w14:paraId="4549163B" w14:textId="5B567A14"/>
    <w:p w:rsidR="00312875" w:rsidP="00A94A8C" w:rsidRDefault="00312875" w14:paraId="1F962A48" w14:textId="5EE0DDE7"/>
    <w:p w:rsidR="00312875" w:rsidP="00A94A8C" w:rsidRDefault="00312875" w14:paraId="73ADC746" w14:textId="77777777"/>
    <w:sectPr w:rsidR="00312875">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1B35" w14:textId="77777777" w:rsidR="00237F08" w:rsidRDefault="00237F08">
      <w:pPr>
        <w:spacing w:line="240" w:lineRule="auto"/>
      </w:pPr>
      <w:r>
        <w:separator/>
      </w:r>
    </w:p>
  </w:endnote>
  <w:endnote w:type="continuationSeparator" w:id="0">
    <w:p w14:paraId="631CDDF1" w14:textId="77777777" w:rsidR="00237F08" w:rsidRDefault="00237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9758" w14:textId="77777777" w:rsidR="00C10F3B" w:rsidRDefault="00C10F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8FDB" w14:textId="77777777" w:rsidR="00C10F3B" w:rsidRDefault="00C10F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D1BA" w14:textId="77777777" w:rsidR="00C10F3B" w:rsidRDefault="00C10F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E5D1" w14:textId="77777777" w:rsidR="00237F08" w:rsidRDefault="00237F08">
      <w:pPr>
        <w:spacing w:line="240" w:lineRule="auto"/>
      </w:pPr>
      <w:r>
        <w:separator/>
      </w:r>
    </w:p>
  </w:footnote>
  <w:footnote w:type="continuationSeparator" w:id="0">
    <w:p w14:paraId="4195A739" w14:textId="77777777" w:rsidR="00237F08" w:rsidRDefault="00237F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2F37" w14:textId="77777777" w:rsidR="00C10F3B" w:rsidRDefault="00C10F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04A9" w14:textId="77777777" w:rsidR="004F6CFB" w:rsidRDefault="00C10F3B">
    <w:pPr>
      <w:pStyle w:val="MarginlessContainer"/>
    </w:pPr>
    <w:r>
      <w:rPr>
        <w:noProof/>
      </w:rPr>
      <mc:AlternateContent>
        <mc:Choice Requires="wps">
          <w:drawing>
            <wp:anchor distT="0" distB="0" distL="0" distR="0" simplePos="1" relativeHeight="251652096" behindDoc="0" locked="1" layoutInCell="1" allowOverlap="1" wp14:anchorId="1A099B9B" wp14:editId="7DA35A4D">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2206B87" w14:textId="77777777" w:rsidR="004F6CFB" w:rsidRDefault="00C10F3B">
                          <w:pPr>
                            <w:pStyle w:val="StandaardReferentiegegevensKop"/>
                          </w:pPr>
                          <w:r>
                            <w:t>Directie Juridische Zaken</w:t>
                          </w:r>
                        </w:p>
                        <w:p w14:paraId="40C9F395" w14:textId="77777777" w:rsidR="004F6CFB" w:rsidRDefault="004F6CFB">
                          <w:pPr>
                            <w:pStyle w:val="WitregelW2"/>
                          </w:pPr>
                        </w:p>
                        <w:p w14:paraId="1E92774B" w14:textId="77777777" w:rsidR="004F6CFB" w:rsidRDefault="00C10F3B">
                          <w:pPr>
                            <w:pStyle w:val="StandaardReferentiegegevensKop"/>
                          </w:pPr>
                          <w:r>
                            <w:t>Ons kenmerk</w:t>
                          </w:r>
                        </w:p>
                        <w:p w14:paraId="73F73BC1" w14:textId="11A5EE7B" w:rsidR="004F6CFB" w:rsidRDefault="00C10F3B">
                          <w:pPr>
                            <w:pStyle w:val="StandaardReferentiegegevens"/>
                          </w:pPr>
                          <w:r>
                            <w:fldChar w:fldCharType="begin"/>
                          </w:r>
                          <w:r>
                            <w:instrText xml:space="preserve"> DOCPROPERTY  "Kenmerk"  \* MERGEFORMAT </w:instrText>
                          </w:r>
                          <w:r>
                            <w:fldChar w:fldCharType="separate"/>
                          </w:r>
                          <w:r>
                            <w:t>2023-0000118288</w:t>
                          </w:r>
                          <w:r>
                            <w:fldChar w:fldCharType="end"/>
                          </w:r>
                        </w:p>
                      </w:txbxContent>
                    </wps:txbx>
                    <wps:bodyPr vert="horz" wrap="square" lIns="0" tIns="0" rIns="0" bIns="0" anchor="t" anchorCtr="0"/>
                  </wps:wsp>
                </a:graphicData>
              </a:graphic>
            </wp:anchor>
          </w:drawing>
        </mc:Choice>
        <mc:Fallback>
          <w:pict>
            <v:shapetype w14:anchorId="1A099B9B" id="_x0000_t202" coordsize="21600,21600" o:spt="202" path="m,l,21600r21600,l21600,xe">
              <v:stroke joinstyle="miter"/>
              <v:path gradientshapeok="t" o:connecttype="rect"/>
            </v:shapetype>
            <v:shape id="Colofon vervolgpagina" o:spid="_x0000_s1028"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2206B87" w14:textId="77777777" w:rsidR="004F6CFB" w:rsidRDefault="00C10F3B">
                    <w:pPr>
                      <w:pStyle w:val="StandaardReferentiegegevensKop"/>
                    </w:pPr>
                    <w:r>
                      <w:t>Directie Juridische Zaken</w:t>
                    </w:r>
                  </w:p>
                  <w:p w14:paraId="40C9F395" w14:textId="77777777" w:rsidR="004F6CFB" w:rsidRDefault="004F6CFB">
                    <w:pPr>
                      <w:pStyle w:val="WitregelW2"/>
                    </w:pPr>
                  </w:p>
                  <w:p w14:paraId="1E92774B" w14:textId="77777777" w:rsidR="004F6CFB" w:rsidRDefault="00C10F3B">
                    <w:pPr>
                      <w:pStyle w:val="StandaardReferentiegegevensKop"/>
                    </w:pPr>
                    <w:r>
                      <w:t>Ons kenmerk</w:t>
                    </w:r>
                  </w:p>
                  <w:p w14:paraId="73F73BC1" w14:textId="11A5EE7B" w:rsidR="004F6CFB" w:rsidRDefault="00C10F3B">
                    <w:pPr>
                      <w:pStyle w:val="StandaardReferentiegegevens"/>
                    </w:pPr>
                    <w:r>
                      <w:fldChar w:fldCharType="begin"/>
                    </w:r>
                    <w:r>
                      <w:instrText xml:space="preserve"> DOCPROPERTY  "Kenmerk"  \* MERGEFORMAT </w:instrText>
                    </w:r>
                    <w:r>
                      <w:fldChar w:fldCharType="separate"/>
                    </w:r>
                    <w:r>
                      <w:t>2023-0000118288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ECC49BC" wp14:editId="7E35A49C">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910FABB" w14:textId="77777777" w:rsidR="004F6CFB" w:rsidRDefault="00C10F3B">
                          <w:pPr>
                            <w:pStyle w:val="StandaardReferentiegegevens"/>
                          </w:pPr>
                          <w:r>
                            <w:t xml:space="preserve">Pagina </w:t>
                          </w:r>
                          <w:r>
                            <w:fldChar w:fldCharType="begin"/>
                          </w:r>
                          <w:r>
                            <w:instrText>PAGE</w:instrText>
                          </w:r>
                          <w:r>
                            <w:fldChar w:fldCharType="separate"/>
                          </w:r>
                          <w:r w:rsidR="00A94A8C">
                            <w:rPr>
                              <w:noProof/>
                            </w:rPr>
                            <w:t>1</w:t>
                          </w:r>
                          <w:r>
                            <w:fldChar w:fldCharType="end"/>
                          </w:r>
                          <w:r>
                            <w:t xml:space="preserve"> van </w:t>
                          </w:r>
                          <w:r>
                            <w:fldChar w:fldCharType="begin"/>
                          </w:r>
                          <w:r>
                            <w:instrText>NUMPAGES</w:instrText>
                          </w:r>
                          <w:r>
                            <w:fldChar w:fldCharType="separate"/>
                          </w:r>
                          <w:r w:rsidR="00A94A8C">
                            <w:rPr>
                              <w:noProof/>
                            </w:rPr>
                            <w:t>1</w:t>
                          </w:r>
                          <w:r>
                            <w:fldChar w:fldCharType="end"/>
                          </w:r>
                        </w:p>
                      </w:txbxContent>
                    </wps:txbx>
                    <wps:bodyPr vert="horz" wrap="square" lIns="0" tIns="0" rIns="0" bIns="0" anchor="t" anchorCtr="0"/>
                  </wps:wsp>
                </a:graphicData>
              </a:graphic>
            </wp:anchor>
          </w:drawing>
        </mc:Choice>
        <mc:Fallback>
          <w:pict>
            <v:shape w14:anchorId="7ECC49BC" id="Paginanummer vervolgpagina" o:spid="_x0000_s1029"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910FABB" w14:textId="77777777" w:rsidR="004F6CFB" w:rsidRDefault="00C10F3B">
                    <w:pPr>
                      <w:pStyle w:val="StandaardReferentiegegevens"/>
                    </w:pPr>
                    <w:r>
                      <w:t xml:space="preserve">Pagina </w:t>
                    </w:r>
                    <w:r>
                      <w:fldChar w:fldCharType="begin"/>
                    </w:r>
                    <w:r>
                      <w:instrText>PAGE</w:instrText>
                    </w:r>
                    <w:r>
                      <w:fldChar w:fldCharType="separate"/>
                    </w:r>
                    <w:r w:rsidR="00A94A8C">
                      <w:rPr>
                        <w:noProof/>
                      </w:rPr>
                      <w:t>1</w:t>
                    </w:r>
                    <w:r>
                      <w:fldChar w:fldCharType="end"/>
                    </w:r>
                    <w:r>
                      <w:t xml:space="preserve"> van </w:t>
                    </w:r>
                    <w:r>
                      <w:fldChar w:fldCharType="begin"/>
                    </w:r>
                    <w:r>
                      <w:instrText>NUMPAGES</w:instrText>
                    </w:r>
                    <w:r>
                      <w:fldChar w:fldCharType="separate"/>
                    </w:r>
                    <w:r w:rsidR="00A94A8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6AF8E37D" wp14:editId="693C2520">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5CD5891" w14:textId="019D37E2" w:rsidR="004F6CFB" w:rsidRDefault="00C10F3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AF8E37D" id="Rubricering voettekst p2" o:spid="_x0000_s1030"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5CD5891" w14:textId="019D37E2" w:rsidR="004F6CFB" w:rsidRDefault="00C10F3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D563" w14:textId="77777777" w:rsidR="004F6CFB" w:rsidRDefault="00C10F3B">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43691A10" wp14:editId="32199EB2">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C3E8EA4" w14:textId="77777777" w:rsidR="004F6CFB" w:rsidRDefault="00C10F3B">
                          <w:pPr>
                            <w:pStyle w:val="MarginlessContainer"/>
                          </w:pPr>
                          <w:r>
                            <w:rPr>
                              <w:noProof/>
                            </w:rPr>
                            <w:drawing>
                              <wp:inline distT="0" distB="0" distL="0" distR="0" wp14:anchorId="1D686C0A" wp14:editId="4A0576AD">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691A10" id="_x0000_t202" coordsize="21600,21600" o:spt="202" path="m,l,21600r21600,l21600,xe">
              <v:stroke joinstyle="miter"/>
              <v:path gradientshapeok="t" o:connecttype="rect"/>
            </v:shapetype>
            <v:shape id="Woordmerk" o:spid="_x0000_s1031"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C3E8EA4" w14:textId="77777777" w:rsidR="004F6CFB" w:rsidRDefault="00C10F3B">
                    <w:pPr>
                      <w:pStyle w:val="MarginlessContainer"/>
                    </w:pPr>
                    <w:r>
                      <w:rPr>
                        <w:noProof/>
                      </w:rPr>
                      <w:drawing>
                        <wp:inline distT="0" distB="0" distL="0" distR="0" wp14:anchorId="1D686C0A" wp14:editId="4A0576AD">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BE9E610" wp14:editId="772BADA7">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807214F" w14:textId="77777777" w:rsidR="004F6CFB" w:rsidRDefault="00C10F3B">
                          <w:pPr>
                            <w:pStyle w:val="MarginlessContainer"/>
                          </w:pPr>
                          <w:r>
                            <w:rPr>
                              <w:noProof/>
                            </w:rPr>
                            <w:drawing>
                              <wp:inline distT="0" distB="0" distL="0" distR="0" wp14:anchorId="4EA6A9C8" wp14:editId="6ACC3CD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E9E610" id="Logo_MinFin" o:spid="_x0000_s1032"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807214F" w14:textId="77777777" w:rsidR="004F6CFB" w:rsidRDefault="00C10F3B">
                    <w:pPr>
                      <w:pStyle w:val="MarginlessContainer"/>
                    </w:pPr>
                    <w:r>
                      <w:rPr>
                        <w:noProof/>
                      </w:rPr>
                      <w:drawing>
                        <wp:inline distT="0" distB="0" distL="0" distR="0" wp14:anchorId="4EA6A9C8" wp14:editId="6ACC3CD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B1E88F" wp14:editId="0133B0C3">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6F9C052" w14:textId="77777777" w:rsidR="004F6CFB" w:rsidRDefault="00C10F3B">
                          <w:pPr>
                            <w:pStyle w:val="StandaardReferentiegegevensKop"/>
                          </w:pPr>
                          <w:r>
                            <w:t>Directie Juridische Zaken</w:t>
                          </w:r>
                        </w:p>
                        <w:p w14:paraId="4653F2B0" w14:textId="77777777" w:rsidR="004F6CFB" w:rsidRDefault="004F6CFB">
                          <w:pPr>
                            <w:pStyle w:val="WitregelW1"/>
                          </w:pPr>
                        </w:p>
                        <w:p w14:paraId="1D922F2B" w14:textId="77777777" w:rsidR="004F6CFB" w:rsidRDefault="00C10F3B">
                          <w:pPr>
                            <w:pStyle w:val="StandaardReferentiegegevens"/>
                          </w:pPr>
                          <w:r>
                            <w:t>Korte Voorhout 7</w:t>
                          </w:r>
                        </w:p>
                        <w:p w14:paraId="0C284750" w14:textId="77777777" w:rsidR="004F6CFB" w:rsidRDefault="00C10F3B">
                          <w:pPr>
                            <w:pStyle w:val="StandaardReferentiegegevens"/>
                          </w:pPr>
                          <w:r>
                            <w:t>2511 CW  Den Haag</w:t>
                          </w:r>
                        </w:p>
                        <w:p w14:paraId="00446E81" w14:textId="77777777" w:rsidR="004F6CFB" w:rsidRDefault="00C10F3B">
                          <w:pPr>
                            <w:pStyle w:val="StandaardReferentiegegevens"/>
                          </w:pPr>
                          <w:r>
                            <w:t>Postbus 20201</w:t>
                          </w:r>
                        </w:p>
                        <w:p w14:paraId="5C50054E" w14:textId="77777777" w:rsidR="004F6CFB" w:rsidRDefault="00C10F3B">
                          <w:pPr>
                            <w:pStyle w:val="StandaardReferentiegegevens"/>
                          </w:pPr>
                          <w:r>
                            <w:t>2500 EE  Den Haag</w:t>
                          </w:r>
                        </w:p>
                        <w:p w14:paraId="04E87541" w14:textId="77777777" w:rsidR="004F6CFB" w:rsidRDefault="00C10F3B">
                          <w:pPr>
                            <w:pStyle w:val="StandaardReferentiegegevens"/>
                          </w:pPr>
                          <w:r>
                            <w:t>www.rijksoverheid.nl</w:t>
                          </w:r>
                        </w:p>
                        <w:p w14:paraId="64E70066" w14:textId="77777777" w:rsidR="004F6CFB" w:rsidRDefault="004F6CFB">
                          <w:pPr>
                            <w:pStyle w:val="WitregelW1"/>
                          </w:pPr>
                        </w:p>
                        <w:p w14:paraId="0D073554" w14:textId="77777777" w:rsidR="004F6CFB" w:rsidRDefault="00C10F3B">
                          <w:pPr>
                            <w:pStyle w:val="StandaardReferentiegegevensKop"/>
                          </w:pPr>
                          <w:r>
                            <w:t>Inlichtingen</w:t>
                          </w:r>
                        </w:p>
                        <w:p w14:paraId="68959D0C" w14:textId="77777777" w:rsidR="004F6CFB" w:rsidRDefault="00C10F3B">
                          <w:pPr>
                            <w:pStyle w:val="StandaardReferentiegegevens"/>
                          </w:pPr>
                          <w:r>
                            <w:t>www.minfin.nl</w:t>
                          </w:r>
                        </w:p>
                        <w:p w14:paraId="4EB6C4C7" w14:textId="77777777" w:rsidR="004F6CFB" w:rsidRDefault="00C10F3B">
                          <w:pPr>
                            <w:pStyle w:val="StandaardReferentiegegevens"/>
                          </w:pPr>
                          <w:r>
                            <w:t>www.minfin.nl</w:t>
                          </w:r>
                        </w:p>
                        <w:p w14:paraId="54A7E3F4" w14:textId="77777777" w:rsidR="004F6CFB" w:rsidRDefault="004F6CFB">
                          <w:pPr>
                            <w:pStyle w:val="WitregelW2"/>
                          </w:pPr>
                        </w:p>
                        <w:p w14:paraId="47E0E36D" w14:textId="77777777" w:rsidR="004F6CFB" w:rsidRDefault="00C10F3B">
                          <w:pPr>
                            <w:pStyle w:val="StandaardReferentiegegevensKop"/>
                          </w:pPr>
                          <w:r>
                            <w:t>Ons kenmerk</w:t>
                          </w:r>
                        </w:p>
                        <w:p w14:paraId="1981B9FF" w14:textId="4206ADCE" w:rsidR="004F6CFB" w:rsidRDefault="00C10F3B">
                          <w:pPr>
                            <w:pStyle w:val="StandaardReferentiegegevens"/>
                          </w:pPr>
                          <w:r>
                            <w:fldChar w:fldCharType="begin"/>
                          </w:r>
                          <w:r>
                            <w:instrText xml:space="preserve"> DOCPROPERTY  "Kenmerk"  \* MERGEFORMAT </w:instrText>
                          </w:r>
                          <w:r>
                            <w:fldChar w:fldCharType="separate"/>
                          </w:r>
                          <w:r>
                            <w:t>2023-0000118288</w:t>
                          </w:r>
                          <w:r>
                            <w:fldChar w:fldCharType="end"/>
                          </w:r>
                        </w:p>
                        <w:p w14:paraId="20C9269C" w14:textId="77777777" w:rsidR="004F6CFB" w:rsidRDefault="004F6CFB">
                          <w:pPr>
                            <w:pStyle w:val="WitregelW1"/>
                          </w:pPr>
                        </w:p>
                        <w:p w14:paraId="5FDAE046" w14:textId="77777777" w:rsidR="004F6CFB" w:rsidRDefault="00C10F3B">
                          <w:pPr>
                            <w:pStyle w:val="StandaardReferentiegegevensKop"/>
                          </w:pPr>
                          <w:r>
                            <w:t>Uw brief (kenmerk)</w:t>
                          </w:r>
                        </w:p>
                        <w:p w14:paraId="6ADAC0B5" w14:textId="4CAD59E2" w:rsidR="004F6CFB" w:rsidRDefault="00C10F3B">
                          <w:pPr>
                            <w:pStyle w:val="StandaardReferentiegegevens"/>
                          </w:pPr>
                          <w:r>
                            <w:fldChar w:fldCharType="begin"/>
                          </w:r>
                          <w:r>
                            <w:instrText xml:space="preserve"> DOCPROPERTY  "UwKenmerk"  \* MERGEFORMAT </w:instrText>
                          </w:r>
                          <w:r>
                            <w:fldChar w:fldCharType="end"/>
                          </w:r>
                        </w:p>
                        <w:p w14:paraId="651FD371" w14:textId="77777777" w:rsidR="004F6CFB" w:rsidRDefault="004F6CFB">
                          <w:pPr>
                            <w:pStyle w:val="WitregelW1"/>
                          </w:pPr>
                        </w:p>
                        <w:p w14:paraId="10FF8147" w14:textId="77777777" w:rsidR="004F6CFB" w:rsidRDefault="00C10F3B">
                          <w:pPr>
                            <w:pStyle w:val="StandaardReferentiegegevensKop"/>
                          </w:pPr>
                          <w:r>
                            <w:t>Bijlagen</w:t>
                          </w:r>
                        </w:p>
                        <w:p w14:paraId="350F317F" w14:textId="565ADD1D" w:rsidR="004F6CFB" w:rsidRDefault="00290B8C">
                          <w:pPr>
                            <w:pStyle w:val="StandaardReferentiegegevens"/>
                          </w:pPr>
                          <w:r>
                            <w:t>3</w:t>
                          </w:r>
                        </w:p>
                      </w:txbxContent>
                    </wps:txbx>
                    <wps:bodyPr vert="horz" wrap="square" lIns="0" tIns="0" rIns="0" bIns="0" anchor="t" anchorCtr="0"/>
                  </wps:wsp>
                </a:graphicData>
              </a:graphic>
            </wp:anchor>
          </w:drawing>
        </mc:Choice>
        <mc:Fallback>
          <w:pict>
            <v:shape w14:anchorId="61B1E88F" id="Colofon" o:spid="_x0000_s1033"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6F9C052" w14:textId="77777777" w:rsidR="004F6CFB" w:rsidRDefault="00C10F3B">
                    <w:pPr>
                      <w:pStyle w:val="StandaardReferentiegegevensKop"/>
                    </w:pPr>
                    <w:r>
                      <w:t>Directie Juridische Zaken</w:t>
                    </w:r>
                  </w:p>
                  <w:p w14:paraId="4653F2B0" w14:textId="77777777" w:rsidR="004F6CFB" w:rsidRDefault="004F6CFB">
                    <w:pPr>
                      <w:pStyle w:val="WitregelW1"/>
                    </w:pPr>
                  </w:p>
                  <w:p w14:paraId="1D922F2B" w14:textId="77777777" w:rsidR="004F6CFB" w:rsidRDefault="00C10F3B">
                    <w:pPr>
                      <w:pStyle w:val="StandaardReferentiegegevens"/>
                    </w:pPr>
                    <w:r>
                      <w:t>Korte Voorhout 7</w:t>
                    </w:r>
                  </w:p>
                  <w:p w14:paraId="0C284750" w14:textId="77777777" w:rsidR="004F6CFB" w:rsidRDefault="00C10F3B">
                    <w:pPr>
                      <w:pStyle w:val="StandaardReferentiegegevens"/>
                    </w:pPr>
                    <w:r>
                      <w:t>2511 CW  Den Haag</w:t>
                    </w:r>
                  </w:p>
                  <w:p w14:paraId="00446E81" w14:textId="77777777" w:rsidR="004F6CFB" w:rsidRDefault="00C10F3B">
                    <w:pPr>
                      <w:pStyle w:val="StandaardReferentiegegevens"/>
                    </w:pPr>
                    <w:r>
                      <w:t>Postbus 20201</w:t>
                    </w:r>
                  </w:p>
                  <w:p w14:paraId="5C50054E" w14:textId="77777777" w:rsidR="004F6CFB" w:rsidRDefault="00C10F3B">
                    <w:pPr>
                      <w:pStyle w:val="StandaardReferentiegegevens"/>
                    </w:pPr>
                    <w:r>
                      <w:t>2500 EE  Den Haag</w:t>
                    </w:r>
                  </w:p>
                  <w:p w14:paraId="04E87541" w14:textId="77777777" w:rsidR="004F6CFB" w:rsidRDefault="00C10F3B">
                    <w:pPr>
                      <w:pStyle w:val="StandaardReferentiegegevens"/>
                    </w:pPr>
                    <w:r>
                      <w:t>www.rijksoverheid.nl</w:t>
                    </w:r>
                  </w:p>
                  <w:p w14:paraId="64E70066" w14:textId="77777777" w:rsidR="004F6CFB" w:rsidRDefault="004F6CFB">
                    <w:pPr>
                      <w:pStyle w:val="WitregelW1"/>
                    </w:pPr>
                  </w:p>
                  <w:p w14:paraId="0D073554" w14:textId="77777777" w:rsidR="004F6CFB" w:rsidRDefault="00C10F3B">
                    <w:pPr>
                      <w:pStyle w:val="StandaardReferentiegegevensKop"/>
                    </w:pPr>
                    <w:r>
                      <w:t>Inlichtingen</w:t>
                    </w:r>
                  </w:p>
                  <w:p w14:paraId="68959D0C" w14:textId="77777777" w:rsidR="004F6CFB" w:rsidRDefault="00C10F3B">
                    <w:pPr>
                      <w:pStyle w:val="StandaardReferentiegegevens"/>
                    </w:pPr>
                    <w:r>
                      <w:t>www.minfin.nl</w:t>
                    </w:r>
                  </w:p>
                  <w:p w14:paraId="4EB6C4C7" w14:textId="77777777" w:rsidR="004F6CFB" w:rsidRDefault="00C10F3B">
                    <w:pPr>
                      <w:pStyle w:val="StandaardReferentiegegevens"/>
                    </w:pPr>
                    <w:r>
                      <w:t>www.minfin.nl</w:t>
                    </w:r>
                  </w:p>
                  <w:p w14:paraId="54A7E3F4" w14:textId="77777777" w:rsidR="004F6CFB" w:rsidRDefault="004F6CFB">
                    <w:pPr>
                      <w:pStyle w:val="WitregelW2"/>
                    </w:pPr>
                  </w:p>
                  <w:p w14:paraId="47E0E36D" w14:textId="77777777" w:rsidR="004F6CFB" w:rsidRDefault="00C10F3B">
                    <w:pPr>
                      <w:pStyle w:val="StandaardReferentiegegevensKop"/>
                    </w:pPr>
                    <w:r>
                      <w:t>Ons kenmerk</w:t>
                    </w:r>
                  </w:p>
                  <w:p w14:paraId="1981B9FF" w14:textId="4206ADCE" w:rsidR="004F6CFB" w:rsidRDefault="00C10F3B">
                    <w:pPr>
                      <w:pStyle w:val="StandaardReferentiegegevens"/>
                    </w:pPr>
                    <w:r>
                      <w:fldChar w:fldCharType="begin"/>
                    </w:r>
                    <w:r>
                      <w:instrText xml:space="preserve"> DOCPROPERTY  "Kenmerk"  \* MERGEFORMAT </w:instrText>
                    </w:r>
                    <w:r>
                      <w:fldChar w:fldCharType="separate"/>
                    </w:r>
                    <w:r>
                      <w:t>2023-0000118288</w:t>
                    </w:r>
                    <w:r>
                      <w:fldChar w:fldCharType="end"/>
                    </w:r>
                  </w:p>
                  <w:p w14:paraId="20C9269C" w14:textId="77777777" w:rsidR="004F6CFB" w:rsidRDefault="004F6CFB">
                    <w:pPr>
                      <w:pStyle w:val="WitregelW1"/>
                    </w:pPr>
                  </w:p>
                  <w:p w14:paraId="5FDAE046" w14:textId="77777777" w:rsidR="004F6CFB" w:rsidRDefault="00C10F3B">
                    <w:pPr>
                      <w:pStyle w:val="StandaardReferentiegegevensKop"/>
                    </w:pPr>
                    <w:r>
                      <w:t>Uw brief (kenmerk)</w:t>
                    </w:r>
                  </w:p>
                  <w:p w14:paraId="6ADAC0B5" w14:textId="4CAD59E2" w:rsidR="004F6CFB" w:rsidRDefault="00C10F3B">
                    <w:pPr>
                      <w:pStyle w:val="StandaardReferentiegegevens"/>
                    </w:pPr>
                    <w:r>
                      <w:fldChar w:fldCharType="begin"/>
                    </w:r>
                    <w:r>
                      <w:instrText xml:space="preserve"> DOCPROPERTY  "UwKenmerk"  \* MERGEFORMAT </w:instrText>
                    </w:r>
                    <w:r>
                      <w:fldChar w:fldCharType="end"/>
                    </w:r>
                  </w:p>
                  <w:p w14:paraId="651FD371" w14:textId="77777777" w:rsidR="004F6CFB" w:rsidRDefault="004F6CFB">
                    <w:pPr>
                      <w:pStyle w:val="WitregelW1"/>
                    </w:pPr>
                  </w:p>
                  <w:p w14:paraId="10FF8147" w14:textId="77777777" w:rsidR="004F6CFB" w:rsidRDefault="00C10F3B">
                    <w:pPr>
                      <w:pStyle w:val="StandaardReferentiegegevensKop"/>
                    </w:pPr>
                    <w:r>
                      <w:t>Bijlagen</w:t>
                    </w:r>
                  </w:p>
                  <w:p w14:paraId="350F317F" w14:textId="565ADD1D" w:rsidR="004F6CFB" w:rsidRDefault="00290B8C">
                    <w:pPr>
                      <w:pStyle w:val="Standaard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710D127" wp14:editId="1B34945F">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0A93A19" w14:textId="77777777" w:rsidR="004F6CFB" w:rsidRDefault="00C10F3B">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3710D127" id="Retouradres" o:spid="_x0000_s1034"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0A93A19" w14:textId="77777777" w:rsidR="004F6CFB" w:rsidRDefault="00C10F3B">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2CBF3A" wp14:editId="0EB0EF30">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DA69D61" w14:textId="01AFF961" w:rsidR="004F6CFB" w:rsidRDefault="00C10F3B">
                          <w:pPr>
                            <w:pStyle w:val="Rubricering"/>
                          </w:pPr>
                          <w:r>
                            <w:fldChar w:fldCharType="begin"/>
                          </w:r>
                          <w:r>
                            <w:instrText xml:space="preserve"> DOCPROPERTY  "Rubricering"  \* MERGEFORMAT </w:instrText>
                          </w:r>
                          <w:r>
                            <w:fldChar w:fldCharType="end"/>
                          </w:r>
                        </w:p>
                        <w:p w14:paraId="04E6004C" w14:textId="77777777" w:rsidR="00C10F3B" w:rsidRDefault="00A94A8C">
                          <w:r>
                            <w:fldChar w:fldCharType="begin"/>
                          </w:r>
                          <w:r>
                            <w:instrText xml:space="preserve"> DOCPROPERTY  "Aan"  \* MERGEFORMAT </w:instrText>
                          </w:r>
                          <w:r>
                            <w:fldChar w:fldCharType="separate"/>
                          </w:r>
                          <w:r w:rsidR="00C10F3B">
                            <w:t>Voorzitter der Tweede Kamer der Staten-Generaal</w:t>
                          </w:r>
                        </w:p>
                        <w:p w14:paraId="2A4F7581" w14:textId="77777777" w:rsidR="00C10F3B" w:rsidRDefault="00C10F3B">
                          <w:r>
                            <w:t>Postbus 20018</w:t>
                          </w:r>
                        </w:p>
                        <w:p w14:paraId="3B8CC3E9" w14:textId="691D01D0" w:rsidR="004F6CFB" w:rsidRDefault="00C10F3B">
                          <w:r>
                            <w:t>2500 EA  Den Haag</w:t>
                          </w:r>
                          <w:r w:rsidR="00A94A8C">
                            <w:fldChar w:fldCharType="end"/>
                          </w:r>
                        </w:p>
                      </w:txbxContent>
                    </wps:txbx>
                    <wps:bodyPr vert="horz" wrap="square" lIns="0" tIns="0" rIns="0" bIns="0" anchor="t" anchorCtr="0"/>
                  </wps:wsp>
                </a:graphicData>
              </a:graphic>
            </wp:anchor>
          </w:drawing>
        </mc:Choice>
        <mc:Fallback>
          <w:pict>
            <v:shape w14:anchorId="4B2CBF3A" id="Toezendgegevens" o:spid="_x0000_s1035"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3DA69D61" w14:textId="01AFF961" w:rsidR="004F6CFB" w:rsidRDefault="00C10F3B">
                    <w:pPr>
                      <w:pStyle w:val="Rubricering"/>
                    </w:pPr>
                    <w:r>
                      <w:fldChar w:fldCharType="begin"/>
                    </w:r>
                    <w:r>
                      <w:instrText xml:space="preserve"> DOCPROPERTY  "Rubricering"  \* MERGEFORMAT </w:instrText>
                    </w:r>
                    <w:r>
                      <w:fldChar w:fldCharType="end"/>
                    </w:r>
                  </w:p>
                  <w:p w14:paraId="04E6004C" w14:textId="77777777" w:rsidR="00C10F3B" w:rsidRDefault="00A94A8C">
                    <w:r>
                      <w:fldChar w:fldCharType="begin"/>
                    </w:r>
                    <w:r>
                      <w:instrText xml:space="preserve"> DOCPROPERTY  "Aan"  \* MERGEFORMAT </w:instrText>
                    </w:r>
                    <w:r>
                      <w:fldChar w:fldCharType="separate"/>
                    </w:r>
                    <w:r w:rsidR="00C10F3B">
                      <w:t>Voorzitter der Tweede Kamer der Staten-Generaal</w:t>
                    </w:r>
                  </w:p>
                  <w:p w14:paraId="2A4F7581" w14:textId="77777777" w:rsidR="00C10F3B" w:rsidRDefault="00C10F3B">
                    <w:r>
                      <w:t>Postbus 20018</w:t>
                    </w:r>
                  </w:p>
                  <w:p w14:paraId="3B8CC3E9" w14:textId="691D01D0" w:rsidR="004F6CFB" w:rsidRDefault="00C10F3B">
                    <w:r>
                      <w:t>2500 EA  Den Haag</w:t>
                    </w:r>
                    <w:r w:rsidR="00A94A8C">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D4B31E" wp14:editId="5EE865F4">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E8644C7" w14:textId="77777777" w:rsidR="004F6CFB" w:rsidRDefault="00C10F3B">
                          <w:pPr>
                            <w:pStyle w:val="StandaardReferentiegegevens"/>
                          </w:pPr>
                          <w:r>
                            <w:t xml:space="preserve">Pagina </w:t>
                          </w:r>
                          <w:r>
                            <w:fldChar w:fldCharType="begin"/>
                          </w:r>
                          <w:r>
                            <w:instrText>PAGE</w:instrText>
                          </w:r>
                          <w:r>
                            <w:fldChar w:fldCharType="separate"/>
                          </w:r>
                          <w:r w:rsidR="00A94A8C">
                            <w:rPr>
                              <w:noProof/>
                            </w:rPr>
                            <w:t>1</w:t>
                          </w:r>
                          <w:r>
                            <w:fldChar w:fldCharType="end"/>
                          </w:r>
                          <w:r>
                            <w:t xml:space="preserve"> van </w:t>
                          </w:r>
                          <w:r>
                            <w:fldChar w:fldCharType="begin"/>
                          </w:r>
                          <w:r>
                            <w:instrText>NUMPAGES</w:instrText>
                          </w:r>
                          <w:r>
                            <w:fldChar w:fldCharType="separate"/>
                          </w:r>
                          <w:r w:rsidR="00A94A8C">
                            <w:rPr>
                              <w:noProof/>
                            </w:rPr>
                            <w:t>1</w:t>
                          </w:r>
                          <w:r>
                            <w:fldChar w:fldCharType="end"/>
                          </w:r>
                        </w:p>
                      </w:txbxContent>
                    </wps:txbx>
                    <wps:bodyPr vert="horz" wrap="square" lIns="0" tIns="0" rIns="0" bIns="0" anchor="t" anchorCtr="0"/>
                  </wps:wsp>
                </a:graphicData>
              </a:graphic>
            </wp:anchor>
          </w:drawing>
        </mc:Choice>
        <mc:Fallback>
          <w:pict>
            <v:shape w14:anchorId="34D4B31E" id="Paginanummer" o:spid="_x0000_s1036"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E8644C7" w14:textId="77777777" w:rsidR="004F6CFB" w:rsidRDefault="00C10F3B">
                    <w:pPr>
                      <w:pStyle w:val="StandaardReferentiegegevens"/>
                    </w:pPr>
                    <w:r>
                      <w:t xml:space="preserve">Pagina </w:t>
                    </w:r>
                    <w:r>
                      <w:fldChar w:fldCharType="begin"/>
                    </w:r>
                    <w:r>
                      <w:instrText>PAGE</w:instrText>
                    </w:r>
                    <w:r>
                      <w:fldChar w:fldCharType="separate"/>
                    </w:r>
                    <w:r w:rsidR="00A94A8C">
                      <w:rPr>
                        <w:noProof/>
                      </w:rPr>
                      <w:t>1</w:t>
                    </w:r>
                    <w:r>
                      <w:fldChar w:fldCharType="end"/>
                    </w:r>
                    <w:r>
                      <w:t xml:space="preserve"> van </w:t>
                    </w:r>
                    <w:r>
                      <w:fldChar w:fldCharType="begin"/>
                    </w:r>
                    <w:r>
                      <w:instrText>NUMPAGES</w:instrText>
                    </w:r>
                    <w:r>
                      <w:fldChar w:fldCharType="separate"/>
                    </w:r>
                    <w:r w:rsidR="00A94A8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49C3C9A" wp14:editId="686F6D12">
              <wp:simplePos x="0" y="0"/>
              <wp:positionH relativeFrom="page">
                <wp:posOffset>1009015</wp:posOffset>
              </wp:positionH>
              <wp:positionV relativeFrom="page">
                <wp:posOffset>3635375</wp:posOffset>
              </wp:positionV>
              <wp:extent cx="436689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36689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F6CFB" w14:paraId="2FAB338C" w14:textId="77777777">
                            <w:trPr>
                              <w:trHeight w:val="200"/>
                            </w:trPr>
                            <w:tc>
                              <w:tcPr>
                                <w:tcW w:w="1140" w:type="dxa"/>
                              </w:tcPr>
                              <w:p w14:paraId="423E2F96" w14:textId="77777777" w:rsidR="004F6CFB" w:rsidRDefault="004F6CFB"/>
                            </w:tc>
                            <w:tc>
                              <w:tcPr>
                                <w:tcW w:w="5400" w:type="dxa"/>
                              </w:tcPr>
                              <w:p w14:paraId="66B45845" w14:textId="77777777" w:rsidR="004F6CFB" w:rsidRDefault="004F6CFB"/>
                            </w:tc>
                          </w:tr>
                          <w:tr w:rsidR="004F6CFB" w14:paraId="6806C4EC" w14:textId="77777777">
                            <w:trPr>
                              <w:trHeight w:val="240"/>
                            </w:trPr>
                            <w:tc>
                              <w:tcPr>
                                <w:tcW w:w="1140" w:type="dxa"/>
                              </w:tcPr>
                              <w:p w14:paraId="55E54B96" w14:textId="77777777" w:rsidR="004F6CFB" w:rsidRDefault="00C10F3B">
                                <w:r>
                                  <w:t>Datum</w:t>
                                </w:r>
                              </w:p>
                            </w:tc>
                            <w:tc>
                              <w:tcPr>
                                <w:tcW w:w="5400" w:type="dxa"/>
                              </w:tcPr>
                              <w:p w14:paraId="5891AF81" w14:textId="0236E476" w:rsidR="004F6CFB" w:rsidRDefault="00C10F3B">
                                <w:r>
                                  <w:t>22 mei 2023</w:t>
                                </w:r>
                              </w:p>
                            </w:tc>
                          </w:tr>
                          <w:tr w:rsidR="004F6CFB" w14:paraId="4AD11CD6" w14:textId="77777777">
                            <w:trPr>
                              <w:trHeight w:val="240"/>
                            </w:trPr>
                            <w:tc>
                              <w:tcPr>
                                <w:tcW w:w="1140" w:type="dxa"/>
                              </w:tcPr>
                              <w:p w14:paraId="66BD8280" w14:textId="77777777" w:rsidR="004F6CFB" w:rsidRDefault="00C10F3B">
                                <w:r>
                                  <w:t>Betreft</w:t>
                                </w:r>
                              </w:p>
                            </w:tc>
                            <w:tc>
                              <w:tcPr>
                                <w:tcW w:w="5400" w:type="dxa"/>
                              </w:tcPr>
                              <w:p w14:paraId="0F445081" w14:textId="33F3343D" w:rsidR="004F6CFB" w:rsidRDefault="00C10F3B">
                                <w:r>
                                  <w:fldChar w:fldCharType="begin"/>
                                </w:r>
                                <w:r>
                                  <w:instrText xml:space="preserve"> DOCPROPERTY  "Onderwerp"  \* MERGEFORMAT </w:instrText>
                                </w:r>
                                <w:r>
                                  <w:fldChar w:fldCharType="separate"/>
                                </w:r>
                                <w:r>
                                  <w:t>Beantwoording vragen schriftelijk overleg</w:t>
                                </w:r>
                                <w:r>
                                  <w:fldChar w:fldCharType="end"/>
                                </w:r>
                                <w:r w:rsidR="00F033D5">
                                  <w:t xml:space="preserve"> 8 februari 2023</w:t>
                                </w:r>
                              </w:p>
                            </w:tc>
                          </w:tr>
                          <w:tr w:rsidR="004F6CFB" w14:paraId="10DE7978" w14:textId="77777777">
                            <w:trPr>
                              <w:trHeight w:val="200"/>
                            </w:trPr>
                            <w:tc>
                              <w:tcPr>
                                <w:tcW w:w="1140" w:type="dxa"/>
                              </w:tcPr>
                              <w:p w14:paraId="534C0B84" w14:textId="77777777" w:rsidR="004F6CFB" w:rsidRDefault="004F6CFB"/>
                            </w:tc>
                            <w:tc>
                              <w:tcPr>
                                <w:tcW w:w="4738" w:type="dxa"/>
                              </w:tcPr>
                              <w:p w14:paraId="2762B5A0" w14:textId="77777777" w:rsidR="004F6CFB" w:rsidRDefault="004F6CFB"/>
                            </w:tc>
                          </w:tr>
                        </w:tbl>
                        <w:p w14:paraId="41E6A8DD" w14:textId="77777777" w:rsidR="00B62494" w:rsidRDefault="00B62494"/>
                      </w:txbxContent>
                    </wps:txbx>
                    <wps:bodyPr vert="horz" wrap="square" lIns="0" tIns="0" rIns="0" bIns="0" anchor="t" anchorCtr="0"/>
                  </wps:wsp>
                </a:graphicData>
              </a:graphic>
              <wp14:sizeRelH relativeFrom="margin">
                <wp14:pctWidth>0</wp14:pctWidth>
              </wp14:sizeRelH>
            </wp:anchor>
          </w:drawing>
        </mc:Choice>
        <mc:Fallback>
          <w:pict>
            <v:shape w14:anchorId="149C3C9A" id="Onderwerp" o:spid="_x0000_s1037" type="#_x0000_t202" style="position:absolute;margin-left:79.45pt;margin-top:286.25pt;width:343.85pt;height:59.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F6CFB" w14:paraId="2FAB338C" w14:textId="77777777">
                      <w:trPr>
                        <w:trHeight w:val="200"/>
                      </w:trPr>
                      <w:tc>
                        <w:tcPr>
                          <w:tcW w:w="1140" w:type="dxa"/>
                        </w:tcPr>
                        <w:p w14:paraId="423E2F96" w14:textId="77777777" w:rsidR="004F6CFB" w:rsidRDefault="004F6CFB"/>
                      </w:tc>
                      <w:tc>
                        <w:tcPr>
                          <w:tcW w:w="5400" w:type="dxa"/>
                        </w:tcPr>
                        <w:p w14:paraId="66B45845" w14:textId="77777777" w:rsidR="004F6CFB" w:rsidRDefault="004F6CFB"/>
                      </w:tc>
                    </w:tr>
                    <w:tr w:rsidR="004F6CFB" w14:paraId="6806C4EC" w14:textId="77777777">
                      <w:trPr>
                        <w:trHeight w:val="240"/>
                      </w:trPr>
                      <w:tc>
                        <w:tcPr>
                          <w:tcW w:w="1140" w:type="dxa"/>
                        </w:tcPr>
                        <w:p w14:paraId="55E54B96" w14:textId="77777777" w:rsidR="004F6CFB" w:rsidRDefault="00C10F3B">
                          <w:r>
                            <w:t>Datum</w:t>
                          </w:r>
                        </w:p>
                      </w:tc>
                      <w:tc>
                        <w:tcPr>
                          <w:tcW w:w="5400" w:type="dxa"/>
                        </w:tcPr>
                        <w:p w14:paraId="5891AF81" w14:textId="0236E476" w:rsidR="004F6CFB" w:rsidRDefault="00C10F3B">
                          <w:r>
                            <w:t>22 mei 2023</w:t>
                          </w:r>
                        </w:p>
                      </w:tc>
                    </w:tr>
                    <w:tr w:rsidR="004F6CFB" w14:paraId="4AD11CD6" w14:textId="77777777">
                      <w:trPr>
                        <w:trHeight w:val="240"/>
                      </w:trPr>
                      <w:tc>
                        <w:tcPr>
                          <w:tcW w:w="1140" w:type="dxa"/>
                        </w:tcPr>
                        <w:p w14:paraId="66BD8280" w14:textId="77777777" w:rsidR="004F6CFB" w:rsidRDefault="00C10F3B">
                          <w:r>
                            <w:t>Betreft</w:t>
                          </w:r>
                        </w:p>
                      </w:tc>
                      <w:tc>
                        <w:tcPr>
                          <w:tcW w:w="5400" w:type="dxa"/>
                        </w:tcPr>
                        <w:p w14:paraId="0F445081" w14:textId="33F3343D" w:rsidR="004F6CFB" w:rsidRDefault="00C10F3B">
                          <w:r>
                            <w:fldChar w:fldCharType="begin"/>
                          </w:r>
                          <w:r>
                            <w:instrText xml:space="preserve"> DOCPROPERTY  "Onderwerp"  \* MERGEFORMAT </w:instrText>
                          </w:r>
                          <w:r>
                            <w:fldChar w:fldCharType="separate"/>
                          </w:r>
                          <w:r>
                            <w:t>Beantwoording vragen schriftelijk overleg</w:t>
                          </w:r>
                          <w:r>
                            <w:fldChar w:fldCharType="end"/>
                          </w:r>
                          <w:r w:rsidR="00F033D5">
                            <w:t xml:space="preserve"> 8 februari 2023</w:t>
                          </w:r>
                        </w:p>
                      </w:tc>
                    </w:tr>
                    <w:tr w:rsidR="004F6CFB" w14:paraId="10DE7978" w14:textId="77777777">
                      <w:trPr>
                        <w:trHeight w:val="200"/>
                      </w:trPr>
                      <w:tc>
                        <w:tcPr>
                          <w:tcW w:w="1140" w:type="dxa"/>
                        </w:tcPr>
                        <w:p w14:paraId="534C0B84" w14:textId="77777777" w:rsidR="004F6CFB" w:rsidRDefault="004F6CFB"/>
                      </w:tc>
                      <w:tc>
                        <w:tcPr>
                          <w:tcW w:w="4738" w:type="dxa"/>
                        </w:tcPr>
                        <w:p w14:paraId="2762B5A0" w14:textId="77777777" w:rsidR="004F6CFB" w:rsidRDefault="004F6CFB"/>
                      </w:tc>
                    </w:tr>
                  </w:tbl>
                  <w:p w14:paraId="41E6A8DD" w14:textId="77777777" w:rsidR="00B62494" w:rsidRDefault="00B6249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207C320" wp14:editId="4ED556A0">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0152203" w14:textId="55083A5C" w:rsidR="004F6CFB" w:rsidRDefault="00C10F3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207C320" id="Rubricering voettekst" o:spid="_x0000_s1038"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0152203" w14:textId="55083A5C" w:rsidR="004F6CFB" w:rsidRDefault="00C10F3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9691436" wp14:editId="7F393E85">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D195703" w14:textId="77777777" w:rsidR="00B62494" w:rsidRDefault="00B62494"/>
                      </w:txbxContent>
                    </wps:txbx>
                    <wps:bodyPr vert="horz" wrap="square" lIns="0" tIns="0" rIns="0" bIns="0" anchor="t" anchorCtr="0"/>
                  </wps:wsp>
                </a:graphicData>
              </a:graphic>
            </wp:anchor>
          </w:drawing>
        </mc:Choice>
        <mc:Fallback>
          <w:pict>
            <v:shape w14:anchorId="69691436" id="Region 12" o:spid="_x0000_s1039"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D195703" w14:textId="77777777" w:rsidR="00B62494" w:rsidRDefault="00B6249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E6E94"/>
    <w:multiLevelType w:val="multilevel"/>
    <w:tmpl w:val="6083B83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429272"/>
    <w:multiLevelType w:val="multilevel"/>
    <w:tmpl w:val="2DE4E73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BA8ABF"/>
    <w:multiLevelType w:val="multilevel"/>
    <w:tmpl w:val="6C9985AB"/>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E65D9C"/>
    <w:multiLevelType w:val="multilevel"/>
    <w:tmpl w:val="0DC7C2B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3718014">
    <w:abstractNumId w:val="3"/>
  </w:num>
  <w:num w:numId="2" w16cid:durableId="1511943244">
    <w:abstractNumId w:val="2"/>
  </w:num>
  <w:num w:numId="3" w16cid:durableId="1963338804">
    <w:abstractNumId w:val="1"/>
  </w:num>
  <w:num w:numId="4" w16cid:durableId="125948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FB"/>
    <w:rsid w:val="00237F08"/>
    <w:rsid w:val="00290B8C"/>
    <w:rsid w:val="00312875"/>
    <w:rsid w:val="004F6CFB"/>
    <w:rsid w:val="00512D58"/>
    <w:rsid w:val="00735F37"/>
    <w:rsid w:val="008055BE"/>
    <w:rsid w:val="008C0F5E"/>
    <w:rsid w:val="009A7890"/>
    <w:rsid w:val="00A6633D"/>
    <w:rsid w:val="00A94A8C"/>
    <w:rsid w:val="00B62494"/>
    <w:rsid w:val="00BA1F4C"/>
    <w:rsid w:val="00C10F3B"/>
    <w:rsid w:val="00E17C65"/>
    <w:rsid w:val="00F033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40E6"/>
  <w15:docId w15:val="{1D8F3C1A-D53D-40ED-BDE0-15A027B4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94A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4A8C"/>
    <w:rPr>
      <w:rFonts w:ascii="Verdana" w:hAnsi="Verdana"/>
      <w:color w:val="000000"/>
      <w:sz w:val="18"/>
      <w:szCs w:val="18"/>
    </w:rPr>
  </w:style>
  <w:style w:type="paragraph" w:styleId="Voettekst">
    <w:name w:val="footer"/>
    <w:basedOn w:val="Standaard"/>
    <w:link w:val="VoettekstChar"/>
    <w:uiPriority w:val="99"/>
    <w:unhideWhenUsed/>
    <w:rsid w:val="00A94A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94A8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73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2023-05-22T13:05:00.0000000Z</dcterms:created>
  <dcterms:modified xsi:type="dcterms:W3CDTF">2023-05-22T13:05:00.0000000Z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vragen schriftelijk overleg</vt:lpwstr>
  </property>
  <property fmtid="{D5CDD505-2E9C-101B-9397-08002B2CF9AE}" pid="4" name="Datum">
    <vt:lpwstr>15 mei 2023</vt:lpwstr>
  </property>
  <property fmtid="{D5CDD505-2E9C-101B-9397-08002B2CF9AE}" pid="5" name="Aan">
    <vt:lpwstr>Voorzitter der Tweede Kamer der Staten-Generaal_x000d_
Postbus 20018_x000d_
2500 EA  Den Haag</vt:lpwstr>
  </property>
  <property fmtid="{D5CDD505-2E9C-101B-9397-08002B2CF9AE}" pid="6" name="Kenmerk">
    <vt:lpwstr>2023-0000118288</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2023-05-15T07:23:09Z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c3287743-db6e-4a2a-8d25-290574c3a8a5</vt:lpwstr>
  </property>
  <property fmtid="{D5CDD505-2E9C-101B-9397-08002B2CF9AE}" pid="15" name="MSIP_Label_112e3eac-4767-4d29-949e-d809b1160d11_ContentBits">
    <vt:lpwstr>0</vt:lpwstr>
  </property>
</Properties>
</file>