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67DE5" w:rsidTr="00367DE5" w14:paraId="6A45B198" w14:textId="77777777">
        <w:bookmarkStart w:name="_GoBack" w:displacedByCustomXml="next" w:id="0"/>
        <w:bookmarkEnd w:displacedByCustomXml="next" w:id="0"/>
        <w:sdt>
          <w:sdtPr>
            <w:tag w:val="bmZaakNummerAdvies"/>
            <w:id w:val="-1668464348"/>
            <w:lock w:val="sdtLocked"/>
            <w:placeholder>
              <w:docPart w:val="DefaultPlaceholder_-1854013440"/>
            </w:placeholder>
          </w:sdtPr>
          <w:sdtEndPr/>
          <w:sdtContent>
            <w:tc>
              <w:tcPr>
                <w:tcW w:w="4251" w:type="dxa"/>
              </w:tcPr>
              <w:p w:rsidR="00367DE5" w:rsidRDefault="00367DE5" w14:paraId="78D38F67" w14:textId="386C749A">
                <w:r>
                  <w:t>No. W16.23.00014/II</w:t>
                </w:r>
              </w:p>
            </w:tc>
          </w:sdtContent>
        </w:sdt>
        <w:sdt>
          <w:sdtPr>
            <w:tag w:val="bmDatumAdvies"/>
            <w:id w:val="-22488047"/>
            <w:lock w:val="sdtLocked"/>
            <w:placeholder>
              <w:docPart w:val="DefaultPlaceholder_-1854013440"/>
            </w:placeholder>
          </w:sdtPr>
          <w:sdtEndPr/>
          <w:sdtContent>
            <w:tc>
              <w:tcPr>
                <w:tcW w:w="4252" w:type="dxa"/>
              </w:tcPr>
              <w:p w:rsidR="00367DE5" w:rsidRDefault="00367DE5" w14:paraId="673152E3" w14:textId="3F086604">
                <w:r>
                  <w:t>'s-Gravenhage, 15 februari 2023</w:t>
                </w:r>
              </w:p>
            </w:tc>
          </w:sdtContent>
        </w:sdt>
      </w:tr>
    </w:tbl>
    <w:p w:rsidR="00367DE5" w:rsidRDefault="00367DE5" w14:paraId="7134B045" w14:textId="77777777"/>
    <w:p w:rsidR="00367DE5" w:rsidRDefault="00367DE5" w14:paraId="0090A1FD" w14:textId="77777777"/>
    <w:p w:rsidR="00994A10" w:rsidP="002E5A80" w:rsidRDefault="00991570" w14:paraId="01453D2D" w14:textId="661939A1">
      <w:sdt>
        <w:sdtPr>
          <w:tag w:val="bmAanhef"/>
          <w:id w:val="626747180"/>
          <w:lock w:val="sdtLocked"/>
          <w:placeholder>
            <w:docPart w:val="DefaultPlaceholder_-1854013440"/>
          </w:placeholder>
        </w:sdtPr>
        <w:sdtEndPr/>
        <w:sdtContent>
          <w:r w:rsidR="00367DE5">
            <w:rPr>
              <w:color w:val="000000"/>
            </w:rPr>
            <w:t>Bij Kabinetsmissive van 26 januari 2023, no.2023000154, heeft Uwe Majesteit, op voordracht van de Minister van Justitie en Veiligheid, bij de Afdeling advisering van de Raad van State ter overweging aanhangig gemaakt het voorstel van wet tot wijziging van de Politiewet 2012 in verband met een delegatiegrondslag voor een algemene maatregel van bestuur over de bewapening en uitrusting van buitengewoon opsporingsambtenaren, met memorie van toelichting.</w:t>
          </w:r>
        </w:sdtContent>
      </w:sdt>
    </w:p>
    <w:sdt>
      <w:sdtPr>
        <w:tag w:val="bmVrijeTekst1"/>
        <w:id w:val="-1582364509"/>
        <w:lock w:val="sdtLocked"/>
        <w:placeholder>
          <w:docPart w:val="DefaultPlaceholder_-1854013440"/>
        </w:placeholder>
      </w:sdtPr>
      <w:sdtEndPr/>
      <w:sdtContent>
        <w:p w:rsidR="000A1F7D" w:rsidRDefault="00E60AE1" w14:paraId="01453D2F" w14:textId="63ED0176">
          <w:r>
            <w:t xml:space="preserve"> </w:t>
          </w:r>
        </w:p>
      </w:sdtContent>
    </w:sdt>
    <w:sdt>
      <w:sdtPr>
        <w:tag w:val="bmDictum"/>
        <w:id w:val="1528300477"/>
        <w:lock w:val="sdtLocked"/>
        <w:placeholder>
          <w:docPart w:val="DefaultPlaceholder_-1854013440"/>
        </w:placeholder>
      </w:sdtPr>
      <w:sdtEndPr/>
      <w:sdtContent>
        <w:p w:rsidR="00151989" w:rsidP="003E16C7" w:rsidRDefault="00CF476E" w14:paraId="01453D36" w14:textId="28D54ECE">
          <w:r>
            <w:t>De Afdeling advisering van de Raad van State heeft geen opmerkingen bij het voorstel en adviseert het voorstel bij de Tweede Kamer der Staten-Generaal in te dienen.</w:t>
          </w:r>
          <w:r>
            <w:br/>
          </w:r>
          <w:r>
            <w:br/>
          </w:r>
          <w:r>
            <w:br/>
            <w:t>De vice-president van de Raad van State,</w:t>
          </w:r>
        </w:p>
      </w:sdtContent>
    </w:sdt>
    <w:p w:rsidR="00CB690C" w:rsidP="003E16C7" w:rsidRDefault="00CB690C" w14:paraId="2E80AD09" w14:textId="77777777"/>
    <w:p w:rsidR="00CB690C" w:rsidP="003E16C7" w:rsidRDefault="00CB690C" w14:paraId="2027C45F" w14:textId="77777777"/>
    <w:p w:rsidR="00CB690C" w:rsidP="003E16C7" w:rsidRDefault="00CB690C" w14:paraId="4EAF610D" w14:textId="77777777"/>
    <w:p w:rsidR="00CB690C" w:rsidP="003E16C7" w:rsidRDefault="00CB690C" w14:paraId="42379534" w14:textId="77777777"/>
    <w:p w:rsidR="00CB690C" w:rsidP="003E16C7" w:rsidRDefault="00CB690C" w14:paraId="30A02B65" w14:textId="77777777"/>
    <w:p w:rsidR="00CB690C" w:rsidP="003E16C7" w:rsidRDefault="00CB690C" w14:paraId="1D8AE9B6" w14:textId="77777777"/>
    <w:p w:rsidR="00CB690C" w:rsidP="003E16C7" w:rsidRDefault="00CB690C" w14:paraId="0095094C" w14:textId="77777777"/>
    <w:p w:rsidR="00CB690C" w:rsidP="003E16C7" w:rsidRDefault="00CB690C" w14:paraId="3A2E464E" w14:textId="77777777"/>
    <w:p w:rsidR="00CB690C" w:rsidP="003E16C7" w:rsidRDefault="00CB690C" w14:paraId="26970963" w14:textId="77777777"/>
    <w:p w:rsidR="00CB690C" w:rsidP="003E16C7" w:rsidRDefault="00CB690C" w14:paraId="13BA682B" w14:textId="77777777"/>
    <w:p w:rsidR="00CB690C" w:rsidP="003E16C7" w:rsidRDefault="00CB690C" w14:paraId="7E7854CD" w14:textId="77777777"/>
    <w:p w:rsidR="00CB690C" w:rsidP="003E16C7" w:rsidRDefault="00CB690C" w14:paraId="43752603" w14:textId="77777777"/>
    <w:p w:rsidR="00CB690C" w:rsidP="003E16C7" w:rsidRDefault="00CB690C" w14:paraId="360291E2" w14:textId="77777777"/>
    <w:p w:rsidR="00CB690C" w:rsidP="003E16C7" w:rsidRDefault="00CB690C" w14:paraId="66FCAAC1" w14:textId="77777777"/>
    <w:p w:rsidR="00CB690C" w:rsidP="003E16C7" w:rsidRDefault="00CB690C" w14:paraId="6979820F" w14:textId="77777777"/>
    <w:p w:rsidR="00CB690C" w:rsidP="003E16C7" w:rsidRDefault="00CB690C" w14:paraId="345CC502" w14:textId="77777777"/>
    <w:p w:rsidR="00CB690C" w:rsidP="003E16C7" w:rsidRDefault="00CB690C" w14:paraId="75CF9EA0" w14:textId="77777777"/>
    <w:p w:rsidR="00CB690C" w:rsidP="003E16C7" w:rsidRDefault="00CB690C" w14:paraId="1A6AB503" w14:textId="77777777"/>
    <w:p w:rsidR="00CB690C" w:rsidP="003E16C7" w:rsidRDefault="00CB690C" w14:paraId="74E7C0F9" w14:textId="77777777"/>
    <w:p w:rsidR="00CB690C" w:rsidP="003E16C7" w:rsidRDefault="00CB690C" w14:paraId="13963CAA" w14:textId="77777777"/>
    <w:p w:rsidR="00CB690C" w:rsidP="003E16C7" w:rsidRDefault="00CB690C" w14:paraId="328FBCB6" w14:textId="77777777"/>
    <w:p w:rsidR="00CB690C" w:rsidP="003E16C7" w:rsidRDefault="00CB690C" w14:paraId="7F64C5EF" w14:textId="77777777"/>
    <w:p w:rsidR="00CB690C" w:rsidP="003E16C7" w:rsidRDefault="00CB690C" w14:paraId="22177004" w14:textId="77777777"/>
    <w:p w:rsidR="00CB690C" w:rsidP="003E16C7" w:rsidRDefault="00CB690C" w14:paraId="0C16149C" w14:textId="77777777"/>
    <w:p w:rsidR="00CB690C" w:rsidP="003E16C7" w:rsidRDefault="00CB690C" w14:paraId="06EC4ABE" w14:textId="77777777"/>
    <w:p w:rsidR="00CB690C" w:rsidP="003E16C7" w:rsidRDefault="00CB690C" w14:paraId="2BD6AC6B" w14:textId="77777777"/>
    <w:p w:rsidR="00CB690C" w:rsidP="003E16C7" w:rsidRDefault="00CB690C" w14:paraId="77A7A139" w14:textId="77777777"/>
    <w:p w:rsidRPr="003E16C7" w:rsidR="00CB690C" w:rsidP="003E16C7" w:rsidRDefault="00CB690C" w14:paraId="74A66DAB" w14:textId="77777777"/>
    <w:sectPr w:rsidRPr="003E16C7" w:rsidR="00CB690C" w:rsidSect="00367DE5">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A551" w14:textId="77777777" w:rsidR="0043516E" w:rsidRDefault="0043516E">
      <w:r>
        <w:separator/>
      </w:r>
    </w:p>
  </w:endnote>
  <w:endnote w:type="continuationSeparator" w:id="0">
    <w:p w14:paraId="7E1E12C1" w14:textId="77777777" w:rsidR="0043516E" w:rsidRDefault="0043516E">
      <w:r>
        <w:continuationSeparator/>
      </w:r>
    </w:p>
  </w:endnote>
  <w:endnote w:type="continuationNotice" w:id="1">
    <w:p w14:paraId="58B7D961" w14:textId="77777777" w:rsidR="0043516E" w:rsidRDefault="00435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3D39" w14:textId="77777777" w:rsidR="00631ADE" w:rsidRDefault="009915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B3134" w14:paraId="01453D3C" w14:textId="77777777" w:rsidTr="00D90098">
      <w:tc>
        <w:tcPr>
          <w:tcW w:w="4815" w:type="dxa"/>
        </w:tcPr>
        <w:p w14:paraId="01453D3A" w14:textId="77777777" w:rsidR="00D90098" w:rsidRDefault="00991570" w:rsidP="00D90098">
          <w:pPr>
            <w:pStyle w:val="Voettekst"/>
          </w:pPr>
        </w:p>
      </w:tc>
      <w:tc>
        <w:tcPr>
          <w:tcW w:w="4247" w:type="dxa"/>
        </w:tcPr>
        <w:p w14:paraId="01453D3B" w14:textId="77777777" w:rsidR="00D90098" w:rsidRDefault="00991570" w:rsidP="00D90098">
          <w:pPr>
            <w:pStyle w:val="Voettekst"/>
            <w:jc w:val="right"/>
          </w:pPr>
        </w:p>
      </w:tc>
    </w:tr>
  </w:tbl>
  <w:p w14:paraId="01453D3D" w14:textId="77777777" w:rsidR="00D90098" w:rsidRDefault="009915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8169" w14:textId="06E08678" w:rsidR="00367DE5" w:rsidRPr="00367DE5" w:rsidRDefault="00367DE5">
    <w:pPr>
      <w:pStyle w:val="Voettekst"/>
      <w:rPr>
        <w:rFonts w:ascii="Bembo" w:hAnsi="Bembo"/>
        <w:sz w:val="32"/>
      </w:rPr>
    </w:pPr>
    <w:r w:rsidRPr="00367DE5">
      <w:rPr>
        <w:rFonts w:ascii="Bembo" w:hAnsi="Bembo"/>
        <w:sz w:val="32"/>
      </w:rPr>
      <w:t>AAN DE KONING</w:t>
    </w:r>
  </w:p>
  <w:p w14:paraId="150AD7DA" w14:textId="77777777" w:rsidR="00367DE5" w:rsidRDefault="00367D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1FCED" w14:textId="77777777" w:rsidR="0043516E" w:rsidRDefault="0043516E">
      <w:r>
        <w:separator/>
      </w:r>
    </w:p>
  </w:footnote>
  <w:footnote w:type="continuationSeparator" w:id="0">
    <w:p w14:paraId="0F98EF6A" w14:textId="77777777" w:rsidR="0043516E" w:rsidRDefault="0043516E">
      <w:r>
        <w:continuationSeparator/>
      </w:r>
    </w:p>
  </w:footnote>
  <w:footnote w:type="continuationNotice" w:id="1">
    <w:p w14:paraId="2CD18ADB" w14:textId="77777777" w:rsidR="0043516E" w:rsidRDefault="004351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3D37" w14:textId="77777777" w:rsidR="00631ADE" w:rsidRDefault="009915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3D38" w14:textId="77777777" w:rsidR="00FA7BCD" w:rsidRDefault="00853B42"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3D3E" w14:textId="77777777" w:rsidR="00DA0CDA" w:rsidRDefault="00853B42"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1453D3F" w14:textId="77777777" w:rsidR="00993C75" w:rsidRDefault="00853B42">
    <w:pPr>
      <w:pStyle w:val="Koptekst"/>
    </w:pPr>
    <w:r>
      <w:rPr>
        <w:noProof/>
      </w:rPr>
      <w:drawing>
        <wp:anchor distT="0" distB="0" distL="114300" distR="114300" simplePos="0" relativeHeight="251658240" behindDoc="1" locked="0" layoutInCell="1" allowOverlap="1" wp14:anchorId="01453D4A" wp14:editId="01453D4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4D26"/>
    <w:multiLevelType w:val="hybridMultilevel"/>
    <w:tmpl w:val="F9E2D9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6711171"/>
    <w:multiLevelType w:val="hybridMultilevel"/>
    <w:tmpl w:val="19843C3E"/>
    <w:lvl w:ilvl="0" w:tplc="034CD042">
      <w:numFmt w:val="bullet"/>
      <w:lvlText w:val="-"/>
      <w:lvlJc w:val="left"/>
      <w:pPr>
        <w:ind w:left="360" w:hanging="360"/>
      </w:pPr>
      <w:rPr>
        <w:rFonts w:ascii="Univers" w:eastAsia="Times New Roman" w:hAnsi="Univer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34"/>
    <w:rsid w:val="00007C24"/>
    <w:rsid w:val="000138B6"/>
    <w:rsid w:val="0004589A"/>
    <w:rsid w:val="00056917"/>
    <w:rsid w:val="00065978"/>
    <w:rsid w:val="00077D9D"/>
    <w:rsid w:val="0008213D"/>
    <w:rsid w:val="000A63AD"/>
    <w:rsid w:val="000C592E"/>
    <w:rsid w:val="000C62B9"/>
    <w:rsid w:val="000C792D"/>
    <w:rsid w:val="000D3B5E"/>
    <w:rsid w:val="000F7F1C"/>
    <w:rsid w:val="00146B66"/>
    <w:rsid w:val="00167085"/>
    <w:rsid w:val="00187B6B"/>
    <w:rsid w:val="001A3076"/>
    <w:rsid w:val="001A3AF7"/>
    <w:rsid w:val="001B2B5E"/>
    <w:rsid w:val="001C223D"/>
    <w:rsid w:val="001C5E7A"/>
    <w:rsid w:val="001D0FE9"/>
    <w:rsid w:val="001D41A0"/>
    <w:rsid w:val="001E7680"/>
    <w:rsid w:val="001F2CE1"/>
    <w:rsid w:val="001F6C18"/>
    <w:rsid w:val="002036E1"/>
    <w:rsid w:val="00215E06"/>
    <w:rsid w:val="00223535"/>
    <w:rsid w:val="00227233"/>
    <w:rsid w:val="00227E40"/>
    <w:rsid w:val="00241CF6"/>
    <w:rsid w:val="0024534E"/>
    <w:rsid w:val="00266A26"/>
    <w:rsid w:val="002975DC"/>
    <w:rsid w:val="002A3E99"/>
    <w:rsid w:val="002B09B7"/>
    <w:rsid w:val="002D37ED"/>
    <w:rsid w:val="002D50B7"/>
    <w:rsid w:val="002D746D"/>
    <w:rsid w:val="002E5A80"/>
    <w:rsid w:val="00306BE2"/>
    <w:rsid w:val="00312B26"/>
    <w:rsid w:val="00314CB2"/>
    <w:rsid w:val="003161D3"/>
    <w:rsid w:val="00324161"/>
    <w:rsid w:val="00327DCB"/>
    <w:rsid w:val="00342455"/>
    <w:rsid w:val="003440CA"/>
    <w:rsid w:val="003634DF"/>
    <w:rsid w:val="00367DE5"/>
    <w:rsid w:val="003A0442"/>
    <w:rsid w:val="003A277C"/>
    <w:rsid w:val="003B28E6"/>
    <w:rsid w:val="003C3481"/>
    <w:rsid w:val="003E1E47"/>
    <w:rsid w:val="003F2011"/>
    <w:rsid w:val="004130F2"/>
    <w:rsid w:val="00421DD1"/>
    <w:rsid w:val="00422E0C"/>
    <w:rsid w:val="0043516E"/>
    <w:rsid w:val="0044395B"/>
    <w:rsid w:val="00454AA2"/>
    <w:rsid w:val="0047652A"/>
    <w:rsid w:val="004838C1"/>
    <w:rsid w:val="0049591E"/>
    <w:rsid w:val="004B6676"/>
    <w:rsid w:val="004C3886"/>
    <w:rsid w:val="004E019C"/>
    <w:rsid w:val="004E180C"/>
    <w:rsid w:val="004E6D30"/>
    <w:rsid w:val="00514F7E"/>
    <w:rsid w:val="0052526D"/>
    <w:rsid w:val="00552B5D"/>
    <w:rsid w:val="0057289B"/>
    <w:rsid w:val="005764AC"/>
    <w:rsid w:val="0057760D"/>
    <w:rsid w:val="00594C54"/>
    <w:rsid w:val="00595CEE"/>
    <w:rsid w:val="005A112D"/>
    <w:rsid w:val="005B39C9"/>
    <w:rsid w:val="005C2B3D"/>
    <w:rsid w:val="005C46AC"/>
    <w:rsid w:val="005D0797"/>
    <w:rsid w:val="005D3A91"/>
    <w:rsid w:val="005D6611"/>
    <w:rsid w:val="005E3A8A"/>
    <w:rsid w:val="005F4E52"/>
    <w:rsid w:val="005F7075"/>
    <w:rsid w:val="00607CB9"/>
    <w:rsid w:val="006218E0"/>
    <w:rsid w:val="0063181A"/>
    <w:rsid w:val="00662E2F"/>
    <w:rsid w:val="00664965"/>
    <w:rsid w:val="00677DF8"/>
    <w:rsid w:val="0068327A"/>
    <w:rsid w:val="00691294"/>
    <w:rsid w:val="006C20CA"/>
    <w:rsid w:val="006D2F93"/>
    <w:rsid w:val="006D5191"/>
    <w:rsid w:val="006E5114"/>
    <w:rsid w:val="006F1D81"/>
    <w:rsid w:val="00714218"/>
    <w:rsid w:val="0071642B"/>
    <w:rsid w:val="007363CD"/>
    <w:rsid w:val="00742838"/>
    <w:rsid w:val="00755929"/>
    <w:rsid w:val="0076097E"/>
    <w:rsid w:val="0076279C"/>
    <w:rsid w:val="00781EA7"/>
    <w:rsid w:val="007B63A5"/>
    <w:rsid w:val="007B704F"/>
    <w:rsid w:val="007C591B"/>
    <w:rsid w:val="007C7C6D"/>
    <w:rsid w:val="007D2E9F"/>
    <w:rsid w:val="007D4D85"/>
    <w:rsid w:val="007E0A0F"/>
    <w:rsid w:val="007F1792"/>
    <w:rsid w:val="00800FFB"/>
    <w:rsid w:val="00803632"/>
    <w:rsid w:val="008250D7"/>
    <w:rsid w:val="0082682E"/>
    <w:rsid w:val="00833EE1"/>
    <w:rsid w:val="00841540"/>
    <w:rsid w:val="00842A77"/>
    <w:rsid w:val="00853B42"/>
    <w:rsid w:val="00855465"/>
    <w:rsid w:val="008734E6"/>
    <w:rsid w:val="00877E85"/>
    <w:rsid w:val="00881EF5"/>
    <w:rsid w:val="00887EAD"/>
    <w:rsid w:val="008A2F34"/>
    <w:rsid w:val="008A3E5C"/>
    <w:rsid w:val="008A419C"/>
    <w:rsid w:val="008A6933"/>
    <w:rsid w:val="008B24BB"/>
    <w:rsid w:val="008B498B"/>
    <w:rsid w:val="008D1D6E"/>
    <w:rsid w:val="008E4C08"/>
    <w:rsid w:val="008E5106"/>
    <w:rsid w:val="008F5EFC"/>
    <w:rsid w:val="00920FA0"/>
    <w:rsid w:val="00941E19"/>
    <w:rsid w:val="00944920"/>
    <w:rsid w:val="00954701"/>
    <w:rsid w:val="009822A4"/>
    <w:rsid w:val="00991172"/>
    <w:rsid w:val="00991570"/>
    <w:rsid w:val="00996716"/>
    <w:rsid w:val="009B3134"/>
    <w:rsid w:val="009D4FAF"/>
    <w:rsid w:val="009D78C7"/>
    <w:rsid w:val="009E4516"/>
    <w:rsid w:val="009F43EC"/>
    <w:rsid w:val="00A00EC1"/>
    <w:rsid w:val="00A07C94"/>
    <w:rsid w:val="00A427A3"/>
    <w:rsid w:val="00A43C41"/>
    <w:rsid w:val="00A561D7"/>
    <w:rsid w:val="00A65C77"/>
    <w:rsid w:val="00A670B3"/>
    <w:rsid w:val="00A732B0"/>
    <w:rsid w:val="00A95E3E"/>
    <w:rsid w:val="00AA2A8D"/>
    <w:rsid w:val="00AB5812"/>
    <w:rsid w:val="00AF08DC"/>
    <w:rsid w:val="00AF429F"/>
    <w:rsid w:val="00AF7A7D"/>
    <w:rsid w:val="00B24ED0"/>
    <w:rsid w:val="00B279B4"/>
    <w:rsid w:val="00B44B25"/>
    <w:rsid w:val="00B50CEC"/>
    <w:rsid w:val="00B53386"/>
    <w:rsid w:val="00B65134"/>
    <w:rsid w:val="00B96628"/>
    <w:rsid w:val="00BA47F4"/>
    <w:rsid w:val="00C215BB"/>
    <w:rsid w:val="00C224E0"/>
    <w:rsid w:val="00C259DF"/>
    <w:rsid w:val="00C406FA"/>
    <w:rsid w:val="00C904B3"/>
    <w:rsid w:val="00CA65EC"/>
    <w:rsid w:val="00CA730B"/>
    <w:rsid w:val="00CA7F74"/>
    <w:rsid w:val="00CB3760"/>
    <w:rsid w:val="00CB690C"/>
    <w:rsid w:val="00CE6A09"/>
    <w:rsid w:val="00CF476E"/>
    <w:rsid w:val="00CF5C99"/>
    <w:rsid w:val="00D259AA"/>
    <w:rsid w:val="00D37B90"/>
    <w:rsid w:val="00D522DC"/>
    <w:rsid w:val="00D64F28"/>
    <w:rsid w:val="00D67796"/>
    <w:rsid w:val="00D728AE"/>
    <w:rsid w:val="00D75721"/>
    <w:rsid w:val="00DA1027"/>
    <w:rsid w:val="00DB4F7C"/>
    <w:rsid w:val="00DF264A"/>
    <w:rsid w:val="00E11C51"/>
    <w:rsid w:val="00E14CC2"/>
    <w:rsid w:val="00E20B94"/>
    <w:rsid w:val="00E3766A"/>
    <w:rsid w:val="00E4452F"/>
    <w:rsid w:val="00E5215E"/>
    <w:rsid w:val="00E60AE1"/>
    <w:rsid w:val="00E679FB"/>
    <w:rsid w:val="00EB47AF"/>
    <w:rsid w:val="00EE15D6"/>
    <w:rsid w:val="00EE2D23"/>
    <w:rsid w:val="00EE69AD"/>
    <w:rsid w:val="00F03928"/>
    <w:rsid w:val="00F0684C"/>
    <w:rsid w:val="00F10EBC"/>
    <w:rsid w:val="00F2041A"/>
    <w:rsid w:val="00F30CA4"/>
    <w:rsid w:val="00F63D06"/>
    <w:rsid w:val="00F654BA"/>
    <w:rsid w:val="00F65E7C"/>
    <w:rsid w:val="00F70014"/>
    <w:rsid w:val="00F904C9"/>
    <w:rsid w:val="00F93E8B"/>
    <w:rsid w:val="00FA67F3"/>
    <w:rsid w:val="00FA74D0"/>
    <w:rsid w:val="00FC3066"/>
    <w:rsid w:val="00FF36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5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F476E"/>
    <w:rPr>
      <w:color w:val="808080"/>
    </w:rPr>
  </w:style>
  <w:style w:type="paragraph" w:styleId="Revisie">
    <w:name w:val="Revision"/>
    <w:hidden/>
    <w:uiPriority w:val="99"/>
    <w:semiHidden/>
    <w:rsid w:val="00CF476E"/>
    <w:rPr>
      <w:rFonts w:ascii="Univers" w:hAnsi="Univers"/>
      <w:sz w:val="22"/>
      <w:szCs w:val="24"/>
    </w:rPr>
  </w:style>
  <w:style w:type="paragraph" w:styleId="Lijstalinea">
    <w:name w:val="List Paragraph"/>
    <w:basedOn w:val="Standaard"/>
    <w:uiPriority w:val="34"/>
    <w:qFormat/>
    <w:rsid w:val="00CF476E"/>
    <w:pPr>
      <w:ind w:left="720"/>
      <w:contextualSpacing/>
    </w:pPr>
  </w:style>
  <w:style w:type="paragraph" w:styleId="Voetnoottekst">
    <w:name w:val="footnote text"/>
    <w:basedOn w:val="Standaard"/>
    <w:link w:val="VoetnoottekstChar"/>
    <w:uiPriority w:val="99"/>
    <w:semiHidden/>
    <w:unhideWhenUsed/>
    <w:rsid w:val="0047652A"/>
    <w:rPr>
      <w:sz w:val="20"/>
      <w:szCs w:val="20"/>
    </w:rPr>
  </w:style>
  <w:style w:type="character" w:customStyle="1" w:styleId="VoetnoottekstChar">
    <w:name w:val="Voetnoottekst Char"/>
    <w:basedOn w:val="Standaardalinea-lettertype"/>
    <w:link w:val="Voetnoottekst"/>
    <w:uiPriority w:val="99"/>
    <w:semiHidden/>
    <w:rsid w:val="0047652A"/>
    <w:rPr>
      <w:rFonts w:ascii="Univers" w:hAnsi="Univers"/>
    </w:rPr>
  </w:style>
  <w:style w:type="character" w:styleId="Voetnootmarkering">
    <w:name w:val="footnote reference"/>
    <w:basedOn w:val="Standaardalinea-lettertype"/>
    <w:uiPriority w:val="99"/>
    <w:semiHidden/>
    <w:unhideWhenUsed/>
    <w:rsid w:val="0047652A"/>
    <w:rPr>
      <w:vertAlign w:val="superscript"/>
    </w:rPr>
  </w:style>
  <w:style w:type="character" w:styleId="Hyperlink">
    <w:name w:val="Hyperlink"/>
    <w:basedOn w:val="Standaardalinea-lettertype"/>
    <w:uiPriority w:val="99"/>
    <w:semiHidden/>
    <w:unhideWhenUsed/>
    <w:rsid w:val="003A277C"/>
    <w:rPr>
      <w:color w:val="0000FF"/>
      <w:u w:val="single"/>
    </w:rPr>
  </w:style>
  <w:style w:type="character" w:styleId="Verwijzingopmerking">
    <w:name w:val="annotation reference"/>
    <w:basedOn w:val="Standaardalinea-lettertype"/>
    <w:uiPriority w:val="99"/>
    <w:semiHidden/>
    <w:unhideWhenUsed/>
    <w:rsid w:val="003A0442"/>
    <w:rPr>
      <w:sz w:val="16"/>
      <w:szCs w:val="16"/>
    </w:rPr>
  </w:style>
  <w:style w:type="paragraph" w:styleId="Tekstopmerking">
    <w:name w:val="annotation text"/>
    <w:basedOn w:val="Standaard"/>
    <w:link w:val="TekstopmerkingChar"/>
    <w:uiPriority w:val="99"/>
    <w:semiHidden/>
    <w:unhideWhenUsed/>
    <w:rsid w:val="003A0442"/>
    <w:rPr>
      <w:sz w:val="20"/>
      <w:szCs w:val="20"/>
    </w:rPr>
  </w:style>
  <w:style w:type="character" w:customStyle="1" w:styleId="TekstopmerkingChar">
    <w:name w:val="Tekst opmerking Char"/>
    <w:basedOn w:val="Standaardalinea-lettertype"/>
    <w:link w:val="Tekstopmerking"/>
    <w:uiPriority w:val="99"/>
    <w:semiHidden/>
    <w:rsid w:val="003A0442"/>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3A0442"/>
    <w:rPr>
      <w:b/>
      <w:bCs/>
    </w:rPr>
  </w:style>
  <w:style w:type="character" w:customStyle="1" w:styleId="OnderwerpvanopmerkingChar">
    <w:name w:val="Onderwerp van opmerking Char"/>
    <w:basedOn w:val="TekstopmerkingChar"/>
    <w:link w:val="Onderwerpvanopmerking"/>
    <w:uiPriority w:val="99"/>
    <w:semiHidden/>
    <w:rsid w:val="003A0442"/>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3A7CFAC0-3560-4603-A752-71492F8A86A2}"/>
      </w:docPartPr>
      <w:docPartBody>
        <w:p w:rsidR="008A0398" w:rsidRDefault="00AE0C2B">
          <w:r w:rsidRPr="000E696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2B"/>
    <w:rsid w:val="00224E74"/>
    <w:rsid w:val="0066627C"/>
    <w:rsid w:val="008A0398"/>
    <w:rsid w:val="00AE0C2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662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641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2023-02-15T08:10:00.0000000Z</lastPrinted>
  <dcterms:created xsi:type="dcterms:W3CDTF">2023-07-11T09:38:00.0000000Z</dcterms:created>
  <dcterms:modified xsi:type="dcterms:W3CDTF">2023-07-11T09:38:00.0000000Z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W16.23.00014/II</vt:lpwstr>
  </property>
  <property fmtid="{D5CDD505-2E9C-101B-9397-08002B2CF9AE}" pid="5" name="zaaktype">
    <vt:lpwstr>WET</vt:lpwstr>
  </property>
  <property fmtid="{D5CDD505-2E9C-101B-9397-08002B2CF9AE}" pid="6" name="ContentTypeId">
    <vt:lpwstr>0x010100FA5A77795FEADA4EA512273036134446008F2E6351B273B54BB037091044C61875</vt:lpwstr>
  </property>
  <property fmtid="{D5CDD505-2E9C-101B-9397-08002B2CF9AE}" pid="7" name="_dlc_DocIdItemGuid">
    <vt:lpwstr>f366dfbb-f3a0-455a-9436-b75b71d987b5</vt:lpwstr>
  </property>
  <property fmtid="{D5CDD505-2E9C-101B-9397-08002B2CF9AE}" pid="8" name="RedactioneleBijlage">
    <vt:lpwstr>Nee</vt:lpwstr>
  </property>
  <property fmtid="{D5CDD505-2E9C-101B-9397-08002B2CF9AE}" pid="9" name="dictum">
    <vt:lpwstr>A</vt:lpwstr>
  </property>
  <property fmtid="{D5CDD505-2E9C-101B-9397-08002B2CF9AE}" pid="10" name="DocumentSetDescription">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3000</vt:r8>
  </property>
  <property fmtid="{D5CDD505-2E9C-101B-9397-08002B2CF9AE}" pid="18" name="onderdeel">
    <vt:lpwstr>Advies</vt:lpwstr>
  </property>
  <property fmtid="{D5CDD505-2E9C-101B-9397-08002B2CF9AE}" pid="19" name="processtap">
    <vt:lpwstr>Advies (ter ondertekening)</vt:lpwstr>
  </property>
</Properties>
</file>