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5C7" w:rsidP="007475C7" w:rsidRDefault="007475C7"/>
    <w:p w:rsidR="007475C7" w:rsidP="007475C7" w:rsidRDefault="007475C7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woensdag 20 december 2023 15:50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BUZA &lt;cie.buza@tweedekamer.nl&gt;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CC:</w:t>
      </w:r>
      <w:r>
        <w:rPr>
          <w:rFonts w:eastAsia="Times New Roman"/>
          <w:lang w:eastAsia="nl-NL"/>
        </w:rPr>
        <w:t xml:space="preserve">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Agendapunt PV 21-12-2023</w:t>
      </w:r>
    </w:p>
    <w:p w:rsidR="007475C7" w:rsidP="007475C7" w:rsidRDefault="007475C7">
      <w:pPr>
        <w:rPr>
          <w14:ligatures w14:val="standardContextual"/>
        </w:rPr>
      </w:pPr>
    </w:p>
    <w:p w:rsidR="007475C7" w:rsidP="007475C7" w:rsidRDefault="007475C7">
      <w:r>
        <w:t>Beste Griffier,</w:t>
      </w:r>
    </w:p>
    <w:p w:rsidR="007475C7" w:rsidP="007475C7" w:rsidRDefault="007475C7"/>
    <w:p w:rsidR="007475C7" w:rsidP="007475C7" w:rsidRDefault="007475C7">
      <w:r>
        <w:t xml:space="preserve">Het lid </w:t>
      </w:r>
      <w:proofErr w:type="spellStart"/>
      <w:r>
        <w:t>Piri</w:t>
      </w:r>
      <w:proofErr w:type="spellEnd"/>
      <w:r>
        <w:t xml:space="preserve"> (GL-PvdA) wil graag het volgende punt aan de agenda van de procedurevergadering BuZa van 21-12-2023 toevoegen.</w:t>
      </w:r>
    </w:p>
    <w:p w:rsidR="007475C7" w:rsidP="007475C7" w:rsidRDefault="007475C7"/>
    <w:p w:rsidR="007475C7" w:rsidP="007475C7" w:rsidRDefault="007475C7">
      <w:pPr>
        <w:numPr>
          <w:ilvl w:val="0"/>
          <w:numId w:val="2"/>
        </w:numPr>
        <w:rPr>
          <w:rFonts w:eastAsia="Times New Roman"/>
        </w:rPr>
      </w:pPr>
      <w:bookmarkStart w:name="_GoBack" w:id="0"/>
      <w:r>
        <w:rPr>
          <w:rFonts w:eastAsia="Times New Roman"/>
        </w:rPr>
        <w:t xml:space="preserve">Het verzoek van het lid </w:t>
      </w:r>
      <w:proofErr w:type="spellStart"/>
      <w:r>
        <w:rPr>
          <w:rFonts w:eastAsia="Times New Roman"/>
        </w:rPr>
        <w:t>Piri</w:t>
      </w:r>
      <w:proofErr w:type="spellEnd"/>
      <w:r>
        <w:rPr>
          <w:rFonts w:eastAsia="Times New Roman"/>
        </w:rPr>
        <w:t xml:space="preserve"> (GL-PvdA) om namens de commissie BuZa een brief te sturen aan de minister van Buitenlandse Zaken met het dringende verzoek om aan het takenpakket van de humanitair gezant voor Gaza-crisis de prioriteit toe te voegen om zich in te spannen om de militaire bezetting van het Al-</w:t>
      </w:r>
      <w:proofErr w:type="spellStart"/>
      <w:r>
        <w:rPr>
          <w:rFonts w:eastAsia="Times New Roman"/>
        </w:rPr>
        <w:t>Awda</w:t>
      </w:r>
      <w:proofErr w:type="spellEnd"/>
      <w:r>
        <w:rPr>
          <w:rFonts w:eastAsia="Times New Roman"/>
        </w:rPr>
        <w:t xml:space="preserve"> ziekenhuis te beëindigen en hulp- voedsel- en medische goederen toe te laten.</w:t>
      </w:r>
    </w:p>
    <w:bookmarkEnd w:id="0"/>
    <w:p w:rsidR="007475C7" w:rsidP="007475C7" w:rsidRDefault="007475C7"/>
    <w:p w:rsidR="007475C7" w:rsidP="007475C7" w:rsidRDefault="007475C7">
      <w:r>
        <w:t>Bij voorbaat dank!</w:t>
      </w:r>
    </w:p>
    <w:p w:rsidR="007475C7" w:rsidP="007475C7" w:rsidRDefault="007475C7"/>
    <w:p w:rsidR="007475C7" w:rsidP="007475C7" w:rsidRDefault="007475C7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Pr="007475C7" w:rsidR="00724209" w:rsidRDefault="00724209"/>
    <w:sectPr w:rsidRPr="007475C7" w:rsidR="0072420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813FEB"/>
    <w:multiLevelType w:val="hybridMultilevel"/>
    <w:tmpl w:val="480A394E"/>
    <w:lvl w:ilvl="0" w:tplc="9558DD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71342"/>
    <w:multiLevelType w:val="hybridMultilevel"/>
    <w:tmpl w:val="14CC2A1C"/>
    <w:lvl w:ilvl="0" w:tplc="DDAA544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0F5"/>
    <w:rsid w:val="003E30F5"/>
    <w:rsid w:val="00724209"/>
    <w:rsid w:val="0074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D05B8"/>
  <w15:chartTrackingRefBased/>
  <w15:docId w15:val="{FD0B8B62-A2F2-4F70-9A8D-1C298E2A2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E30F5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3E30F5"/>
    <w:rPr>
      <w:color w:val="0563C1"/>
      <w:u w:val="single"/>
    </w:rPr>
  </w:style>
  <w:style w:type="paragraph" w:styleId="Lijstalinea">
    <w:name w:val="List Paragraph"/>
    <w:basedOn w:val="Standaard"/>
    <w:uiPriority w:val="34"/>
    <w:qFormat/>
    <w:rsid w:val="003E30F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604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2023-12-20T15:04:00.0000000Z</dcterms:created>
  <dcterms:modified xsi:type="dcterms:W3CDTF">2023-12-20T15:04:00.0000000Z</dcterms:modified>
  <version/>
  <category/>
</coreProperties>
</file>