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B35" w:rsidRDefault="00A60174" w14:paraId="14A17C82" w14:textId="77777777">
      <w:pPr>
        <w:pStyle w:val="WitregelW1bodytekst"/>
      </w:pPr>
      <w:r>
        <w:t xml:space="preserve"> </w:t>
      </w:r>
    </w:p>
    <w:p w:rsidR="00B72B35" w:rsidRDefault="00B72B35" w14:paraId="12324712" w14:textId="77777777">
      <w:pPr>
        <w:pStyle w:val="WitregelW1bodytekst"/>
      </w:pPr>
    </w:p>
    <w:p w:rsidR="00B72B35" w:rsidRDefault="00A60174" w14:paraId="2DDD27BA" w14:textId="76B32845">
      <w:pPr>
        <w:pStyle w:val="WitregelW1bodytekst"/>
      </w:pPr>
      <w:r>
        <w:t xml:space="preserve">Mei dizze brief bied ik jo de antwurden oan op 'e Keamerfragen fan </w:t>
      </w:r>
      <w:bookmarkStart w:name="_Hlk153795723" w:id="0"/>
      <w:r>
        <w:t>de leden Tjeerd de Groot (D66), De Hoop (GroenLinks-PvdA) en Soepboer (</w:t>
      </w:r>
      <w:r w:rsidRPr="00A60174">
        <w:t xml:space="preserve">Nieuw </w:t>
      </w:r>
      <w:r>
        <w:t>Sociaal Contract) oer it berjocht 'Hoe komt it mei it Frysk yn 'e Keamer, no't safolle foarfjochters fan it toaniel ferdwine?' </w:t>
      </w:r>
      <w:bookmarkEnd w:id="0"/>
      <w:r>
        <w:t xml:space="preserve">fan 13 desimber 2023.  </w:t>
      </w:r>
    </w:p>
    <w:p w:rsidR="00B72B35" w:rsidP="002304CD" w:rsidRDefault="00B72B35" w14:paraId="1849C82A" w14:textId="77777777"/>
    <w:p w:rsidR="00B72B35" w:rsidRDefault="00A60174" w14:paraId="6190B292" w14:textId="77777777">
      <w:pPr>
        <w:pStyle w:val="WitregelW1bodytekst"/>
      </w:pPr>
      <w:r>
        <w:t xml:space="preserve"> </w:t>
      </w:r>
    </w:p>
    <w:p w:rsidRPr="00A60174" w:rsidR="00B72B35" w:rsidRDefault="00A60174" w14:paraId="071F778A" w14:textId="77777777">
      <w:r>
        <w:t>De minister fan Ynlânske Saken en Keninkryksrelaasjes,</w:t>
      </w:r>
      <w:r>
        <w:br/>
      </w:r>
      <w:r>
        <w:br/>
      </w:r>
      <w:r>
        <w:br/>
      </w:r>
      <w:r>
        <w:br/>
      </w:r>
      <w:r>
        <w:br/>
      </w:r>
      <w:r>
        <w:br/>
      </w:r>
      <w:r>
        <w:br/>
      </w:r>
      <w:r>
        <w:br/>
      </w:r>
      <w:r w:rsidRPr="00A60174">
        <w:t xml:space="preserve">Hugo </w:t>
      </w:r>
      <w:r>
        <w:t xml:space="preserve">de </w:t>
      </w:r>
      <w:r w:rsidRPr="00A60174">
        <w:t>Jonge</w:t>
      </w:r>
    </w:p>
    <w:p w:rsidR="00B72B35" w:rsidRDefault="00B72B35" w14:paraId="5D399D35" w14:textId="77777777"/>
    <w:p w:rsidR="00B72B35" w:rsidRDefault="00B72B35" w14:paraId="0650DD50" w14:textId="77777777"/>
    <w:p w:rsidR="00B72B35" w:rsidRDefault="00B72B35" w14:paraId="6746FE7B" w14:textId="77777777"/>
    <w:p w:rsidR="00B72B35" w:rsidRDefault="00B72B35" w14:paraId="299DAC45" w14:textId="77777777"/>
    <w:p w:rsidR="00B72B35" w:rsidRDefault="00B72B35" w14:paraId="20E6A903" w14:textId="77777777"/>
    <w:p w:rsidR="00B72B35" w:rsidRDefault="00B72B35" w14:paraId="4BEE98AD" w14:textId="77777777"/>
    <w:p w:rsidR="00B72B35" w:rsidRDefault="00B72B35" w14:paraId="1B6414B8" w14:textId="77777777"/>
    <w:p w:rsidR="00B72B35" w:rsidRDefault="00B72B35" w14:paraId="697B9196" w14:textId="77777777"/>
    <w:p w:rsidR="00B72B35" w:rsidRDefault="00B72B35" w14:paraId="448D10EB" w14:textId="77777777"/>
    <w:p w:rsidR="00B72B35" w:rsidRDefault="00B72B35" w14:paraId="72CED0A6" w14:textId="77777777"/>
    <w:p w:rsidR="00B72B35" w:rsidRDefault="00B72B35" w14:paraId="032762E0" w14:textId="77777777"/>
    <w:p w:rsidR="00B72B35" w:rsidRDefault="00B72B35" w14:paraId="1908D483" w14:textId="77777777"/>
    <w:p w:rsidR="00B72B35" w:rsidRDefault="00B72B35" w14:paraId="02CD74B8" w14:textId="77777777"/>
    <w:p w:rsidR="00B72B35" w:rsidRDefault="00B72B35" w14:paraId="1F037A22" w14:textId="77777777"/>
    <w:p w:rsidR="00B72B35" w:rsidRDefault="00B72B35" w14:paraId="6371222C" w14:textId="77777777"/>
    <w:p w:rsidR="00B72B35" w:rsidRDefault="00B72B35" w14:paraId="0638EF32" w14:textId="77777777"/>
    <w:p w:rsidR="00B72B35" w:rsidRDefault="00B72B35" w14:paraId="513CF248" w14:textId="77777777"/>
    <w:p w:rsidR="00B72B35" w:rsidP="002304CD" w:rsidRDefault="00A60174" w14:paraId="2A2798F0" w14:textId="405D59DB">
      <w:pPr>
        <w:rPr>
          <w:rFonts w:asciiTheme="minorHAnsi" w:hAnsiTheme="minorHAnsi"/>
          <w:b/>
          <w:bCs/>
          <w:color w:val="auto"/>
          <w:sz w:val="22"/>
          <w:szCs w:val="22"/>
        </w:rPr>
      </w:pPr>
      <w:r>
        <w:rPr>
          <w:b/>
        </w:rPr>
        <w:lastRenderedPageBreak/>
        <w:t>Fraach 1</w:t>
      </w:r>
      <w:r>
        <w:rPr>
          <w:b/>
        </w:rPr>
        <w:br/>
      </w:r>
      <w:r w:rsidRPr="00A60174">
        <w:rPr>
          <w:b/>
        </w:rPr>
        <w:t xml:space="preserve">Binne </w:t>
      </w:r>
      <w:r>
        <w:rPr>
          <w:b/>
        </w:rPr>
        <w:t>jo bekend mei it berjocht 'Hoe komt it mei it Frysk yn 'e Keamer, no't safolle foarfjochters fan it toaniel ferdwine?'?</w:t>
      </w:r>
      <w:r>
        <w:rPr>
          <w:rStyle w:val="Voetnootmarkering"/>
          <w:rFonts w:cs="Lohit Hindi"/>
          <w:b/>
        </w:rPr>
        <w:footnoteReference w:id="1"/>
      </w:r>
    </w:p>
    <w:p w:rsidR="00B72B35" w:rsidP="002304CD" w:rsidRDefault="00A60174" w14:paraId="4C22EE6D" w14:textId="77777777">
      <w:r>
        <w:t xml:space="preserve">Ja, dêr bin ik bekend mei. </w:t>
      </w:r>
      <w:r>
        <w:br/>
      </w:r>
    </w:p>
    <w:p w:rsidR="00B72B35" w:rsidP="002304CD" w:rsidRDefault="00A60174" w14:paraId="7321B11F" w14:textId="77777777">
      <w:pPr>
        <w:rPr>
          <w:b/>
        </w:rPr>
      </w:pPr>
      <w:r>
        <w:rPr>
          <w:b/>
        </w:rPr>
        <w:t>Fraach 2</w:t>
      </w:r>
      <w:r>
        <w:rPr>
          <w:b/>
        </w:rPr>
        <w:br/>
      </w:r>
      <w:r w:rsidRPr="00A60174">
        <w:rPr>
          <w:b/>
        </w:rPr>
        <w:t xml:space="preserve">Binne </w:t>
      </w:r>
      <w:r>
        <w:rPr>
          <w:b/>
        </w:rPr>
        <w:t>jo it dermei iens dat in wikseling fan de wacht net liede mei ta in fermindere ynset foar de soarchplicht foar de Fryske taal en kultuer?</w:t>
      </w:r>
    </w:p>
    <w:p w:rsidR="00B72B35" w:rsidP="002304CD" w:rsidRDefault="00A60174" w14:paraId="6E94F72F" w14:textId="4E85A7C1">
      <w:r>
        <w:t xml:space="preserve">Wikseling fan de wacht mei net liede ta in fermindere ynset foar de </w:t>
      </w:r>
      <w:r w:rsidRPr="00A60174">
        <w:t xml:space="preserve">soarchplicht </w:t>
      </w:r>
      <w:r>
        <w:t xml:space="preserve">foar de Fryske taal en kultuer. Dêrom is der likegoed nasjonaal as ynternasjonaal in formeel kader fan belied en wetjouwing dêr't dy soarchplicht mei boarge wurdt. Tink dêrby oan de </w:t>
      </w:r>
      <w:r w:rsidRPr="00A60174">
        <w:t xml:space="preserve">Wet </w:t>
      </w:r>
      <w:r>
        <w:t xml:space="preserve">gebrûk Fryske taal, de </w:t>
      </w:r>
      <w:r w:rsidRPr="00A60174">
        <w:t xml:space="preserve">Bestjoersôfspraak </w:t>
      </w:r>
      <w:r>
        <w:t xml:space="preserve">Fryske taal en kultuer, de erkenning fan it Europeesk </w:t>
      </w:r>
      <w:r w:rsidRPr="00A60174">
        <w:t xml:space="preserve">Hânfêst </w:t>
      </w:r>
      <w:r>
        <w:t xml:space="preserve">foar regionale talen en talen foar minderheden en de erkenning fan it </w:t>
      </w:r>
      <w:r w:rsidRPr="00A60174">
        <w:t xml:space="preserve">Ramtferdrach </w:t>
      </w:r>
      <w:r>
        <w:t xml:space="preserve">oangeande de beskerming fan minderheden. </w:t>
      </w:r>
    </w:p>
    <w:p w:rsidR="00B72B35" w:rsidP="002304CD" w:rsidRDefault="00B72B35" w14:paraId="63DBA8E7" w14:textId="77777777"/>
    <w:p w:rsidR="00B72B35" w:rsidP="002304CD" w:rsidRDefault="00A60174" w14:paraId="7CEB963B" w14:textId="56D889BF">
      <w:pPr>
        <w:rPr>
          <w:b/>
        </w:rPr>
      </w:pPr>
      <w:r>
        <w:rPr>
          <w:b/>
        </w:rPr>
        <w:t>Fraach 3</w:t>
      </w:r>
      <w:r>
        <w:rPr>
          <w:b/>
        </w:rPr>
        <w:br/>
      </w:r>
      <w:r w:rsidRPr="00A60174">
        <w:rPr>
          <w:b/>
        </w:rPr>
        <w:t xml:space="preserve">Binne </w:t>
      </w:r>
      <w:r>
        <w:rPr>
          <w:b/>
        </w:rPr>
        <w:t xml:space="preserve">jo ree, no't it ûndertekenjen fan in nije bestjoersôfspraak Fryske </w:t>
      </w:r>
      <w:r w:rsidRPr="00A60174">
        <w:rPr>
          <w:b/>
        </w:rPr>
        <w:t xml:space="preserve">Taal </w:t>
      </w:r>
      <w:r>
        <w:rPr>
          <w:b/>
        </w:rPr>
        <w:t xml:space="preserve">en </w:t>
      </w:r>
      <w:r w:rsidRPr="00A60174">
        <w:rPr>
          <w:b/>
        </w:rPr>
        <w:t xml:space="preserve">Kultuer </w:t>
      </w:r>
      <w:r>
        <w:rPr>
          <w:b/>
        </w:rPr>
        <w:t>(BFTK) útsteld is, om net allinnich de ôfspraken yn de BFTK te ferlingjen oant it ûndertekenjen, mar ek de oare ôfspraken te ferlingjen dy't nei oanlieding dêrfan makke binne</w:t>
      </w:r>
      <w:r w:rsidR="00FE2C41">
        <w:rPr>
          <w:b/>
        </w:rPr>
        <w:t>?</w:t>
      </w:r>
      <w:r>
        <w:rPr>
          <w:rStyle w:val="Voetnootmarkering"/>
          <w:rFonts w:cs="Lohit Hindi"/>
          <w:b/>
        </w:rPr>
        <w:footnoteReference w:id="2"/>
      </w:r>
    </w:p>
    <w:p w:rsidR="00B72B35" w:rsidP="002304CD" w:rsidRDefault="00A60174" w14:paraId="74EF6059" w14:textId="77777777">
      <w:r>
        <w:t xml:space="preserve">It ôfrûnjen fan 'e </w:t>
      </w:r>
      <w:r w:rsidRPr="00A60174">
        <w:t xml:space="preserve">Bestjoersôfspraak </w:t>
      </w:r>
      <w:r>
        <w:t xml:space="preserve">Fryske </w:t>
      </w:r>
      <w:r w:rsidRPr="00A60174">
        <w:t xml:space="preserve">Taal </w:t>
      </w:r>
      <w:r>
        <w:t xml:space="preserve">en </w:t>
      </w:r>
      <w:r w:rsidRPr="00A60174">
        <w:t xml:space="preserve">Kultuer </w:t>
      </w:r>
      <w:r>
        <w:t xml:space="preserve">(BFTK) 2024-2028 freget mear tiid. Yn Haadstik 8.8 fan de hjoeddeistige bestjoersôfspraken stiet opnaam dat, as nei de rintiid fan 'e hjoeddeistige BFTK noch gjin nije bestjoersôfspraak oerienkommen is, de besteande bestjoersôfspraak fan krêft bliuwt oant it ûndertekenjen fan de nije. </w:t>
      </w:r>
    </w:p>
    <w:p w:rsidR="00B72B35" w:rsidP="002304CD" w:rsidRDefault="00B72B35" w14:paraId="1E502D8C" w14:textId="77777777"/>
    <w:p w:rsidR="00B72B35" w:rsidP="002304CD" w:rsidRDefault="00A60174" w14:paraId="04F0070A" w14:textId="5A6BD92D">
      <w:r>
        <w:t xml:space="preserve">Yn oanfolling op de hjoeddeistige BFTK is op 25 april 2022 ek it </w:t>
      </w:r>
      <w:r w:rsidRPr="00A60174">
        <w:t xml:space="preserve">Sichtberensakkoart </w:t>
      </w:r>
      <w:r>
        <w:t xml:space="preserve">ôfsletten. Ik sjoch dat akkoart </w:t>
      </w:r>
      <w:r w:rsidR="00FE2C41">
        <w:t>a</w:t>
      </w:r>
      <w:r>
        <w:t xml:space="preserve">s </w:t>
      </w:r>
      <w:r w:rsidR="00FE2C41">
        <w:t>oanslutend op</w:t>
      </w:r>
      <w:r>
        <w:t xml:space="preserve"> de BFTK en dêrom sil dat ek fan krêft bliuwe oant de nije bestjoersôfspraak ûndertekene is. </w:t>
      </w:r>
    </w:p>
    <w:p w:rsidR="00B72B35" w:rsidP="002304CD" w:rsidRDefault="00B72B35" w14:paraId="074AC06F" w14:textId="77777777"/>
    <w:p w:rsidR="00B72B35" w:rsidP="002304CD" w:rsidRDefault="00A60174" w14:paraId="59C525D5" w14:textId="77777777">
      <w:pPr>
        <w:rPr>
          <w:b/>
        </w:rPr>
      </w:pPr>
      <w:r>
        <w:rPr>
          <w:b/>
        </w:rPr>
        <w:t>Fraach 4</w:t>
      </w:r>
      <w:r>
        <w:rPr>
          <w:b/>
        </w:rPr>
        <w:br/>
      </w:r>
      <w:r w:rsidRPr="00A60174">
        <w:rPr>
          <w:b/>
        </w:rPr>
        <w:t xml:space="preserve">Wat </w:t>
      </w:r>
      <w:r>
        <w:rPr>
          <w:b/>
        </w:rPr>
        <w:t xml:space="preserve">sille jo dwaan om faasje te setten efter it ûndertekenjen fan de nije BFTK, sadat de gefolgen meinommen wurde kinne yn 'e </w:t>
      </w:r>
      <w:r w:rsidRPr="00A60174">
        <w:rPr>
          <w:b/>
        </w:rPr>
        <w:t xml:space="preserve">maaiesirkulêre </w:t>
      </w:r>
      <w:r>
        <w:rPr>
          <w:b/>
        </w:rPr>
        <w:t>2024?</w:t>
      </w:r>
    </w:p>
    <w:p w:rsidR="00B72B35" w:rsidP="002304CD" w:rsidRDefault="00A60174" w14:paraId="7B494F77" w14:textId="0B946033">
      <w:r>
        <w:t xml:space="preserve">Ik begryp de belangen </w:t>
      </w:r>
      <w:r w:rsidR="00FE2C41">
        <w:t xml:space="preserve">om de ôfspraken gau </w:t>
      </w:r>
      <w:r>
        <w:t>ôf</w:t>
      </w:r>
      <w:r w:rsidR="00FE2C41">
        <w:t xml:space="preserve"> te </w:t>
      </w:r>
      <w:r>
        <w:t xml:space="preserve">rûnjen. Yn 'e mande mei de provinsje Fryslân stribje ik der dêrom nei om sa gau mooglik in akkoart te berikken. It is fan belang om dêrby te ûnderstreekjen dat it net giet om it </w:t>
      </w:r>
      <w:r>
        <w:rPr>
          <w:i/>
          <w:iCs/>
        </w:rPr>
        <w:t xml:space="preserve">útstellen </w:t>
      </w:r>
      <w:r w:rsidRPr="00FE2C41">
        <w:t>fan it ûndertekenjen, mar fan it</w:t>
      </w:r>
      <w:r>
        <w:rPr>
          <w:i/>
          <w:iCs/>
        </w:rPr>
        <w:t xml:space="preserve"> </w:t>
      </w:r>
      <w:r w:rsidRPr="00FE2C41">
        <w:rPr>
          <w:i/>
          <w:iCs/>
        </w:rPr>
        <w:t>útrinnen</w:t>
      </w:r>
      <w:r>
        <w:t xml:space="preserve"> fan de ûnderhannelingen. Mei op fersyk fan jo Keamer is it ús ynset om de ambysje yn dizze BFTK te ferheegjen neffens foargeande jierren. Ambysje kostet tiid. Nije ôfspraken moatte net allinnich ambisjeus mar ek breed droegen en útfierber wêze. Dat freget yn guon gefallen om yngeand ûndersyk en oerlis.</w:t>
      </w:r>
    </w:p>
    <w:p w:rsidR="00B72B35" w:rsidP="002304CD" w:rsidRDefault="00B72B35" w14:paraId="467A886F" w14:textId="77777777"/>
    <w:p w:rsidR="00B72B35" w:rsidP="002304CD" w:rsidRDefault="00A60174" w14:paraId="65D0DC12" w14:textId="77777777">
      <w:r>
        <w:lastRenderedPageBreak/>
        <w:t xml:space="preserve">Wannear't de BFTK ûndertekene wurde kin is ôfhinklik fan wannear't in akkoart berikt wurdt tusken de Provinsje Fryslân en de oanbelangjende departeminten binnen de </w:t>
      </w:r>
      <w:r w:rsidRPr="00A60174">
        <w:t>Ryksoerheid.</w:t>
      </w:r>
      <w:r>
        <w:t xml:space="preserve"> Lykas oanjûn yn de </w:t>
      </w:r>
      <w:r w:rsidRPr="00A60174">
        <w:t xml:space="preserve">keamerbrief </w:t>
      </w:r>
      <w:r>
        <w:t xml:space="preserve">fan 28 novimber ‘Ofrûnjen BFTK freget mear tiid’ is it ûndertekenjen op dit stuit foarsjoen yn 'e maitiid fan 2024. </w:t>
      </w:r>
    </w:p>
    <w:p w:rsidR="00B72B35" w:rsidP="002304CD" w:rsidRDefault="00B72B35" w14:paraId="18977EE6" w14:textId="77777777"/>
    <w:p w:rsidR="00B72B35" w:rsidP="002304CD" w:rsidRDefault="00A60174" w14:paraId="06EC07AA" w14:textId="39CB11B1">
      <w:pPr>
        <w:rPr>
          <w:b/>
        </w:rPr>
      </w:pPr>
      <w:r>
        <w:rPr>
          <w:b/>
        </w:rPr>
        <w:t>Fraach 5 en 6</w:t>
      </w:r>
      <w:r>
        <w:rPr>
          <w:b/>
        </w:rPr>
        <w:br/>
      </w:r>
      <w:r w:rsidRPr="00A60174">
        <w:rPr>
          <w:b/>
        </w:rPr>
        <w:t xml:space="preserve">Erkenne </w:t>
      </w:r>
      <w:r>
        <w:rPr>
          <w:b/>
        </w:rPr>
        <w:t>jo it belang fan in waarme oerdracht fan it dossier Fryske taal en kultuer oan jo opfolger, om in fleanende start meitsje te kinnen mei de ferhege ambysjes, lykas frege troch de Keamer?</w:t>
      </w:r>
      <w:r>
        <w:rPr>
          <w:b/>
        </w:rPr>
        <w:br/>
        <w:t>Binne jo ree, krekt as jo foargonger</w:t>
      </w:r>
      <w:r>
        <w:rPr>
          <w:rStyle w:val="Voetnootmarkering"/>
          <w:rFonts w:cs="Lohit Hindi"/>
          <w:b/>
        </w:rPr>
        <w:footnoteReference w:id="3"/>
      </w:r>
      <w:r>
        <w:rPr>
          <w:b/>
        </w:rPr>
        <w:t xml:space="preserve">, yn it </w:t>
      </w:r>
      <w:r w:rsidRPr="00A60174">
        <w:rPr>
          <w:b/>
        </w:rPr>
        <w:t xml:space="preserve">yntroduksjedossier </w:t>
      </w:r>
      <w:r>
        <w:rPr>
          <w:b/>
        </w:rPr>
        <w:t>foar jo opfolger de ferantwurdlikens en soarchplicht foar de Fryske taal en kultuer op te nimmen?</w:t>
      </w:r>
    </w:p>
    <w:p w:rsidR="00B72B35" w:rsidP="002304CD" w:rsidRDefault="00B72B35" w14:paraId="27EEAA86" w14:textId="77777777"/>
    <w:p w:rsidR="00B72B35" w:rsidP="002304CD" w:rsidRDefault="00A60174" w14:paraId="0A109F24" w14:textId="77777777">
      <w:r>
        <w:t xml:space="preserve">Ja, ik erken it belang fan in waarme oerdracht fan it dossier Fryske taal en kultuer en sil dêrom, krekt as myn foargonger, yn </w:t>
      </w:r>
      <w:bookmarkStart w:name="_Hlk153983216" w:id="1"/>
      <w:r>
        <w:t xml:space="preserve">it </w:t>
      </w:r>
      <w:r w:rsidRPr="00A60174">
        <w:t xml:space="preserve">yntroduksjedossier </w:t>
      </w:r>
      <w:r>
        <w:t xml:space="preserve">foar myn opfolger de ferantwurdlikens en soarchplicht foar de Fryske taal en kultuer opnimme. </w:t>
      </w:r>
    </w:p>
    <w:bookmarkEnd w:id="1"/>
    <w:p w:rsidR="00B72B35" w:rsidP="002304CD" w:rsidRDefault="00B72B35" w14:paraId="3AB5CDFE" w14:textId="77777777"/>
    <w:p w:rsidR="00B72B35" w:rsidP="002304CD" w:rsidRDefault="00A60174" w14:paraId="6BAC5FAA" w14:textId="4C5E0716">
      <w:pPr>
        <w:rPr>
          <w:b/>
        </w:rPr>
      </w:pPr>
      <w:r>
        <w:rPr>
          <w:b/>
        </w:rPr>
        <w:t>Fraach 7</w:t>
      </w:r>
      <w:r>
        <w:rPr>
          <w:b/>
        </w:rPr>
        <w:br/>
      </w:r>
      <w:r w:rsidRPr="00A60174">
        <w:rPr>
          <w:b/>
        </w:rPr>
        <w:t xml:space="preserve">Binne </w:t>
      </w:r>
      <w:r>
        <w:rPr>
          <w:b/>
        </w:rPr>
        <w:t>jo ree dizze fragen likegoed yn it Frysk as yn it Nederlânsk te beäntwurdzjen?</w:t>
      </w:r>
    </w:p>
    <w:p w:rsidR="00B72B35" w:rsidP="002304CD" w:rsidRDefault="00B72B35" w14:paraId="4EDEE728" w14:textId="77777777"/>
    <w:p w:rsidR="00B72B35" w:rsidP="002304CD" w:rsidRDefault="00A60174" w14:paraId="5856C0AC" w14:textId="77777777">
      <w:r>
        <w:t xml:space="preserve">Ik sil in Fryske oersetting fan jo fragen en antwurden taheakje oan 'e stikken. </w:t>
      </w:r>
    </w:p>
    <w:p w:rsidR="00B72B35" w:rsidP="002304CD" w:rsidRDefault="00A60174" w14:paraId="132A69D8" w14:textId="77777777">
      <w:r>
        <w:br/>
      </w:r>
    </w:p>
    <w:p w:rsidR="00B72B35" w:rsidP="002304CD" w:rsidRDefault="00A60174" w14:paraId="5D2B3166" w14:textId="77777777">
      <w:pPr>
        <w:spacing w:line="240" w:lineRule="auto"/>
        <w:rPr>
          <w:rFonts w:ascii="Times New Roman" w:hAnsi="Times New Roman" w:cs="Times New Roman"/>
          <w:sz w:val="24"/>
          <w:szCs w:val="24"/>
        </w:rPr>
      </w:pPr>
      <w:r>
        <w:br/>
      </w:r>
    </w:p>
    <w:p w:rsidR="00D728A8" w:rsidRDefault="00D728A8" w14:paraId="5D12FD28" w14:textId="77777777"/>
    <w:sectPr w:rsidR="00D728A8">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077A" w14:textId="77777777" w:rsidR="00FE0246" w:rsidRDefault="00FE0246">
      <w:pPr>
        <w:spacing w:line="240" w:lineRule="auto"/>
      </w:pPr>
      <w:r>
        <w:separator/>
      </w:r>
    </w:p>
  </w:endnote>
  <w:endnote w:type="continuationSeparator" w:id="0">
    <w:p w14:paraId="0774ECB9" w14:textId="77777777" w:rsidR="00FE0246" w:rsidRDefault="00FE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D6C5" w14:textId="77777777" w:rsidR="00BA7FDA" w:rsidRDefault="00BA7F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AB35" w14:textId="77777777" w:rsidR="00BA7FDA" w:rsidRDefault="00BA7F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12E2" w14:textId="77777777" w:rsidR="00B72B35" w:rsidRDefault="00B72B35">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BF1F" w14:textId="77777777" w:rsidR="00FE0246" w:rsidRDefault="00FE0246">
      <w:pPr>
        <w:spacing w:line="240" w:lineRule="auto"/>
      </w:pPr>
      <w:r>
        <w:separator/>
      </w:r>
    </w:p>
  </w:footnote>
  <w:footnote w:type="continuationSeparator" w:id="0">
    <w:p w14:paraId="1C0B8E21" w14:textId="77777777" w:rsidR="00FE0246" w:rsidRDefault="00FE0246">
      <w:pPr>
        <w:spacing w:line="240" w:lineRule="auto"/>
      </w:pPr>
      <w:r>
        <w:continuationSeparator/>
      </w:r>
    </w:p>
  </w:footnote>
  <w:footnote w:id="1">
    <w:p w14:paraId="310066F2" w14:textId="77777777" w:rsidR="00B72B35" w:rsidRDefault="00A60174">
      <w:pPr>
        <w:pStyle w:val="Voetnoottekst"/>
      </w:pPr>
      <w:r>
        <w:rPr>
          <w:rStyle w:val="Voetnootmarkering"/>
          <w:rFonts w:cs="Lohit Hindi"/>
          <w:sz w:val="18"/>
          <w:szCs w:val="18"/>
        </w:rPr>
        <w:footnoteRef/>
      </w:r>
      <w:r>
        <w:rPr>
          <w:sz w:val="18"/>
          <w:szCs w:val="18"/>
        </w:rPr>
        <w:t xml:space="preserve"> Leeuwarder Courant, 5 desimber 2023 (</w:t>
      </w:r>
      <w:hyperlink r:id="rId1" w:history="1">
        <w:r>
          <w:rPr>
            <w:rStyle w:val="Hyperlink"/>
            <w:rFonts w:cs="Lohit Hindi"/>
            <w:sz w:val="18"/>
            <w:szCs w:val="18"/>
          </w:rPr>
          <w:t>https://lc.nl/opinie/Hoe-komt-het-met-het-Frysk-in-nieuwe-Kamer-28788016.html</w:t>
        </w:r>
      </w:hyperlink>
      <w:r>
        <w:rPr>
          <w:sz w:val="18"/>
          <w:szCs w:val="18"/>
        </w:rPr>
        <w:t xml:space="preserve">). </w:t>
      </w:r>
      <w:r>
        <w:rPr>
          <w:sz w:val="18"/>
          <w:szCs w:val="18"/>
        </w:rPr>
        <w:br/>
      </w:r>
    </w:p>
  </w:footnote>
  <w:footnote w:id="2">
    <w:p w14:paraId="777A1845" w14:textId="77777777" w:rsidR="00B72B35" w:rsidRDefault="00A60174">
      <w:pPr>
        <w:pStyle w:val="Voetnoottekst"/>
      </w:pPr>
      <w:r>
        <w:rPr>
          <w:rStyle w:val="Voetnootmarkering"/>
          <w:rFonts w:cs="Lohit Hindi"/>
          <w:sz w:val="18"/>
          <w:szCs w:val="18"/>
        </w:rPr>
        <w:footnoteRef/>
      </w:r>
      <w:r>
        <w:rPr>
          <w:sz w:val="18"/>
          <w:szCs w:val="18"/>
        </w:rPr>
        <w:t xml:space="preserve"> Keamerstik 36 410 VII, nr. 81.</w:t>
      </w:r>
    </w:p>
  </w:footnote>
  <w:footnote w:id="3">
    <w:p w14:paraId="2201FE69" w14:textId="77777777" w:rsidR="00B72B35" w:rsidRDefault="00A60174" w:rsidP="00996A4F">
      <w:pPr>
        <w:pStyle w:val="Voetnoottekst"/>
      </w:pPr>
      <w:r>
        <w:rPr>
          <w:rStyle w:val="Voetnootmarkering"/>
          <w:rFonts w:cs="Lohit Hindi"/>
          <w:sz w:val="18"/>
          <w:szCs w:val="18"/>
        </w:rPr>
        <w:footnoteRef/>
      </w:r>
      <w:r>
        <w:rPr>
          <w:sz w:val="18"/>
          <w:szCs w:val="18"/>
        </w:rPr>
        <w:t xml:space="preserve"> Aanhangsel Handelingen II, Vergaderjaar 2021–2022, nr. 1878.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DF62" w14:textId="77777777" w:rsidR="00BA7FDA" w:rsidRDefault="00BA7F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A17D" w14:textId="18065D2A" w:rsidR="00B72B35" w:rsidRDefault="00623CCA">
    <w:pPr>
      <w:pStyle w:val="MarginlessContainer"/>
    </w:pPr>
    <w:r>
      <w:rPr>
        <w:noProof/>
      </w:rPr>
      <mc:AlternateContent>
        <mc:Choice Requires="wps">
          <w:drawing>
            <wp:anchor distT="0" distB="0" distL="0" distR="0" simplePos="0" relativeHeight="251659264" behindDoc="0" locked="1" layoutInCell="1" allowOverlap="1" wp14:anchorId="2DA22547" wp14:editId="68D394F5">
              <wp:simplePos x="0" y="0"/>
              <wp:positionH relativeFrom="page">
                <wp:posOffset>1006475</wp:posOffset>
              </wp:positionH>
              <wp:positionV relativeFrom="page">
                <wp:posOffset>10223500</wp:posOffset>
              </wp:positionV>
              <wp:extent cx="1799590" cy="152400"/>
              <wp:effectExtent l="0" t="0" r="0" b="0"/>
              <wp:wrapNone/>
              <wp:docPr id="1867022646"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52400"/>
                      </a:xfrm>
                      <a:prstGeom prst="rect">
                        <a:avLst/>
                      </a:prstGeom>
                      <a:noFill/>
                    </wps:spPr>
                    <wps:txbx>
                      <w:txbxContent>
                        <w:p w14:paraId="7C379D2C" w14:textId="77777777" w:rsidR="00B72B35" w:rsidRDefault="00B72B3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2DA22547" id="_x0000_t202" coordsize="21600,21600" o:spt="202" path="m,l,21600r21600,l21600,xe">
              <v:stroke joinstyle="miter"/>
              <v:path gradientshapeok="t" o:connecttype="rect"/>
            </v:shapetype>
            <v:shape id="Tekstvak 13" o:spid="_x0000_s1026" type="#_x0000_t202" style="position:absolute;margin-left:79.25pt;margin-top:805pt;width:141.7pt;height: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" filled="f" stroked="f">
              <v:textbox inset="0,0,0,0">
                <w:txbxContent>
                  <w:p w14:paraId="7C379D2C" w14:textId="77777777" w:rsidR="00B72B35" w:rsidRDefault="00B72B35"/>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7CEB56" wp14:editId="7F887533">
              <wp:simplePos x="0" y="0"/>
              <wp:positionH relativeFrom="page">
                <wp:posOffset>5932170</wp:posOffset>
              </wp:positionH>
              <wp:positionV relativeFrom="page">
                <wp:posOffset>10223500</wp:posOffset>
              </wp:positionV>
              <wp:extent cx="1247775" cy="143510"/>
              <wp:effectExtent l="0" t="0" r="0" b="0"/>
              <wp:wrapNone/>
              <wp:docPr id="1216077908"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143510"/>
                      </a:xfrm>
                      <a:prstGeom prst="rect">
                        <a:avLst/>
                      </a:prstGeom>
                      <a:noFill/>
                    </wps:spPr>
                    <wps:txbx>
                      <w:txbxContent>
                        <w:p w14:paraId="152CEAFA" w14:textId="77777777" w:rsidR="00B72B35" w:rsidRDefault="00A60174">
                          <w:pPr>
                            <w:pStyle w:val="Referentiegegevens"/>
                          </w:pPr>
                          <w:r>
                            <w:t xml:space="preserve">Pagina </w:t>
                          </w:r>
                          <w:r>
                            <w:fldChar w:fldCharType="begin"/>
                          </w:r>
                          <w:r>
                            <w:instrText>PAGE</w:instrText>
                          </w:r>
                          <w:r>
                            <w:fldChar w:fldCharType="separate"/>
                          </w:r>
                          <w:r>
                            <w:t>1</w:t>
                          </w:r>
                          <w:r>
                            <w:fldChar w:fldCharType="end"/>
                          </w:r>
                          <w:r>
                            <w:t xml:space="preserve"> fan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07CEB56" id="Tekstvak 12" o:spid="_x0000_s1027" type="#_x0000_t202" style="position:absolute;margin-left:467.1pt;margin-top:805pt;width:98.25pt;height:11.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" filled="f" stroked="f">
              <v:textbox inset="0,0,0,0">
                <w:txbxContent>
                  <w:p w14:paraId="152CEAFA" w14:textId="77777777" w:rsidR="00B72B35" w:rsidRDefault="00A60174">
                    <w:pPr>
                      <w:pStyle w:val="Referentiegegevens"/>
                    </w:pPr>
                    <w:r>
                      <w:t xml:space="preserve">Pagina </w:t>
                    </w:r>
                    <w:r>
                      <w:fldChar w:fldCharType="begin"/>
                    </w:r>
                    <w:r>
                      <w:instrText>PAGE</w:instrText>
                    </w:r>
                    <w:r>
                      <w:fldChar w:fldCharType="separate"/>
                    </w:r>
                    <w:r>
                      <w:t>1</w:t>
                    </w:r>
                    <w:r>
                      <w:fldChar w:fldCharType="end"/>
                    </w:r>
                    <w:r>
                      <w:t xml:space="preserve"> fan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35D1437" wp14:editId="761C865B">
              <wp:simplePos x="0" y="0"/>
              <wp:positionH relativeFrom="page">
                <wp:posOffset>5932170</wp:posOffset>
              </wp:positionH>
              <wp:positionV relativeFrom="page">
                <wp:posOffset>1925955</wp:posOffset>
              </wp:positionV>
              <wp:extent cx="1247140" cy="8086090"/>
              <wp:effectExtent l="0" t="0" r="0" b="0"/>
              <wp:wrapNone/>
              <wp:docPr id="205655115"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8086090"/>
                      </a:xfrm>
                      <a:prstGeom prst="rect">
                        <a:avLst/>
                      </a:prstGeom>
                      <a:noFill/>
                    </wps:spPr>
                    <wps:txbx>
                      <w:txbxContent>
                        <w:p w14:paraId="50C38C8D" w14:textId="77777777" w:rsidR="00B72B35" w:rsidRDefault="00A60174">
                          <w:pPr>
                            <w:pStyle w:val="Kopjeafzendgegevens"/>
                          </w:pPr>
                          <w:r>
                            <w:t>Ministearje fan Ynlânske Saken en Keninkryksrelaasjes</w:t>
                          </w:r>
                        </w:p>
                        <w:p w14:paraId="78F3E9A4" w14:textId="77777777" w:rsidR="00B72B35" w:rsidRDefault="00B72B35">
                          <w:pPr>
                            <w:pStyle w:val="WitregelW2"/>
                          </w:pPr>
                        </w:p>
                        <w:p w14:paraId="40573269" w14:textId="77777777" w:rsidR="00B72B35" w:rsidRDefault="00A60174">
                          <w:pPr>
                            <w:pStyle w:val="Kopjereferentiegegevens"/>
                          </w:pPr>
                          <w:r>
                            <w:t>Datum</w:t>
                          </w:r>
                        </w:p>
                        <w:p w14:paraId="6C35CD78" w14:textId="5DF6E947" w:rsidR="00B72B35" w:rsidRDefault="00BA7FDA">
                          <w:pPr>
                            <w:pStyle w:val="Referentiegegevens"/>
                          </w:pPr>
                          <w:r>
                            <w:t>15 jannewaris 2024</w:t>
                          </w:r>
                        </w:p>
                        <w:p w14:paraId="671860F0" w14:textId="77777777" w:rsidR="00B72B35" w:rsidRDefault="00B72B35">
                          <w:pPr>
                            <w:pStyle w:val="WitregelW1"/>
                          </w:pPr>
                        </w:p>
                        <w:p w14:paraId="2D4BCA34" w14:textId="77777777" w:rsidR="00B72B35" w:rsidRDefault="00A60174">
                          <w:pPr>
                            <w:pStyle w:val="Kopjereferentiegegevens"/>
                          </w:pPr>
                          <w:r>
                            <w:t>Skaaimerk</w:t>
                          </w:r>
                        </w:p>
                        <w:p w14:paraId="4F98FFC3" w14:textId="0369FC81" w:rsidR="00B72B35" w:rsidRDefault="00A60174">
                          <w:pPr>
                            <w:pStyle w:val="Referentiegegevens"/>
                          </w:pPr>
                          <w:r>
                            <w:fldChar w:fldCharType="begin"/>
                          </w:r>
                          <w:r>
                            <w:instrText xml:space="preserve"> DOCPROPERTY  "Kenmerk"  \* MERGEFORMAT </w:instrText>
                          </w:r>
                          <w:r>
                            <w:fldChar w:fldCharType="separate"/>
                          </w:r>
                          <w:r w:rsidR="00BA7FDA">
                            <w:t>2024-0000023095</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35D1437" id="Tekstvak 11" o:spid="_x0000_s1028" type="#_x0000_t202" style="position:absolute;margin-left:467.1pt;margin-top:151.65pt;width:98.2pt;height:636.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" filled="f" stroked="f">
              <v:textbox inset="0,0,0,0">
                <w:txbxContent>
                  <w:p w14:paraId="50C38C8D" w14:textId="77777777" w:rsidR="00B72B35" w:rsidRDefault="00A60174">
                    <w:pPr>
                      <w:pStyle w:val="Kopjeafzendgegevens"/>
                    </w:pPr>
                    <w:r>
                      <w:t>Ministearje fan Ynlânske Saken en Keninkryksrelaasjes</w:t>
                    </w:r>
                  </w:p>
                  <w:p w14:paraId="78F3E9A4" w14:textId="77777777" w:rsidR="00B72B35" w:rsidRDefault="00B72B35">
                    <w:pPr>
                      <w:pStyle w:val="WitregelW2"/>
                    </w:pPr>
                  </w:p>
                  <w:p w14:paraId="40573269" w14:textId="77777777" w:rsidR="00B72B35" w:rsidRDefault="00A60174">
                    <w:pPr>
                      <w:pStyle w:val="Kopjereferentiegegevens"/>
                    </w:pPr>
                    <w:r>
                      <w:t>Datum</w:t>
                    </w:r>
                  </w:p>
                  <w:p w14:paraId="6C35CD78" w14:textId="5DF6E947" w:rsidR="00B72B35" w:rsidRDefault="00BA7FDA">
                    <w:pPr>
                      <w:pStyle w:val="Referentiegegevens"/>
                    </w:pPr>
                    <w:r>
                      <w:t>15 jannewaris 2024</w:t>
                    </w:r>
                  </w:p>
                  <w:p w14:paraId="671860F0" w14:textId="77777777" w:rsidR="00B72B35" w:rsidRDefault="00B72B35">
                    <w:pPr>
                      <w:pStyle w:val="WitregelW1"/>
                    </w:pPr>
                  </w:p>
                  <w:p w14:paraId="2D4BCA34" w14:textId="77777777" w:rsidR="00B72B35" w:rsidRDefault="00A60174">
                    <w:pPr>
                      <w:pStyle w:val="Kopjereferentiegegevens"/>
                    </w:pPr>
                    <w:r>
                      <w:t>Skaaimerk</w:t>
                    </w:r>
                  </w:p>
                  <w:p w14:paraId="4F98FFC3" w14:textId="0369FC81" w:rsidR="00B72B35" w:rsidRDefault="00A60174">
                    <w:pPr>
                      <w:pStyle w:val="Referentiegegevens"/>
                    </w:pPr>
                    <w:r>
                      <w:fldChar w:fldCharType="begin"/>
                    </w:r>
                    <w:r>
                      <w:instrText xml:space="preserve"> DOCPROPERTY  "Kenmerk"  \* MERGEFORMAT </w:instrText>
                    </w:r>
                    <w:r>
                      <w:fldChar w:fldCharType="separate"/>
                    </w:r>
                    <w:r w:rsidR="00BA7FDA">
                      <w:t>2024-0000023095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DD50E1" wp14:editId="35649C2F">
              <wp:simplePos x="0" y="0"/>
              <wp:positionH relativeFrom="page">
                <wp:posOffset>1007745</wp:posOffset>
              </wp:positionH>
              <wp:positionV relativeFrom="page">
                <wp:posOffset>1925955</wp:posOffset>
              </wp:positionV>
              <wp:extent cx="3343275" cy="180975"/>
              <wp:effectExtent l="0" t="0" r="0" b="0"/>
              <wp:wrapNone/>
              <wp:docPr id="1495677546"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80975"/>
                      </a:xfrm>
                      <a:prstGeom prst="rect">
                        <a:avLst/>
                      </a:prstGeom>
                      <a:noFill/>
                    </wps:spPr>
                    <wps:txbx>
                      <w:txbxContent>
                        <w:p w14:paraId="6BE36CDD" w14:textId="77777777" w:rsidR="00B72B35" w:rsidRDefault="00B72B3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4DD50E1" id="Tekstvak 10" o:spid="_x0000_s1029" type="#_x0000_t202" style="position:absolute;margin-left:79.35pt;margin-top:151.65pt;width:263.25pt;height:14.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" filled="f" stroked="f">
              <v:textbox inset="0,0,0,0">
                <w:txbxContent>
                  <w:p w14:paraId="6BE36CDD" w14:textId="77777777" w:rsidR="00B72B35" w:rsidRDefault="00B72B3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5470" w14:textId="204DA03E" w:rsidR="00B72B35" w:rsidRDefault="00623CCA" w:rsidP="002F121D">
    <w:pPr>
      <w:pStyle w:val="MarginlessContainer"/>
      <w:tabs>
        <w:tab w:val="left" w:pos="6630"/>
      </w:tabs>
      <w:spacing w:after="7222" w:line="14" w:lineRule="exact"/>
    </w:pPr>
    <w:r>
      <w:rPr>
        <w:noProof/>
      </w:rPr>
      <mc:AlternateContent>
        <mc:Choice Requires="wps">
          <w:drawing>
            <wp:anchor distT="0" distB="0" distL="0" distR="0" simplePos="0" relativeHeight="251664384" behindDoc="0" locked="1" layoutInCell="1" allowOverlap="1" wp14:anchorId="6974ABD7" wp14:editId="352D2768">
              <wp:simplePos x="0" y="0"/>
              <wp:positionH relativeFrom="page">
                <wp:posOffset>3545840</wp:posOffset>
              </wp:positionH>
              <wp:positionV relativeFrom="page">
                <wp:posOffset>0</wp:posOffset>
              </wp:positionV>
              <wp:extent cx="467995" cy="1583690"/>
              <wp:effectExtent l="0" t="0" r="0" b="0"/>
              <wp:wrapNone/>
              <wp:docPr id="2023935187"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0269CD21" w14:textId="77777777" w:rsidR="00B72B35" w:rsidRDefault="00A60174">
                          <w:pPr>
                            <w:pStyle w:val="MarginlessContainer"/>
                          </w:pPr>
                          <w:r>
                            <w:rPr>
                              <w:noProof/>
                            </w:rPr>
                            <w:drawing>
                              <wp:inline distT="0" distB="0" distL="0" distR="0" wp14:anchorId="01BDCBAD" wp14:editId="693B5F06">
                                <wp:extent cx="469900" cy="1581150"/>
                                <wp:effectExtent l="0" t="0" r="0" b="0"/>
                                <wp:docPr id="5" name="Rijksl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jksl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1150"/>
                                        </a:xfrm>
                                        <a:prstGeom prst="rect">
                                          <a:avLst/>
                                        </a:prstGeom>
                                        <a:noFill/>
                                        <a:ln>
                                          <a:noFill/>
                                        </a:ln>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6974ABD7" id="_x0000_t202" coordsize="21600,21600" o:spt="202" path="m,l,21600r21600,l21600,xe">
              <v:stroke joinstyle="miter"/>
              <v:path gradientshapeok="t" o:connecttype="rect"/>
            </v:shapetype>
            <v:shape id="Tekstvak 9" o:spid="_x0000_s1030" type="#_x0000_t202" style="position:absolute;margin-left:279.2pt;margin-top:0;width:36.85pt;height:124.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" filled="f" stroked="f">
              <v:textbox inset="0,0,0,0">
                <w:txbxContent>
                  <w:p w14:paraId="0269CD21" w14:textId="77777777" w:rsidR="00B72B35" w:rsidRDefault="00A60174">
                    <w:pPr>
                      <w:pStyle w:val="MarginlessContainer"/>
                    </w:pPr>
                    <w:r>
                      <w:rPr>
                        <w:noProof/>
                      </w:rPr>
                      <w:drawing>
                        <wp:inline distT="0" distB="0" distL="0" distR="0" wp14:anchorId="01BDCBAD" wp14:editId="693B5F06">
                          <wp:extent cx="469900" cy="1581150"/>
                          <wp:effectExtent l="0" t="0" r="0" b="0"/>
                          <wp:docPr id="5" name="Rijksl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jksl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115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3BF14AB8" wp14:editId="0413EE9B">
              <wp:simplePos x="0" y="0"/>
              <wp:positionH relativeFrom="page">
                <wp:posOffset>4013835</wp:posOffset>
              </wp:positionH>
              <wp:positionV relativeFrom="page">
                <wp:posOffset>0</wp:posOffset>
              </wp:positionV>
              <wp:extent cx="2339975" cy="1583690"/>
              <wp:effectExtent l="0" t="0" r="0" b="0"/>
              <wp:wrapNone/>
              <wp:docPr id="155240483"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02203C0A" w14:textId="77777777" w:rsidR="00B72B35" w:rsidRDefault="00A60174">
                          <w:pPr>
                            <w:pStyle w:val="MarginlessContainer"/>
                          </w:pPr>
                          <w:r>
                            <w:rPr>
                              <w:noProof/>
                            </w:rPr>
                            <w:drawing>
                              <wp:inline distT="0" distB="0" distL="0" distR="0" wp14:anchorId="25B94559" wp14:editId="4FA61B7B">
                                <wp:extent cx="2343150" cy="1581150"/>
                                <wp:effectExtent l="0" t="0" r="0" b="0"/>
                                <wp:docPr id="6" name="BZK_stand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K_standaa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BF14AB8" id="Tekstvak 8" o:spid="_x0000_s1031" type="#_x0000_t202" style="position:absolute;margin-left:316.05pt;margin-top:0;width:184.25pt;height:124.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" filled="f" stroked="f">
              <v:textbox inset="0,0,0,0">
                <w:txbxContent>
                  <w:p w14:paraId="02203C0A" w14:textId="77777777" w:rsidR="00B72B35" w:rsidRDefault="00A60174">
                    <w:pPr>
                      <w:pStyle w:val="MarginlessContainer"/>
                    </w:pPr>
                    <w:r>
                      <w:rPr>
                        <w:noProof/>
                      </w:rPr>
                      <w:drawing>
                        <wp:inline distT="0" distB="0" distL="0" distR="0" wp14:anchorId="25B94559" wp14:editId="4FA61B7B">
                          <wp:extent cx="2343150" cy="1581150"/>
                          <wp:effectExtent l="0" t="0" r="0" b="0"/>
                          <wp:docPr id="6" name="BZK_stand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K_standaa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32CC5919" wp14:editId="23843CF5">
              <wp:simplePos x="0" y="0"/>
              <wp:positionH relativeFrom="page">
                <wp:posOffset>1007745</wp:posOffset>
              </wp:positionH>
              <wp:positionV relativeFrom="page">
                <wp:posOffset>1727835</wp:posOffset>
              </wp:positionV>
              <wp:extent cx="4319905" cy="107950"/>
              <wp:effectExtent l="0" t="0" r="0" b="0"/>
              <wp:wrapNone/>
              <wp:docPr id="413899663"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9905" cy="107950"/>
                      </a:xfrm>
                      <a:prstGeom prst="rect">
                        <a:avLst/>
                      </a:prstGeom>
                      <a:noFill/>
                    </wps:spPr>
                    <wps:txbx>
                      <w:txbxContent>
                        <w:p w14:paraId="474C9C80" w14:textId="77777777" w:rsidR="00B72B35" w:rsidRDefault="00A60174">
                          <w:pPr>
                            <w:pStyle w:val="Referentiegegevens"/>
                          </w:pPr>
                          <w:r>
                            <w:t>&gt; Retoeradres Postbus 20011 2500 LV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2CC5919" id="Tekstvak 7" o:spid="_x0000_s1032" type="#_x0000_t202" style="position:absolute;margin-left:79.35pt;margin-top:136.05pt;width:340.15pt;height:8.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" filled="f" stroked="f">
              <v:textbox inset="0,0,0,0">
                <w:txbxContent>
                  <w:p w14:paraId="474C9C80" w14:textId="77777777" w:rsidR="00B72B35" w:rsidRDefault="00A60174">
                    <w:pPr>
                      <w:pStyle w:val="Referentiegegevens"/>
                    </w:pPr>
                    <w:r>
                      <w:t>&gt; Retoeradres Postbus 20011 2500 LV   Den Haag</w:t>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6482EF45" wp14:editId="7F081E26">
              <wp:simplePos x="0" y="0"/>
              <wp:positionH relativeFrom="page">
                <wp:posOffset>1007745</wp:posOffset>
              </wp:positionH>
              <wp:positionV relativeFrom="page">
                <wp:posOffset>1967865</wp:posOffset>
              </wp:positionV>
              <wp:extent cx="3352165" cy="1186180"/>
              <wp:effectExtent l="0" t="0" r="0" b="0"/>
              <wp:wrapNone/>
              <wp:docPr id="756877237"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165" cy="1186180"/>
                      </a:xfrm>
                      <a:prstGeom prst="rect">
                        <a:avLst/>
                      </a:prstGeom>
                      <a:noFill/>
                    </wps:spPr>
                    <wps:txbx>
                      <w:txbxContent>
                        <w:p w14:paraId="290CF552" w14:textId="77777777" w:rsidR="00BA7FDA" w:rsidRDefault="00A60174">
                          <w:r>
                            <w:fldChar w:fldCharType="begin"/>
                          </w:r>
                          <w:r>
                            <w:instrText xml:space="preserve"> DOCPROPERTY  "Aan"  \* MERGEFORMAT </w:instrText>
                          </w:r>
                          <w:r>
                            <w:fldChar w:fldCharType="separate"/>
                          </w:r>
                          <w:r w:rsidR="00BA7FDA">
                            <w:t>Tweede Kamer der Staten Generaal</w:t>
                          </w:r>
                        </w:p>
                        <w:p w14:paraId="43E538EA" w14:textId="77777777" w:rsidR="00BA7FDA" w:rsidRDefault="00BA7FDA">
                          <w:r>
                            <w:t>T.a.v. Voorzitter van de Tweede Kamer der Staten-Generaal</w:t>
                          </w:r>
                        </w:p>
                        <w:p w14:paraId="67242D36" w14:textId="77777777" w:rsidR="00BA7FDA" w:rsidRDefault="00BA7FDA">
                          <w:r>
                            <w:t>Postbus 20018</w:t>
                          </w:r>
                        </w:p>
                        <w:p w14:paraId="55EE84D3" w14:textId="77777777" w:rsidR="00BA7FDA" w:rsidRDefault="00BA7FDA">
                          <w:r>
                            <w:t>2500EA  Den Haag</w:t>
                          </w:r>
                        </w:p>
                        <w:p w14:paraId="0E1C1448" w14:textId="1FE7EE6A" w:rsidR="00B72B35" w:rsidRDefault="00BA7FDA">
                          <w:r>
                            <w:t>Nederland</w:t>
                          </w:r>
                          <w:r w:rsidR="00A60174">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482EF45" id="Tekstvak 6" o:spid="_x0000_s1033" type="#_x0000_t202" style="position:absolute;margin-left:79.35pt;margin-top:154.95pt;width:263.95pt;height:93.4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" filled="f" stroked="f">
              <v:textbox inset="0,0,0,0">
                <w:txbxContent>
                  <w:p w14:paraId="290CF552" w14:textId="77777777" w:rsidR="00BA7FDA" w:rsidRDefault="00A60174">
                    <w:r>
                      <w:fldChar w:fldCharType="begin"/>
                    </w:r>
                    <w:r>
                      <w:instrText xml:space="preserve"> DOCPROPERTY  "Aan"  \* MERGEFORMAT </w:instrText>
                    </w:r>
                    <w:r>
                      <w:fldChar w:fldCharType="separate"/>
                    </w:r>
                    <w:r w:rsidR="00BA7FDA">
                      <w:t>Tweede Kamer der Staten Generaal</w:t>
                    </w:r>
                  </w:p>
                  <w:p w14:paraId="43E538EA" w14:textId="77777777" w:rsidR="00BA7FDA" w:rsidRDefault="00BA7FDA">
                    <w:r>
                      <w:t>T.a.v. Voorzitter van de Tweede Kamer der Staten-Generaal</w:t>
                    </w:r>
                  </w:p>
                  <w:p w14:paraId="67242D36" w14:textId="77777777" w:rsidR="00BA7FDA" w:rsidRDefault="00BA7FDA">
                    <w:r>
                      <w:t>Postbus 20018</w:t>
                    </w:r>
                  </w:p>
                  <w:p w14:paraId="55EE84D3" w14:textId="77777777" w:rsidR="00BA7FDA" w:rsidRDefault="00BA7FDA">
                    <w:r>
                      <w:t>2500EA  Den Haag</w:t>
                    </w:r>
                  </w:p>
                  <w:p w14:paraId="0E1C1448" w14:textId="1FE7EE6A" w:rsidR="00B72B35" w:rsidRDefault="00BA7FDA">
                    <w:r>
                      <w:t>Nederland</w:t>
                    </w:r>
                    <w:r w:rsidR="00A60174">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0E220615" wp14:editId="01AC00BD">
              <wp:simplePos x="0" y="0"/>
              <wp:positionH relativeFrom="page">
                <wp:posOffset>1007745</wp:posOffset>
              </wp:positionH>
              <wp:positionV relativeFrom="page">
                <wp:posOffset>3725545</wp:posOffset>
              </wp:positionV>
              <wp:extent cx="4761865" cy="800100"/>
              <wp:effectExtent l="0" t="0" r="0" b="0"/>
              <wp:wrapNone/>
              <wp:docPr id="111384538"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72B35" w14:paraId="3FA5CC81" w14:textId="77777777">
                            <w:trPr>
                              <w:trHeight w:val="200"/>
                            </w:trPr>
                            <w:tc>
                              <w:tcPr>
                                <w:tcW w:w="1140" w:type="dxa"/>
                              </w:tcPr>
                              <w:p w14:paraId="2B69E5BF" w14:textId="77777777" w:rsidR="00B72B35" w:rsidRDefault="00B72B35"/>
                            </w:tc>
                            <w:tc>
                              <w:tcPr>
                                <w:tcW w:w="5918" w:type="dxa"/>
                              </w:tcPr>
                              <w:p w14:paraId="189FA5BC" w14:textId="77777777" w:rsidR="00B72B35" w:rsidRDefault="00B72B35"/>
                            </w:tc>
                          </w:tr>
                          <w:tr w:rsidR="00B72B35" w14:paraId="3EB923E9" w14:textId="77777777">
                            <w:trPr>
                              <w:trHeight w:val="300"/>
                            </w:trPr>
                            <w:tc>
                              <w:tcPr>
                                <w:tcW w:w="1140" w:type="dxa"/>
                              </w:tcPr>
                              <w:p w14:paraId="56A334F9" w14:textId="77777777" w:rsidR="00B72B35" w:rsidRDefault="00A60174">
                                <w:r>
                                  <w:t>Datum</w:t>
                                </w:r>
                              </w:p>
                            </w:tc>
                            <w:tc>
                              <w:tcPr>
                                <w:tcW w:w="5918" w:type="dxa"/>
                              </w:tcPr>
                              <w:p w14:paraId="4E341291" w14:textId="01D8DF98" w:rsidR="00B72B35" w:rsidRDefault="00BA7FDA">
                                <w:pPr>
                                  <w:pStyle w:val="Gegevensdocument"/>
                                </w:pPr>
                                <w:r>
                                  <w:t>15 jannewaris 2024</w:t>
                                </w:r>
                              </w:p>
                            </w:tc>
                          </w:tr>
                          <w:tr w:rsidR="00B72B35" w14:paraId="73E482C6" w14:textId="77777777">
                            <w:trPr>
                              <w:trHeight w:val="300"/>
                            </w:trPr>
                            <w:tc>
                              <w:tcPr>
                                <w:tcW w:w="1140" w:type="dxa"/>
                              </w:tcPr>
                              <w:p w14:paraId="5FA37650" w14:textId="4D4C4ED8" w:rsidR="00B72B35" w:rsidRDefault="00A60174">
                                <w:r>
                                  <w:t>O</w:t>
                                </w:r>
                                <w:r w:rsidR="003F621A">
                                  <w:t>er</w:t>
                                </w:r>
                              </w:p>
                            </w:tc>
                            <w:tc>
                              <w:tcPr>
                                <w:tcW w:w="5918" w:type="dxa"/>
                              </w:tcPr>
                              <w:p w14:paraId="1CFEBEA5" w14:textId="186504E8" w:rsidR="00B72B35" w:rsidRDefault="00A60174">
                                <w:r>
                                  <w:fldChar w:fldCharType="begin"/>
                                </w:r>
                                <w:r>
                                  <w:instrText xml:space="preserve"> DOCPROPERTY  "Onderwerp"  \* MERGEFORMAT </w:instrText>
                                </w:r>
                                <w:r>
                                  <w:fldChar w:fldCharType="separate"/>
                                </w:r>
                                <w:r w:rsidR="00BA7FDA">
                                  <w:t>Beantwoording Kamervraag aan MinBZK over het bericht 'Hoe komt het met het Frysk in de Kamer, nu zoveel voorvechters van het toneel verdwijnen?'</w:t>
                                </w:r>
                                <w:r>
                                  <w:fldChar w:fldCharType="end"/>
                                </w:r>
                              </w:p>
                            </w:tc>
                          </w:tr>
                          <w:tr w:rsidR="00B72B35" w14:paraId="5D1F2E20" w14:textId="77777777">
                            <w:trPr>
                              <w:trHeight w:val="200"/>
                            </w:trPr>
                            <w:tc>
                              <w:tcPr>
                                <w:tcW w:w="1140" w:type="dxa"/>
                              </w:tcPr>
                              <w:p w14:paraId="2079E709" w14:textId="77777777" w:rsidR="00B72B35" w:rsidRDefault="00B72B35"/>
                            </w:tc>
                            <w:tc>
                              <w:tcPr>
                                <w:tcW w:w="5918" w:type="dxa"/>
                              </w:tcPr>
                              <w:p w14:paraId="7FA0F68B" w14:textId="77777777" w:rsidR="00B72B35" w:rsidRDefault="00B72B35"/>
                            </w:tc>
                          </w:tr>
                        </w:tbl>
                        <w:p w14:paraId="103976BE" w14:textId="77777777" w:rsidR="00B72B35" w:rsidRDefault="00B72B3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E220615" id="Tekstvak 5" o:spid="_x0000_s1034" type="#_x0000_t202" style="position:absolute;margin-left:79.35pt;margin-top:293.35pt;width:374.95pt;height:63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" filled="f" stroked="f">
              <v:textbox inset="0,0,0,0">
                <w:txbxContent>
                  <w:tbl>
                    <w:tblPr>
                      <w:tblW w:w="0" w:type="auto"/>
                      <w:tblLayout w:type="fixed"/>
                      <w:tblLook w:val="07E0" w:firstRow="1" w:lastRow="1" w:firstColumn="1" w:lastColumn="1" w:noHBand="1" w:noVBand="1"/>
                    </w:tblPr>
                    <w:tblGrid>
                      <w:gridCol w:w="1140"/>
                      <w:gridCol w:w="5918"/>
                    </w:tblGrid>
                    <w:tr w:rsidR="00B72B35" w14:paraId="3FA5CC81" w14:textId="77777777">
                      <w:trPr>
                        <w:trHeight w:val="200"/>
                      </w:trPr>
                      <w:tc>
                        <w:tcPr>
                          <w:tcW w:w="1140" w:type="dxa"/>
                        </w:tcPr>
                        <w:p w14:paraId="2B69E5BF" w14:textId="77777777" w:rsidR="00B72B35" w:rsidRDefault="00B72B35"/>
                      </w:tc>
                      <w:tc>
                        <w:tcPr>
                          <w:tcW w:w="5918" w:type="dxa"/>
                        </w:tcPr>
                        <w:p w14:paraId="189FA5BC" w14:textId="77777777" w:rsidR="00B72B35" w:rsidRDefault="00B72B35"/>
                      </w:tc>
                    </w:tr>
                    <w:tr w:rsidR="00B72B35" w14:paraId="3EB923E9" w14:textId="77777777">
                      <w:trPr>
                        <w:trHeight w:val="300"/>
                      </w:trPr>
                      <w:tc>
                        <w:tcPr>
                          <w:tcW w:w="1140" w:type="dxa"/>
                        </w:tcPr>
                        <w:p w14:paraId="56A334F9" w14:textId="77777777" w:rsidR="00B72B35" w:rsidRDefault="00A60174">
                          <w:r>
                            <w:t>Datum</w:t>
                          </w:r>
                        </w:p>
                      </w:tc>
                      <w:tc>
                        <w:tcPr>
                          <w:tcW w:w="5918" w:type="dxa"/>
                        </w:tcPr>
                        <w:p w14:paraId="4E341291" w14:textId="01D8DF98" w:rsidR="00B72B35" w:rsidRDefault="00BA7FDA">
                          <w:pPr>
                            <w:pStyle w:val="Gegevensdocument"/>
                          </w:pPr>
                          <w:r>
                            <w:t>15 jannewaris 2024</w:t>
                          </w:r>
                        </w:p>
                      </w:tc>
                    </w:tr>
                    <w:tr w:rsidR="00B72B35" w14:paraId="73E482C6" w14:textId="77777777">
                      <w:trPr>
                        <w:trHeight w:val="300"/>
                      </w:trPr>
                      <w:tc>
                        <w:tcPr>
                          <w:tcW w:w="1140" w:type="dxa"/>
                        </w:tcPr>
                        <w:p w14:paraId="5FA37650" w14:textId="4D4C4ED8" w:rsidR="00B72B35" w:rsidRDefault="00A60174">
                          <w:r>
                            <w:t>O</w:t>
                          </w:r>
                          <w:r w:rsidR="003F621A">
                            <w:t>er</w:t>
                          </w:r>
                        </w:p>
                      </w:tc>
                      <w:tc>
                        <w:tcPr>
                          <w:tcW w:w="5918" w:type="dxa"/>
                        </w:tcPr>
                        <w:p w14:paraId="1CFEBEA5" w14:textId="186504E8" w:rsidR="00B72B35" w:rsidRDefault="00A60174">
                          <w:r>
                            <w:fldChar w:fldCharType="begin"/>
                          </w:r>
                          <w:r>
                            <w:instrText xml:space="preserve"> DOCPROPERTY  "Onderwerp"  \* MERGEFORMAT </w:instrText>
                          </w:r>
                          <w:r>
                            <w:fldChar w:fldCharType="separate"/>
                          </w:r>
                          <w:r w:rsidR="00BA7FDA">
                            <w:t>Beantwoording Kamervraag aan MinBZK over het bericht 'Hoe komt het met het Frysk in de Kamer, nu zoveel voorvechters van het toneel verdwijnen?'</w:t>
                          </w:r>
                          <w:r>
                            <w:fldChar w:fldCharType="end"/>
                          </w:r>
                        </w:p>
                      </w:tc>
                    </w:tr>
                    <w:tr w:rsidR="00B72B35" w14:paraId="5D1F2E20" w14:textId="77777777">
                      <w:trPr>
                        <w:trHeight w:val="200"/>
                      </w:trPr>
                      <w:tc>
                        <w:tcPr>
                          <w:tcW w:w="1140" w:type="dxa"/>
                        </w:tcPr>
                        <w:p w14:paraId="2079E709" w14:textId="77777777" w:rsidR="00B72B35" w:rsidRDefault="00B72B35"/>
                      </w:tc>
                      <w:tc>
                        <w:tcPr>
                          <w:tcW w:w="5918" w:type="dxa"/>
                        </w:tcPr>
                        <w:p w14:paraId="7FA0F68B" w14:textId="77777777" w:rsidR="00B72B35" w:rsidRDefault="00B72B35"/>
                      </w:tc>
                    </w:tr>
                  </w:tbl>
                  <w:p w14:paraId="103976BE" w14:textId="77777777" w:rsidR="00B72B35" w:rsidRDefault="00B72B35"/>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4A500934" wp14:editId="3BF67400">
              <wp:simplePos x="0" y="0"/>
              <wp:positionH relativeFrom="page">
                <wp:posOffset>5921375</wp:posOffset>
              </wp:positionH>
              <wp:positionV relativeFrom="page">
                <wp:posOffset>1961515</wp:posOffset>
              </wp:positionV>
              <wp:extent cx="1277620" cy="8009890"/>
              <wp:effectExtent l="0" t="0" r="0" b="0"/>
              <wp:wrapNone/>
              <wp:docPr id="1630110018"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484BC882" w14:textId="77777777" w:rsidR="00B72B35" w:rsidRDefault="00A60174">
                          <w:pPr>
                            <w:pStyle w:val="Kopjeafzendgegevens"/>
                          </w:pPr>
                          <w:r>
                            <w:t>Ministearje fan Ynlânske Saken en Keninkryksrelaasjes</w:t>
                          </w:r>
                        </w:p>
                        <w:p w14:paraId="1E5806BC" w14:textId="77777777" w:rsidR="00B72B35" w:rsidRDefault="00B72B35">
                          <w:pPr>
                            <w:pStyle w:val="WitregelW1"/>
                          </w:pPr>
                        </w:p>
                        <w:p w14:paraId="3207162A" w14:textId="77777777" w:rsidR="00B72B35" w:rsidRDefault="00B72B35">
                          <w:pPr>
                            <w:pStyle w:val="WitregelW1"/>
                          </w:pPr>
                        </w:p>
                        <w:p w14:paraId="54EA281E" w14:textId="77777777" w:rsidR="00B72B35" w:rsidRDefault="00A60174">
                          <w:pPr>
                            <w:pStyle w:val="Afzendgegevens"/>
                            <w:rPr>
                              <w:lang w:val="de-DE"/>
                            </w:rPr>
                          </w:pPr>
                          <w:proofErr w:type="spellStart"/>
                          <w:r>
                            <w:rPr>
                              <w:lang w:val="de-DE"/>
                            </w:rPr>
                            <w:t>Turfmarkt</w:t>
                          </w:r>
                          <w:proofErr w:type="spellEnd"/>
                          <w:r>
                            <w:rPr>
                              <w:lang w:val="de-DE"/>
                            </w:rPr>
                            <w:t xml:space="preserve"> 147</w:t>
                          </w:r>
                        </w:p>
                        <w:p w14:paraId="3611DF17" w14:textId="77777777" w:rsidR="00B72B35" w:rsidRDefault="00A60174">
                          <w:pPr>
                            <w:pStyle w:val="Afzendgegevens"/>
                            <w:rPr>
                              <w:lang w:val="de-DE"/>
                            </w:rPr>
                          </w:pPr>
                          <w:r>
                            <w:rPr>
                              <w:lang w:val="de-DE"/>
                            </w:rPr>
                            <w:t>Postbus 20011</w:t>
                          </w:r>
                        </w:p>
                        <w:p w14:paraId="66A8472D" w14:textId="77777777" w:rsidR="00B72B35" w:rsidRDefault="00A60174">
                          <w:pPr>
                            <w:pStyle w:val="Afzendgegevens"/>
                            <w:rPr>
                              <w:lang w:val="de-DE"/>
                            </w:rPr>
                          </w:pPr>
                          <w:r>
                            <w:rPr>
                              <w:lang w:val="de-DE"/>
                            </w:rPr>
                            <w:t xml:space="preserve">2500 </w:t>
                          </w:r>
                          <w:proofErr w:type="gramStart"/>
                          <w:r>
                            <w:rPr>
                              <w:lang w:val="de-DE"/>
                            </w:rPr>
                            <w:t>EA  Den</w:t>
                          </w:r>
                          <w:proofErr w:type="gramEnd"/>
                          <w:r>
                            <w:rPr>
                              <w:lang w:val="de-DE"/>
                            </w:rPr>
                            <w:t xml:space="preserve"> Haag</w:t>
                          </w:r>
                        </w:p>
                        <w:p w14:paraId="60BF70AC" w14:textId="77777777" w:rsidR="00B72B35" w:rsidRDefault="00A60174">
                          <w:pPr>
                            <w:pStyle w:val="Afzendgegevens"/>
                            <w:rPr>
                              <w:lang w:val="de-DE"/>
                            </w:rPr>
                          </w:pPr>
                          <w:proofErr w:type="spellStart"/>
                          <w:r>
                            <w:rPr>
                              <w:lang w:val="de-DE"/>
                            </w:rPr>
                            <w:t>Nederlân</w:t>
                          </w:r>
                          <w:proofErr w:type="spellEnd"/>
                        </w:p>
                        <w:p w14:paraId="2B5262D5" w14:textId="77777777" w:rsidR="00B72B35" w:rsidRDefault="00B72B35" w:rsidP="002F121D">
                          <w:pPr>
                            <w:rPr>
                              <w:lang w:val="de-DE"/>
                            </w:rPr>
                          </w:pPr>
                        </w:p>
                        <w:p w14:paraId="12A651E2" w14:textId="77777777" w:rsidR="00B72B35" w:rsidRDefault="00A60174">
                          <w:pPr>
                            <w:pStyle w:val="Afzendgegevens"/>
                            <w:rPr>
                              <w:lang w:val="de-DE"/>
                            </w:rPr>
                          </w:pPr>
                          <w:r>
                            <w:rPr>
                              <w:lang w:val="de-DE"/>
                            </w:rPr>
                            <w:t>www.rijksoverheid.nl</w:t>
                          </w:r>
                        </w:p>
                        <w:p w14:paraId="11A0100A" w14:textId="77777777" w:rsidR="00B72B35" w:rsidRDefault="00A60174">
                          <w:pPr>
                            <w:pStyle w:val="Afzendgegevens"/>
                            <w:rPr>
                              <w:lang w:val="de-DE"/>
                            </w:rPr>
                          </w:pPr>
                          <w:r>
                            <w:rPr>
                              <w:lang w:val="de-DE"/>
                            </w:rPr>
                            <w:t>www.facebook.com/minbzk</w:t>
                          </w:r>
                        </w:p>
                        <w:p w14:paraId="4494074E" w14:textId="77777777" w:rsidR="00B72B35" w:rsidRDefault="00A60174">
                          <w:pPr>
                            <w:pStyle w:val="Afzendgegevens"/>
                            <w:rPr>
                              <w:lang w:val="de-DE"/>
                            </w:rPr>
                          </w:pPr>
                          <w:r>
                            <w:rPr>
                              <w:lang w:val="de-DE"/>
                            </w:rPr>
                            <w:t>www.twitter.com/minbzk</w:t>
                          </w:r>
                        </w:p>
                        <w:p w14:paraId="7DE91399" w14:textId="77777777" w:rsidR="00B72B35" w:rsidRDefault="00A60174">
                          <w:pPr>
                            <w:pStyle w:val="Afzendgegevens"/>
                            <w:rPr>
                              <w:lang w:val="de-DE"/>
                            </w:rPr>
                          </w:pPr>
                          <w:r>
                            <w:rPr>
                              <w:lang w:val="de-DE"/>
                            </w:rPr>
                            <w:t>www.linkedin.com/company/ministerie-van-bzk</w:t>
                          </w:r>
                        </w:p>
                        <w:p w14:paraId="71A1D3BC" w14:textId="77777777" w:rsidR="00B72B35" w:rsidRDefault="00B72B35">
                          <w:pPr>
                            <w:pStyle w:val="WitregelW1"/>
                            <w:rPr>
                              <w:lang w:val="de-DE"/>
                            </w:rPr>
                          </w:pPr>
                        </w:p>
                        <w:p w14:paraId="6844B693" w14:textId="77777777" w:rsidR="00B72B35" w:rsidRDefault="00A60174">
                          <w:pPr>
                            <w:pStyle w:val="Kopjereferentiegegevens"/>
                          </w:pPr>
                          <w:r>
                            <w:t>Skaaimerk</w:t>
                          </w:r>
                        </w:p>
                        <w:bookmarkStart w:id="2" w:name="_Hlk156226046"/>
                        <w:p w14:paraId="2F1D192B" w14:textId="41A91CDE" w:rsidR="00B72B35" w:rsidRDefault="00000000">
                          <w:pPr>
                            <w:pStyle w:val="Referentiegegevens"/>
                          </w:pPr>
                          <w:r>
                            <w:fldChar w:fldCharType="begin"/>
                          </w:r>
                          <w:r>
                            <w:instrText xml:space="preserve"> DOCPROPERTY  "Kenmerk"  \* MERGEFORMAT </w:instrText>
                          </w:r>
                          <w:r>
                            <w:fldChar w:fldCharType="separate"/>
                          </w:r>
                          <w:r w:rsidR="00BA7FDA">
                            <w:t>2024-0000023095</w:t>
                          </w:r>
                          <w:r>
                            <w:fldChar w:fldCharType="end"/>
                          </w:r>
                          <w:bookmarkEnd w:id="2"/>
                        </w:p>
                        <w:p w14:paraId="0A5B5274" w14:textId="77777777" w:rsidR="00B72B35" w:rsidRDefault="00B72B35">
                          <w:pPr>
                            <w:pStyle w:val="WitregelW1"/>
                          </w:pPr>
                        </w:p>
                        <w:p w14:paraId="6C76D8B8" w14:textId="77777777" w:rsidR="00B72B35" w:rsidRDefault="00A60174">
                          <w:pPr>
                            <w:pStyle w:val="Kopjereferentiegegevens"/>
                          </w:pPr>
                          <w:r>
                            <w:t>Jo skaaimerk</w:t>
                          </w:r>
                        </w:p>
                        <w:p w14:paraId="26650DF8" w14:textId="1FE6E227" w:rsidR="00B72B35" w:rsidRDefault="00A6017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A500934" id="Tekstvak 4" o:spid="_x0000_s1035" type="#_x0000_t202" style="position:absolute;margin-left:466.25pt;margin-top:154.45pt;width:100.6pt;height:630.7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" filled="f" stroked="f">
              <v:textbox inset="0,0,0,0">
                <w:txbxContent>
                  <w:p w14:paraId="484BC882" w14:textId="77777777" w:rsidR="00B72B35" w:rsidRDefault="00A60174">
                    <w:pPr>
                      <w:pStyle w:val="Kopjeafzendgegevens"/>
                    </w:pPr>
                    <w:r>
                      <w:t>Ministearje fan Ynlânske Saken en Keninkryksrelaasjes</w:t>
                    </w:r>
                  </w:p>
                  <w:p w14:paraId="1E5806BC" w14:textId="77777777" w:rsidR="00B72B35" w:rsidRDefault="00B72B35">
                    <w:pPr>
                      <w:pStyle w:val="WitregelW1"/>
                    </w:pPr>
                  </w:p>
                  <w:p w14:paraId="3207162A" w14:textId="77777777" w:rsidR="00B72B35" w:rsidRDefault="00B72B35">
                    <w:pPr>
                      <w:pStyle w:val="WitregelW1"/>
                    </w:pPr>
                  </w:p>
                  <w:p w14:paraId="54EA281E" w14:textId="77777777" w:rsidR="00B72B35" w:rsidRDefault="00A60174">
                    <w:pPr>
                      <w:pStyle w:val="Afzendgegevens"/>
                      <w:rPr>
                        <w:lang w:val="de-DE"/>
                      </w:rPr>
                    </w:pPr>
                    <w:proofErr w:type="spellStart"/>
                    <w:r>
                      <w:rPr>
                        <w:lang w:val="de-DE"/>
                      </w:rPr>
                      <w:t>Turfmarkt</w:t>
                    </w:r>
                    <w:proofErr w:type="spellEnd"/>
                    <w:r>
                      <w:rPr>
                        <w:lang w:val="de-DE"/>
                      </w:rPr>
                      <w:t xml:space="preserve"> 147</w:t>
                    </w:r>
                  </w:p>
                  <w:p w14:paraId="3611DF17" w14:textId="77777777" w:rsidR="00B72B35" w:rsidRDefault="00A60174">
                    <w:pPr>
                      <w:pStyle w:val="Afzendgegevens"/>
                      <w:rPr>
                        <w:lang w:val="de-DE"/>
                      </w:rPr>
                    </w:pPr>
                    <w:r>
                      <w:rPr>
                        <w:lang w:val="de-DE"/>
                      </w:rPr>
                      <w:t>Postbus 20011</w:t>
                    </w:r>
                  </w:p>
                  <w:p w14:paraId="66A8472D" w14:textId="77777777" w:rsidR="00B72B35" w:rsidRDefault="00A60174">
                    <w:pPr>
                      <w:pStyle w:val="Afzendgegevens"/>
                      <w:rPr>
                        <w:lang w:val="de-DE"/>
                      </w:rPr>
                    </w:pPr>
                    <w:r>
                      <w:rPr>
                        <w:lang w:val="de-DE"/>
                      </w:rPr>
                      <w:t xml:space="preserve">2500 </w:t>
                    </w:r>
                    <w:proofErr w:type="gramStart"/>
                    <w:r>
                      <w:rPr>
                        <w:lang w:val="de-DE"/>
                      </w:rPr>
                      <w:t>EA  Den</w:t>
                    </w:r>
                    <w:proofErr w:type="gramEnd"/>
                    <w:r>
                      <w:rPr>
                        <w:lang w:val="de-DE"/>
                      </w:rPr>
                      <w:t xml:space="preserve"> Haag</w:t>
                    </w:r>
                  </w:p>
                  <w:p w14:paraId="60BF70AC" w14:textId="77777777" w:rsidR="00B72B35" w:rsidRDefault="00A60174">
                    <w:pPr>
                      <w:pStyle w:val="Afzendgegevens"/>
                      <w:rPr>
                        <w:lang w:val="de-DE"/>
                      </w:rPr>
                    </w:pPr>
                    <w:proofErr w:type="spellStart"/>
                    <w:r>
                      <w:rPr>
                        <w:lang w:val="de-DE"/>
                      </w:rPr>
                      <w:t>Nederlân</w:t>
                    </w:r>
                    <w:proofErr w:type="spellEnd"/>
                  </w:p>
                  <w:p w14:paraId="2B5262D5" w14:textId="77777777" w:rsidR="00B72B35" w:rsidRDefault="00B72B35" w:rsidP="002F121D">
                    <w:pPr>
                      <w:rPr>
                        <w:lang w:val="de-DE"/>
                      </w:rPr>
                    </w:pPr>
                  </w:p>
                  <w:p w14:paraId="12A651E2" w14:textId="77777777" w:rsidR="00B72B35" w:rsidRDefault="00A60174">
                    <w:pPr>
                      <w:pStyle w:val="Afzendgegevens"/>
                      <w:rPr>
                        <w:lang w:val="de-DE"/>
                      </w:rPr>
                    </w:pPr>
                    <w:r>
                      <w:rPr>
                        <w:lang w:val="de-DE"/>
                      </w:rPr>
                      <w:t>www.rijksoverheid.nl</w:t>
                    </w:r>
                  </w:p>
                  <w:p w14:paraId="11A0100A" w14:textId="77777777" w:rsidR="00B72B35" w:rsidRDefault="00A60174">
                    <w:pPr>
                      <w:pStyle w:val="Afzendgegevens"/>
                      <w:rPr>
                        <w:lang w:val="de-DE"/>
                      </w:rPr>
                    </w:pPr>
                    <w:r>
                      <w:rPr>
                        <w:lang w:val="de-DE"/>
                      </w:rPr>
                      <w:t>www.facebook.com/minbzk</w:t>
                    </w:r>
                  </w:p>
                  <w:p w14:paraId="4494074E" w14:textId="77777777" w:rsidR="00B72B35" w:rsidRDefault="00A60174">
                    <w:pPr>
                      <w:pStyle w:val="Afzendgegevens"/>
                      <w:rPr>
                        <w:lang w:val="de-DE"/>
                      </w:rPr>
                    </w:pPr>
                    <w:r>
                      <w:rPr>
                        <w:lang w:val="de-DE"/>
                      </w:rPr>
                      <w:t>www.twitter.com/minbzk</w:t>
                    </w:r>
                  </w:p>
                  <w:p w14:paraId="7DE91399" w14:textId="77777777" w:rsidR="00B72B35" w:rsidRDefault="00A60174">
                    <w:pPr>
                      <w:pStyle w:val="Afzendgegevens"/>
                      <w:rPr>
                        <w:lang w:val="de-DE"/>
                      </w:rPr>
                    </w:pPr>
                    <w:r>
                      <w:rPr>
                        <w:lang w:val="de-DE"/>
                      </w:rPr>
                      <w:t>www.linkedin.com/company/ministerie-van-bzk</w:t>
                    </w:r>
                  </w:p>
                  <w:p w14:paraId="71A1D3BC" w14:textId="77777777" w:rsidR="00B72B35" w:rsidRDefault="00B72B35">
                    <w:pPr>
                      <w:pStyle w:val="WitregelW1"/>
                      <w:rPr>
                        <w:lang w:val="de-DE"/>
                      </w:rPr>
                    </w:pPr>
                  </w:p>
                  <w:p w14:paraId="6844B693" w14:textId="77777777" w:rsidR="00B72B35" w:rsidRDefault="00A60174">
                    <w:pPr>
                      <w:pStyle w:val="Kopjereferentiegegevens"/>
                    </w:pPr>
                    <w:r>
                      <w:t>Skaaimerk</w:t>
                    </w:r>
                  </w:p>
                  <w:bookmarkStart w:id="3" w:name="_Hlk156226046"/>
                  <w:p w14:paraId="2F1D192B" w14:textId="41A91CDE" w:rsidR="00B72B35" w:rsidRDefault="00000000">
                    <w:pPr>
                      <w:pStyle w:val="Referentiegegevens"/>
                    </w:pPr>
                    <w:r>
                      <w:fldChar w:fldCharType="begin"/>
                    </w:r>
                    <w:r>
                      <w:instrText xml:space="preserve"> DOCPROPERTY  "Kenmerk"  \* MERGEFORMAT </w:instrText>
                    </w:r>
                    <w:r>
                      <w:fldChar w:fldCharType="separate"/>
                    </w:r>
                    <w:r w:rsidR="00BA7FDA">
                      <w:t>2024-0000023095</w:t>
                    </w:r>
                    <w:r>
                      <w:fldChar w:fldCharType="end"/>
                    </w:r>
                    <w:bookmarkEnd w:id="3"/>
                  </w:p>
                  <w:p w14:paraId="0A5B5274" w14:textId="77777777" w:rsidR="00B72B35" w:rsidRDefault="00B72B35">
                    <w:pPr>
                      <w:pStyle w:val="WitregelW1"/>
                    </w:pPr>
                  </w:p>
                  <w:p w14:paraId="6C76D8B8" w14:textId="77777777" w:rsidR="00B72B35" w:rsidRDefault="00A60174">
                    <w:pPr>
                      <w:pStyle w:val="Kopjereferentiegegevens"/>
                    </w:pPr>
                    <w:r>
                      <w:t>Jo skaaimerk</w:t>
                    </w:r>
                  </w:p>
                  <w:p w14:paraId="26650DF8" w14:textId="1FE6E227" w:rsidR="00B72B35" w:rsidRDefault="00A6017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7B7DE4DB" wp14:editId="37787B7A">
              <wp:simplePos x="0" y="0"/>
              <wp:positionH relativeFrom="page">
                <wp:posOffset>5932170</wp:posOffset>
              </wp:positionH>
              <wp:positionV relativeFrom="page">
                <wp:posOffset>10197465</wp:posOffset>
              </wp:positionV>
              <wp:extent cx="1247140" cy="142875"/>
              <wp:effectExtent l="0" t="0" r="0" b="0"/>
              <wp:wrapNone/>
              <wp:docPr id="1948670442"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142875"/>
                      </a:xfrm>
                      <a:prstGeom prst="rect">
                        <a:avLst/>
                      </a:prstGeom>
                      <a:noFill/>
                    </wps:spPr>
                    <wps:txbx>
                      <w:txbxContent>
                        <w:p w14:paraId="5B05F6C6" w14:textId="77777777" w:rsidR="00B72B35" w:rsidRDefault="00A60174">
                          <w:pPr>
                            <w:pStyle w:val="Referentiegegevens"/>
                          </w:pPr>
                          <w:r>
                            <w:t xml:space="preserve">Pagina </w:t>
                          </w:r>
                          <w:r>
                            <w:fldChar w:fldCharType="begin"/>
                          </w:r>
                          <w:r>
                            <w:instrText>PAGE</w:instrText>
                          </w:r>
                          <w:r>
                            <w:fldChar w:fldCharType="separate"/>
                          </w:r>
                          <w:r>
                            <w:t>1</w:t>
                          </w:r>
                          <w:r>
                            <w:fldChar w:fldCharType="end"/>
                          </w:r>
                          <w:r>
                            <w:t xml:space="preserve"> fan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B7DE4DB" id="Tekstvak 3" o:spid="_x0000_s1036" type="#_x0000_t202" style="position:absolute;margin-left:467.1pt;margin-top:802.95pt;width:98.2pt;height:11.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" filled="f" stroked="f">
              <v:textbox inset="0,0,0,0">
                <w:txbxContent>
                  <w:p w14:paraId="5B05F6C6" w14:textId="77777777" w:rsidR="00B72B35" w:rsidRDefault="00A60174">
                    <w:pPr>
                      <w:pStyle w:val="Referentiegegevens"/>
                    </w:pPr>
                    <w:r>
                      <w:t xml:space="preserve">Pagina </w:t>
                    </w:r>
                    <w:r>
                      <w:fldChar w:fldCharType="begin"/>
                    </w:r>
                    <w:r>
                      <w:instrText>PAGE</w:instrText>
                    </w:r>
                    <w:r>
                      <w:fldChar w:fldCharType="separate"/>
                    </w:r>
                    <w:r>
                      <w:t>1</w:t>
                    </w:r>
                    <w:r>
                      <w:fldChar w:fldCharType="end"/>
                    </w:r>
                    <w:r>
                      <w:t xml:space="preserve"> fan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1552" behindDoc="0" locked="1" layoutInCell="1" allowOverlap="1" wp14:anchorId="27C1A503" wp14:editId="68BD4E32">
              <wp:simplePos x="0" y="0"/>
              <wp:positionH relativeFrom="page">
                <wp:posOffset>1007745</wp:posOffset>
              </wp:positionH>
              <wp:positionV relativeFrom="page">
                <wp:posOffset>10197465</wp:posOffset>
              </wp:positionV>
              <wp:extent cx="1800225" cy="151765"/>
              <wp:effectExtent l="0" t="0" r="0" b="0"/>
              <wp:wrapNone/>
              <wp:docPr id="20971333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51765"/>
                      </a:xfrm>
                      <a:prstGeom prst="rect">
                        <a:avLst/>
                      </a:prstGeom>
                      <a:noFill/>
                    </wps:spPr>
                    <wps:txbx>
                      <w:txbxContent>
                        <w:p w14:paraId="30DD974B" w14:textId="77777777" w:rsidR="00B72B35" w:rsidRDefault="00B72B3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7C1A503" id="Tekstvak 2" o:spid="_x0000_s1037" type="#_x0000_t202" style="position:absolute;margin-left:79.35pt;margin-top:802.95pt;width:141.75pt;height:11.9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" filled="f" stroked="f">
              <v:textbox inset="0,0,0,0">
                <w:txbxContent>
                  <w:p w14:paraId="30DD974B" w14:textId="77777777" w:rsidR="00B72B35" w:rsidRDefault="00B72B35"/>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4AE43CE1" wp14:editId="5A2FA5E5">
              <wp:simplePos x="0" y="0"/>
              <wp:positionH relativeFrom="page">
                <wp:posOffset>1007745</wp:posOffset>
              </wp:positionH>
              <wp:positionV relativeFrom="page">
                <wp:posOffset>3161665</wp:posOffset>
              </wp:positionV>
              <wp:extent cx="1247140" cy="476250"/>
              <wp:effectExtent l="0" t="0" r="0" b="0"/>
              <wp:wrapNone/>
              <wp:docPr id="942537160"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476250"/>
                      </a:xfrm>
                      <a:prstGeom prst="rect">
                        <a:avLst/>
                      </a:prstGeom>
                      <a:noFill/>
                    </wps:spPr>
                    <wps:txbx>
                      <w:txbxContent>
                        <w:p w14:paraId="22DCA842" w14:textId="77777777" w:rsidR="00B72B35" w:rsidRDefault="00B72B3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AE43CE1" id="Tekstvak 1" o:spid="_x0000_s1038" type="#_x0000_t202" style="position:absolute;margin-left:79.35pt;margin-top:248.95pt;width:98.2pt;height:37.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" filled="f" stroked="f">
              <v:textbox inset="0,0,0,0">
                <w:txbxContent>
                  <w:p w14:paraId="22DCA842" w14:textId="77777777" w:rsidR="00B72B35" w:rsidRDefault="00B72B35"/>
                </w:txbxContent>
              </v:textbox>
              <w10:wrap anchorx="page"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926AF"/>
    <w:multiLevelType w:val="multilevel"/>
    <w:tmpl w:val="FFFFFFFF"/>
    <w:name w:val="Opsomming Bullet"/>
    <w:lvl w:ilvl="0">
      <w:start w:val="1"/>
      <w:numFmt w:val="bullet"/>
      <w:pStyle w:val="Opsomming-bulletzonderinspringen"/>
      <w:lvlText w:val="●"/>
      <w:lvlJc w:val="left"/>
      <w:pPr>
        <w:ind w:left="440" w:hanging="44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83DC10A2"/>
    <w:multiLevelType w:val="multilevel"/>
    <w:tmpl w:val="FFFFFFFF"/>
    <w:name w:val="Rapport"/>
    <w:lvl w:ilvl="0">
      <w:start w:val="1"/>
      <w:numFmt w:val="decimal"/>
      <w:pStyle w:val="RapportNiveau1"/>
      <w:lvlText w:val="%1"/>
      <w:lvlJc w:val="left"/>
      <w:pPr>
        <w:ind w:left="1120" w:hanging="1120"/>
      </w:pPr>
      <w:rPr>
        <w:rFonts w:cs="Times New Roman"/>
      </w:rPr>
    </w:lvl>
    <w:lvl w:ilvl="1">
      <w:start w:val="1"/>
      <w:numFmt w:val="decimal"/>
      <w:pStyle w:val="RapportNiveau2"/>
      <w:lvlText w:val="%1.%2"/>
      <w:lvlJc w:val="left"/>
      <w:pPr>
        <w:ind w:left="1120" w:hanging="1120"/>
      </w:pPr>
      <w:rPr>
        <w:rFonts w:cs="Times New Roman"/>
      </w:rPr>
    </w:lvl>
    <w:lvl w:ilvl="2">
      <w:start w:val="1"/>
      <w:numFmt w:val="decimal"/>
      <w:pStyle w:val="RapportNiveau3"/>
      <w:lvlText w:val="%1.%2.%3"/>
      <w:lvlJc w:val="left"/>
      <w:pPr>
        <w:ind w:left="1120" w:hanging="1120"/>
      </w:pPr>
      <w:rPr>
        <w:rFonts w:cs="Times New Roman"/>
      </w:rPr>
    </w:lvl>
    <w:lvl w:ilvl="3">
      <w:start w:val="1"/>
      <w:numFmt w:val="decimal"/>
      <w:pStyle w:val="RapportNiveau4"/>
      <w:lvlText w:val=""/>
      <w:lvlJc w:val="left"/>
      <w:pPr>
        <w:ind w:left="1120" w:hanging="1120"/>
      </w:pPr>
      <w:rPr>
        <w:rFonts w:cs="Times New Roman"/>
      </w:rPr>
    </w:lvl>
    <w:lvl w:ilvl="4">
      <w:start w:val="1"/>
      <w:numFmt w:val="bullet"/>
      <w:pStyle w:val="RapportNiveau5"/>
      <w:lvlText w:val="●"/>
      <w:lvlJc w:val="left"/>
      <w:pPr>
        <w:ind w:left="1600" w:hanging="360"/>
      </w:p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8863B004"/>
    <w:multiLevelType w:val="multilevel"/>
    <w:tmpl w:val="FFFFFFFF"/>
    <w:name w:val="Logius MT Notitie opsomming nummering"/>
    <w:lvl w:ilvl="0">
      <w:start w:val="1"/>
      <w:numFmt w:val="decimal"/>
      <w:pStyle w:val="LogiusMTNotitieopsomming"/>
      <w:lvlText w:val="%1."/>
      <w:lvlJc w:val="left"/>
      <w:pPr>
        <w:ind w:left="680" w:hanging="34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896AB1A8"/>
    <w:multiLevelType w:val="multilevel"/>
    <w:tmpl w:val="FFFFFFFF"/>
    <w:name w:val="Bijlage_Kop"/>
    <w:lvl w:ilvl="0">
      <w:start w:val="1"/>
      <w:numFmt w:val="decimal"/>
      <w:pStyle w:val="WOBBesluitBijlageKop"/>
      <w:lvlText w:val="Bijlage %1. -"/>
      <w:lvlJc w:val="left"/>
      <w:pPr>
        <w:ind w:left="1120" w:hanging="11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8A2E88E3"/>
    <w:multiLevelType w:val="multilevel"/>
    <w:tmpl w:val="FFFFFFFF"/>
    <w:name w:val="Artikel"/>
    <w:lvl w:ilvl="0">
      <w:start w:val="1"/>
      <w:numFmt w:val="decimal"/>
      <w:pStyle w:val="LogiusArtikelniveau1"/>
      <w:lvlText w:val="Artikel %1."/>
      <w:lvlJc w:val="left"/>
      <w:pPr>
        <w:ind w:left="1120" w:hanging="1120"/>
      </w:pPr>
      <w:rPr>
        <w:rFonts w:cs="Times New Roman"/>
      </w:rPr>
    </w:lvl>
    <w:lvl w:ilvl="1">
      <w:start w:val="1"/>
      <w:numFmt w:val="decimal"/>
      <w:lvlText w:val="%1.%2."/>
      <w:lvlJc w:val="left"/>
      <w:pPr>
        <w:ind w:left="520" w:hanging="52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920535C2"/>
    <w:multiLevelType w:val="multilevel"/>
    <w:tmpl w:val="FFFFFFFF"/>
    <w:name w:val="Robrfvopsommingslijst"/>
    <w:lvl w:ilvl="0">
      <w:start w:val="1"/>
      <w:numFmt w:val="decimal"/>
      <w:pStyle w:val="Robrfvniv1b11"/>
      <w:lvlText w:val="%1."/>
      <w:lvlJc w:val="left"/>
      <w:pPr>
        <w:ind w:left="420" w:hanging="420"/>
      </w:pPr>
      <w:rPr>
        <w:rFonts w:cs="Times New Roman"/>
      </w:r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rPr>
        <w:rFonts w:cs="Times New Roman"/>
      </w:rPr>
    </w:lvl>
    <w:lvl w:ilvl="3">
      <w:start w:val="1"/>
      <w:numFmt w:val="decimal"/>
      <w:pStyle w:val="Robrfvniv3standaard"/>
      <w:lvlText w:val=""/>
      <w:lvlJc w:val="left"/>
      <w:pPr>
        <w:ind w:left="740" w:hanging="320"/>
      </w:pPr>
      <w:rPr>
        <w:rFonts w:cs="Times New Roman"/>
      </w:rPr>
    </w:lvl>
    <w:lvl w:ilvl="4">
      <w:start w:val="1"/>
      <w:numFmt w:val="decimal"/>
      <w:pStyle w:val="Robrfvniv5"/>
      <w:lvlText w:val=""/>
      <w:lvlJc w:val="left"/>
      <w:pPr>
        <w:ind w:left="420" w:hanging="420"/>
      </w:pPr>
      <w:rPr>
        <w:rFonts w:cs="Times New Roman"/>
      </w:rPr>
    </w:lvl>
    <w:lvl w:ilvl="5">
      <w:start w:val="1"/>
      <w:numFmt w:val="lowerLetter"/>
      <w:pStyle w:val="Robrfvabc"/>
      <w:lvlText w:val="%6."/>
      <w:lvlJc w:val="left"/>
      <w:pPr>
        <w:ind w:left="740" w:hanging="320"/>
      </w:pPr>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B94CB2AD"/>
    <w:multiLevelType w:val="multilevel"/>
    <w:tmpl w:val="FFFFFFFF"/>
    <w:name w:val="Logius Opsomming 1a"/>
    <w:lvl w:ilvl="0">
      <w:start w:val="1"/>
      <w:numFmt w:val="decimal"/>
      <w:pStyle w:val="LogiusOpsomming1aniv1"/>
      <w:lvlText w:val="%1."/>
      <w:lvlJc w:val="left"/>
      <w:pPr>
        <w:ind w:left="1120" w:hanging="1120"/>
      </w:pPr>
      <w:rPr>
        <w:rFonts w:cs="Times New Roman"/>
      </w:rPr>
    </w:lvl>
    <w:lvl w:ilvl="1">
      <w:start w:val="1"/>
      <w:numFmt w:val="lowerLetter"/>
      <w:pStyle w:val="LogiusOpsomming1aniv2"/>
      <w:lvlText w:val="%2."/>
      <w:lvlJc w:val="left"/>
      <w:pPr>
        <w:ind w:left="2240" w:hanging="112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BB7D5AF0"/>
    <w:multiLevelType w:val="multilevel"/>
    <w:tmpl w:val="FFFFFFFF"/>
    <w:name w:val="Wob_Bijlage_Leden_Artikel_1"/>
    <w:lvl w:ilvl="0">
      <w:start w:val="1"/>
      <w:numFmt w:val="lowerLetter"/>
      <w:pStyle w:val="LedenArt1"/>
      <w:lvlText w:val="%1."/>
      <w:lvlJc w:val="left"/>
      <w:pPr>
        <w:ind w:left="714" w:hanging="357"/>
      </w:pPr>
      <w:rPr>
        <w:rFonts w:cs="Times New Roman"/>
      </w:rPr>
    </w:lvl>
    <w:lvl w:ilvl="1">
      <w:start w:val="1"/>
      <w:numFmt w:val="decimal"/>
      <w:pStyle w:val="LedenArt1niv2"/>
      <w:lvlText w:val="%2."/>
      <w:lvlJc w:val="left"/>
      <w:pPr>
        <w:ind w:left="1145" w:hanging="334"/>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C058E42B"/>
    <w:multiLevelType w:val="multilevel"/>
    <w:tmpl w:val="FFFFFFFF"/>
    <w:name w:val="Logius Nummering Extra Lijst"/>
    <w:lvl w:ilvl="0">
      <w:start w:val="1"/>
      <w:numFmt w:val="decimal"/>
      <w:pStyle w:val="LogiusNummeringExtra"/>
      <w:lvlText w:val="%1."/>
      <w:lvlJc w:val="left"/>
      <w:pPr>
        <w:ind w:left="1120" w:hanging="11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D3530510"/>
    <w:multiLevelType w:val="multilevel"/>
    <w:tmpl w:val="FFFFFFFF"/>
    <w:name w:val="RC Streepje"/>
    <w:lvl w:ilvl="0">
      <w:start w:val="1"/>
      <w:numFmt w:val="decimal"/>
      <w:pStyle w:val="RCOpsommingstreepje"/>
      <w:lvlText w:val="-"/>
      <w:lvlJc w:val="left"/>
      <w:pPr>
        <w:ind w:left="740" w:hanging="3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D3E91992"/>
    <w:multiLevelType w:val="multilevel"/>
    <w:tmpl w:val="FFFFFFFF"/>
    <w:name w:val="Convenant nummering Artikel"/>
    <w:lvl w:ilvl="0">
      <w:start w:val="1"/>
      <w:numFmt w:val="decimal"/>
      <w:pStyle w:val="ConvenantArtikel"/>
      <w:lvlText w:val="Artikel %1"/>
      <w:lvlJc w:val="left"/>
      <w:pPr>
        <w:ind w:left="1411" w:hanging="1411"/>
      </w:pPr>
      <w:rPr>
        <w:rFonts w:cs="Times New Roman"/>
      </w:rPr>
    </w:lvl>
    <w:lvl w:ilvl="1">
      <w:start w:val="1"/>
      <w:numFmt w:val="decimal"/>
      <w:pStyle w:val="ConvenantLid"/>
      <w:lvlText w:val="%2."/>
      <w:lvlJc w:val="left"/>
      <w:pPr>
        <w:ind w:left="1411" w:hanging="1411"/>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E20FC39B"/>
    <w:multiLevelType w:val="multilevel"/>
    <w:tmpl w:val="FFFFFFFF"/>
    <w:name w:val="Convenant lettering Artikel"/>
    <w:lvl w:ilvl="0">
      <w:start w:val="1"/>
      <w:numFmt w:val="lowerLetter"/>
      <w:pStyle w:val="ConvenantLidletterstijl"/>
      <w:lvlText w:val="%1."/>
      <w:lvlJc w:val="left"/>
      <w:pPr>
        <w:ind w:left="714" w:hanging="714"/>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ED129BE6"/>
    <w:multiLevelType w:val="multilevel"/>
    <w:tmpl w:val="FFFFFFF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F0740562"/>
    <w:multiLevelType w:val="multilevel"/>
    <w:tmpl w:val="FFFFFFFF"/>
    <w:name w:val="RVIG Cijferopsomming"/>
    <w:lvl w:ilvl="0">
      <w:start w:val="1"/>
      <w:numFmt w:val="decimal"/>
      <w:pStyle w:val="RvIGTekstbesluitmetcijfers"/>
      <w:lvlText w:val="%1."/>
      <w:lvlJc w:val="left"/>
      <w:pPr>
        <w:ind w:left="357" w:hanging="357"/>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36EF7B8"/>
    <w:multiLevelType w:val="multilevel"/>
    <w:tmpl w:val="FFFFFFFF"/>
    <w:name w:val="Bullets kantlijn"/>
    <w:lvl w:ilvl="0">
      <w:start w:val="1"/>
      <w:numFmt w:val="bullet"/>
      <w:pStyle w:val="Bulletkantlijn"/>
      <w:lvlText w:val="●"/>
      <w:lvlJc w:val="left"/>
      <w:pPr>
        <w:ind w:left="357" w:hanging="357"/>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429B374"/>
    <w:multiLevelType w:val="multilevel"/>
    <w:tmpl w:val="FFFFFFFF"/>
    <w:name w:val="Bijlage_Lid_Artikel_Genummerd"/>
    <w:lvl w:ilvl="0">
      <w:start w:val="1"/>
      <w:numFmt w:val="decimal"/>
      <w:pStyle w:val="WOBBesluitLidgenummerd"/>
      <w:lvlText w:val="%1."/>
      <w:lvlJc w:val="left"/>
      <w:pPr>
        <w:ind w:left="220" w:hanging="2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7B48DFF"/>
    <w:multiLevelType w:val="multilevel"/>
    <w:tmpl w:val="FFFFFFFF"/>
    <w:name w:val="Logius Behoeftestelling Bullet"/>
    <w:lvl w:ilvl="0">
      <w:start w:val="1"/>
      <w:numFmt w:val="decimal"/>
      <w:pStyle w:val="Logiustekstmetopsommingniveau1"/>
      <w:lvlText w:val="o"/>
      <w:lvlJc w:val="left"/>
      <w:pPr>
        <w:ind w:left="720" w:hanging="364"/>
      </w:pPr>
      <w:rPr>
        <w:rFonts w:cs="Times New Roman"/>
      </w:rPr>
    </w:lvl>
    <w:lvl w:ilvl="1">
      <w:start w:val="1"/>
      <w:numFmt w:val="decimal"/>
      <w:pStyle w:val="Logiustekstmetopsommingniveau2"/>
      <w:lvlText w:val="o"/>
      <w:lvlJc w:val="left"/>
      <w:pPr>
        <w:ind w:left="1084" w:hanging="364"/>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C1153D3"/>
    <w:multiLevelType w:val="multilevel"/>
    <w:tmpl w:val="FFFFFFFF"/>
    <w:name w:val="Rapport_RijksHuisstijl_6_zonder_nummering"/>
    <w:lvl w:ilvl="0">
      <w:start w:val="1"/>
      <w:numFmt w:val="bullet"/>
      <w:pStyle w:val="RapportRijksHuisstijl6"/>
      <w:lvlText w:val="●"/>
      <w:lvlJc w:val="left"/>
      <w:pPr>
        <w:ind w:hanging="1160"/>
      </w:pPr>
      <w:rPr>
        <w:color w:val="FFFFFF"/>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A5FB9CB"/>
    <w:multiLevelType w:val="multilevel"/>
    <w:tmpl w:val="FFFFFFFF"/>
    <w:name w:val="Rapport_RijksHuisstijl"/>
    <w:lvl w:ilvl="0">
      <w:start w:val="1"/>
      <w:numFmt w:val="decimal"/>
      <w:pStyle w:val="RapportRijksHuisstijl1"/>
      <w:lvlText w:val="%1"/>
      <w:lvlJc w:val="left"/>
      <w:pPr>
        <w:ind w:hanging="1160"/>
      </w:pPr>
      <w:rPr>
        <w:rFonts w:cs="Times New Roman"/>
      </w:rPr>
    </w:lvl>
    <w:lvl w:ilvl="1">
      <w:start w:val="1"/>
      <w:numFmt w:val="decimal"/>
      <w:pStyle w:val="RapportRijksHuisstijl2"/>
      <w:lvlText w:val="%1.%2"/>
      <w:lvlJc w:val="left"/>
      <w:pPr>
        <w:ind w:hanging="1160"/>
      </w:pPr>
      <w:rPr>
        <w:rFonts w:cs="Times New Roman"/>
      </w:rPr>
    </w:lvl>
    <w:lvl w:ilvl="2">
      <w:start w:val="1"/>
      <w:numFmt w:val="decimal"/>
      <w:pStyle w:val="RapportRijksHuisstijl3"/>
      <w:lvlText w:val="%1.%2.%3 "/>
      <w:lvlJc w:val="left"/>
      <w:pPr>
        <w:ind w:hanging="1160"/>
      </w:pPr>
      <w:rPr>
        <w:rFonts w:cs="Times New Roman"/>
      </w:rPr>
    </w:lvl>
    <w:lvl w:ilvl="3">
      <w:start w:val="1"/>
      <w:numFmt w:val="decimal"/>
      <w:pStyle w:val="RapportRijksHuisstijl4"/>
      <w:lvlText w:val=""/>
      <w:lvlJc w:val="left"/>
      <w:pPr>
        <w:ind w:left="1120" w:hanging="1120"/>
      </w:pPr>
      <w:rPr>
        <w:rFonts w:cs="Times New Roman"/>
      </w:rPr>
    </w:lvl>
    <w:lvl w:ilvl="4">
      <w:start w:val="1"/>
      <w:numFmt w:val="bullet"/>
      <w:pStyle w:val="RapportRijksHuisstijl5"/>
      <w:lvlText w:val="●"/>
      <w:lvlJc w:val="left"/>
      <w:pPr>
        <w:ind w:left="1600" w:hanging="360"/>
      </w:p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0ED844A"/>
    <w:multiLevelType w:val="multilevel"/>
    <w:tmpl w:val="FFFFFFFF"/>
    <w:name w:val="Opsomming hoofdletters"/>
    <w:lvl w:ilvl="0">
      <w:start w:val="1"/>
      <w:numFmt w:val="upperLetter"/>
      <w:pStyle w:val="LogiusOpsommingHoofdletters"/>
      <w:lvlText w:val="%1."/>
      <w:lvlJc w:val="left"/>
      <w:pPr>
        <w:ind w:left="714" w:hanging="357"/>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4D33F0B"/>
    <w:multiLevelType w:val="multilevel"/>
    <w:tmpl w:val="FFFFFFFF"/>
    <w:name w:val="Rapport_RijksHuisstijl_zonder_nummering"/>
    <w:lvl w:ilvl="0">
      <w:start w:val="1"/>
      <w:numFmt w:val="bullet"/>
      <w:pStyle w:val="RapportRijksHuisstijlzonder"/>
      <w:lvlText w:val="●"/>
      <w:lvlJc w:val="left"/>
      <w:pPr>
        <w:ind w:hanging="1160"/>
      </w:pPr>
      <w:rPr>
        <w:color w:val="FFFFFF"/>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59A7E83"/>
    <w:multiLevelType w:val="multilevel"/>
    <w:tmpl w:val="FFFFFFFF"/>
    <w:name w:val="RC_abc"/>
    <w:lvl w:ilvl="0">
      <w:start w:val="1"/>
      <w:numFmt w:val="lowerLetter"/>
      <w:pStyle w:val="RCabcalinea"/>
      <w:lvlText w:val="%1."/>
      <w:lvlJc w:val="left"/>
      <w:pPr>
        <w:ind w:left="740" w:hanging="3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BF7C0B8"/>
    <w:multiLevelType w:val="multilevel"/>
    <w:tmpl w:val="FFFFFFFF"/>
    <w:name w:val="Logius Rapportsoorten"/>
    <w:lvl w:ilvl="0">
      <w:start w:val="1"/>
      <w:numFmt w:val="decimal"/>
      <w:pStyle w:val="Hoofdstuk"/>
      <w:lvlText w:val="%1."/>
      <w:lvlJc w:val="left"/>
      <w:pPr>
        <w:ind w:hanging="1120"/>
      </w:pPr>
      <w:rPr>
        <w:rFonts w:cs="Times New Roman"/>
      </w:rPr>
    </w:lvl>
    <w:lvl w:ilvl="1">
      <w:start w:val="1"/>
      <w:numFmt w:val="decimal"/>
      <w:pStyle w:val="Paragraaf"/>
      <w:lvlText w:val="%1.%2."/>
      <w:lvlJc w:val="left"/>
      <w:pPr>
        <w:ind w:hanging="1120"/>
      </w:pPr>
      <w:rPr>
        <w:rFonts w:cs="Times New Roman"/>
      </w:rPr>
    </w:lvl>
    <w:lvl w:ilvl="2">
      <w:start w:val="1"/>
      <w:numFmt w:val="decimal"/>
      <w:pStyle w:val="Subparagraaf"/>
      <w:lvlText w:val="%1.%2.%3."/>
      <w:lvlJc w:val="left"/>
      <w:pPr>
        <w:ind w:hanging="1120"/>
      </w:pPr>
      <w:rPr>
        <w:rFonts w:cs="Times New Roman"/>
      </w:rPr>
    </w:lvl>
    <w:lvl w:ilvl="3">
      <w:start w:val="1"/>
      <w:numFmt w:val="decimal"/>
      <w:pStyle w:val="Subparagraaf2"/>
      <w:lvlText w:val="%1.%2.%3.%4."/>
      <w:lvlJc w:val="left"/>
      <w:pPr>
        <w:ind w:hanging="1120"/>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D133EB0"/>
    <w:multiLevelType w:val="multilevel"/>
    <w:tmpl w:val="FFFFFFFF"/>
    <w:name w:val="Wob_Bijlage_Leden_Artikel_10"/>
    <w:lvl w:ilvl="0">
      <w:start w:val="1"/>
      <w:numFmt w:val="decimal"/>
      <w:pStyle w:val="LedenArt10"/>
      <w:lvlText w:val="%1."/>
      <w:lvlJc w:val="left"/>
      <w:pPr>
        <w:ind w:left="220" w:hanging="220"/>
      </w:pPr>
      <w:rPr>
        <w:rFonts w:cs="Times New Roman"/>
      </w:rPr>
    </w:lvl>
    <w:lvl w:ilvl="1">
      <w:start w:val="1"/>
      <w:numFmt w:val="lowerLetter"/>
      <w:pStyle w:val="LedenArt10niv2"/>
      <w:lvlText w:val="%2."/>
      <w:lvlJc w:val="left"/>
      <w:pPr>
        <w:ind w:left="714" w:hanging="357"/>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D885E91"/>
    <w:multiLevelType w:val="multilevel"/>
    <w:tmpl w:val="FFFFFFFF"/>
    <w:name w:val="RVIG Letteropsomming"/>
    <w:lvl w:ilvl="0">
      <w:start w:val="1"/>
      <w:numFmt w:val="upperLetter"/>
      <w:pStyle w:val="RVIGTekstbesluitmetletters"/>
      <w:lvlText w:val="%1."/>
      <w:lvlJc w:val="left"/>
      <w:pPr>
        <w:ind w:left="357" w:hanging="357"/>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E8709C7"/>
    <w:multiLevelType w:val="multilevel"/>
    <w:tmpl w:val="FFFFFFFF"/>
    <w:name w:val="Wob_Bijlage_Leden_Artikel_7"/>
    <w:lvl w:ilvl="0">
      <w:start w:val="1"/>
      <w:numFmt w:val="decimal"/>
      <w:pStyle w:val="LedenArt7"/>
      <w:lvlText w:val="%1."/>
      <w:lvlJc w:val="left"/>
      <w:pPr>
        <w:ind w:left="220" w:hanging="220"/>
      </w:pPr>
      <w:rPr>
        <w:rFonts w:cs="Times New Roman"/>
      </w:rPr>
    </w:lvl>
    <w:lvl w:ilvl="1">
      <w:start w:val="1"/>
      <w:numFmt w:val="lowerLetter"/>
      <w:pStyle w:val="LedenArt7niv2"/>
      <w:lvlText w:val="%2."/>
      <w:lvlJc w:val="left"/>
      <w:pPr>
        <w:ind w:left="714" w:hanging="357"/>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CED5072"/>
    <w:multiLevelType w:val="multilevel"/>
    <w:tmpl w:val="FFFFFFFF"/>
    <w:name w:val="Bijlage_Lid_Artikel"/>
    <w:lvl w:ilvl="0">
      <w:start w:val="1"/>
      <w:numFmt w:val="lowerLetter"/>
      <w:pStyle w:val="WOBBesluitBijlageLidArtikel"/>
      <w:lvlText w:val="%1."/>
      <w:lvlJc w:val="left"/>
      <w:pPr>
        <w:ind w:left="400" w:hanging="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7A43CC5"/>
    <w:multiLevelType w:val="multilevel"/>
    <w:tmpl w:val="FFFFFFFF"/>
    <w:name w:val="Wob_Bijlage_Leden_Artikel_3"/>
    <w:lvl w:ilvl="0">
      <w:start w:val="1"/>
      <w:numFmt w:val="decimal"/>
      <w:pStyle w:val="LedenArt3"/>
      <w:lvlText w:val="%1."/>
      <w:lvlJc w:val="left"/>
      <w:pPr>
        <w:ind w:left="220" w:hanging="2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EF01CD1"/>
    <w:multiLevelType w:val="multilevel"/>
    <w:tmpl w:val="FFFFFFFF"/>
    <w:name w:val="Bijlage ongenummerd"/>
    <w:lvl w:ilvl="0">
      <w:start w:val="1"/>
      <w:numFmt w:val="bullet"/>
      <w:pStyle w:val="Bijlageongenummerd"/>
      <w:lvlText w:val="●"/>
      <w:lvlJc w:val="left"/>
      <w:pPr>
        <w:ind w:hanging="1160"/>
      </w:pPr>
      <w:rPr>
        <w:color w:val="FFFFFF"/>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0806115"/>
    <w:multiLevelType w:val="multilevel"/>
    <w:tmpl w:val="FFFFFFFF"/>
    <w:name w:val="Wob_Bijlage_Leden_Artikel_11"/>
    <w:lvl w:ilvl="0">
      <w:start w:val="1"/>
      <w:numFmt w:val="decimal"/>
      <w:pStyle w:val="LedenArt11"/>
      <w:lvlText w:val="%1."/>
      <w:lvlJc w:val="left"/>
      <w:pPr>
        <w:ind w:left="220" w:hanging="2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16E5DB9"/>
    <w:multiLevelType w:val="multilevel"/>
    <w:tmpl w:val="FFFFFFFF"/>
    <w:name w:val="Wob_Bijlage_Leden_Artikel_6"/>
    <w:lvl w:ilvl="0">
      <w:start w:val="1"/>
      <w:numFmt w:val="decimal"/>
      <w:pStyle w:val="LedenArt6"/>
      <w:lvlText w:val="%1."/>
      <w:lvlJc w:val="left"/>
      <w:pPr>
        <w:ind w:left="220" w:hanging="220"/>
      </w:pPr>
      <w:rPr>
        <w:rFonts w:cs="Times New Roman"/>
      </w:rPr>
    </w:lvl>
    <w:lvl w:ilvl="1">
      <w:start w:val="1"/>
      <w:numFmt w:val="lowerLetter"/>
      <w:pStyle w:val="LedenArt6niv2"/>
      <w:lvlText w:val="%2."/>
      <w:lvlJc w:val="left"/>
      <w:pPr>
        <w:ind w:left="714" w:hanging="357"/>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571DB4E"/>
    <w:multiLevelType w:val="multilevel"/>
    <w:tmpl w:val="FFFFFFFF"/>
    <w:name w:val="Bijlage ongenummerd"/>
    <w:lvl w:ilvl="0">
      <w:start w:val="1"/>
      <w:numFmt w:val="bullet"/>
      <w:lvlText w:val="●"/>
      <w:lvlJc w:val="left"/>
      <w:pPr>
        <w:ind w:hanging="1160"/>
      </w:pPr>
      <w:rPr>
        <w:color w:val="FFFFFF"/>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5AA3BF8"/>
    <w:multiLevelType w:val="multilevel"/>
    <w:tmpl w:val="FFFFFFFF"/>
    <w:name w:val="Convenant lettering inspring"/>
    <w:lvl w:ilvl="0">
      <w:start w:val="1"/>
      <w:numFmt w:val="lowerLetter"/>
      <w:pStyle w:val="Convenantlidletterstijlinspring"/>
      <w:lvlText w:val="%1."/>
      <w:lvlJc w:val="left"/>
      <w:pPr>
        <w:ind w:left="2120" w:hanging="702"/>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A701E5B"/>
    <w:multiLevelType w:val="multilevel"/>
    <w:tmpl w:val="FFFFFFFF"/>
    <w:name w:val="Artikel niveau 2"/>
    <w:lvl w:ilvl="0">
      <w:start w:val="1"/>
      <w:numFmt w:val="decimal"/>
      <w:lvlText w:val="%1."/>
      <w:lvlJc w:val="left"/>
      <w:pPr>
        <w:ind w:left="1120" w:hanging="1120"/>
      </w:pPr>
      <w:rPr>
        <w:rFonts w:cs="Times New Roman"/>
      </w:rPr>
    </w:lvl>
    <w:lvl w:ilvl="1">
      <w:start w:val="1"/>
      <w:numFmt w:val="decimal"/>
      <w:pStyle w:val="LogiusArtikelniveau2"/>
      <w:lvlText w:val="%1.%2."/>
      <w:lvlJc w:val="left"/>
      <w:pPr>
        <w:ind w:left="1120" w:hanging="112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E95B953"/>
    <w:multiLevelType w:val="multilevel"/>
    <w:tmpl w:val="FFFFFFFF"/>
    <w:name w:val="Logius Bullets"/>
    <w:lvl w:ilvl="0">
      <w:start w:val="1"/>
      <w:numFmt w:val="bullet"/>
      <w:pStyle w:val="LogiusBulletsRapport"/>
      <w:lvlText w:val="●"/>
      <w:lvlJc w:val="left"/>
      <w:pPr>
        <w:ind w:left="357" w:hanging="357"/>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311708460">
    <w:abstractNumId w:val="4"/>
  </w:num>
  <w:num w:numId="2" w16cid:durableId="2139257467">
    <w:abstractNumId w:val="33"/>
  </w:num>
  <w:num w:numId="3" w16cid:durableId="245773117">
    <w:abstractNumId w:val="31"/>
  </w:num>
  <w:num w:numId="4" w16cid:durableId="1477645132">
    <w:abstractNumId w:val="28"/>
  </w:num>
  <w:num w:numId="5" w16cid:durableId="195897979">
    <w:abstractNumId w:val="3"/>
  </w:num>
  <w:num w:numId="6" w16cid:durableId="1592666906">
    <w:abstractNumId w:val="26"/>
  </w:num>
  <w:num w:numId="7" w16cid:durableId="1066302713">
    <w:abstractNumId w:val="15"/>
  </w:num>
  <w:num w:numId="8" w16cid:durableId="664936449">
    <w:abstractNumId w:val="14"/>
  </w:num>
  <w:num w:numId="9" w16cid:durableId="2031178531">
    <w:abstractNumId w:val="11"/>
  </w:num>
  <w:num w:numId="10" w16cid:durableId="569998775">
    <w:abstractNumId w:val="32"/>
  </w:num>
  <w:num w:numId="11" w16cid:durableId="527184309">
    <w:abstractNumId w:val="10"/>
  </w:num>
  <w:num w:numId="12" w16cid:durableId="855967686">
    <w:abstractNumId w:val="16"/>
  </w:num>
  <w:num w:numId="13" w16cid:durableId="1598173266">
    <w:abstractNumId w:val="34"/>
  </w:num>
  <w:num w:numId="14" w16cid:durableId="1904025355">
    <w:abstractNumId w:val="12"/>
  </w:num>
  <w:num w:numId="15" w16cid:durableId="780610692">
    <w:abstractNumId w:val="2"/>
  </w:num>
  <w:num w:numId="16" w16cid:durableId="221912561">
    <w:abstractNumId w:val="8"/>
  </w:num>
  <w:num w:numId="17" w16cid:durableId="1611275515">
    <w:abstractNumId w:val="6"/>
  </w:num>
  <w:num w:numId="18" w16cid:durableId="90393571">
    <w:abstractNumId w:val="22"/>
  </w:num>
  <w:num w:numId="19" w16cid:durableId="176039248">
    <w:abstractNumId w:val="0"/>
  </w:num>
  <w:num w:numId="20" w16cid:durableId="356010302">
    <w:abstractNumId w:val="19"/>
  </w:num>
  <w:num w:numId="21" w16cid:durableId="229735891">
    <w:abstractNumId w:val="1"/>
  </w:num>
  <w:num w:numId="22" w16cid:durableId="1270089821">
    <w:abstractNumId w:val="18"/>
  </w:num>
  <w:num w:numId="23" w16cid:durableId="220140052">
    <w:abstractNumId w:val="17"/>
  </w:num>
  <w:num w:numId="24" w16cid:durableId="1189177100">
    <w:abstractNumId w:val="20"/>
  </w:num>
  <w:num w:numId="25" w16cid:durableId="303393608">
    <w:abstractNumId w:val="9"/>
  </w:num>
  <w:num w:numId="26" w16cid:durableId="2140099513">
    <w:abstractNumId w:val="21"/>
  </w:num>
  <w:num w:numId="27" w16cid:durableId="517542887">
    <w:abstractNumId w:val="5"/>
  </w:num>
  <w:num w:numId="28" w16cid:durableId="1140423894">
    <w:abstractNumId w:val="13"/>
  </w:num>
  <w:num w:numId="29" w16cid:durableId="2072314407">
    <w:abstractNumId w:val="24"/>
  </w:num>
  <w:num w:numId="30" w16cid:durableId="1300113677">
    <w:abstractNumId w:val="7"/>
  </w:num>
  <w:num w:numId="31" w16cid:durableId="508372121">
    <w:abstractNumId w:val="23"/>
  </w:num>
  <w:num w:numId="32" w16cid:durableId="1169832089">
    <w:abstractNumId w:val="29"/>
  </w:num>
  <w:num w:numId="33" w16cid:durableId="274022195">
    <w:abstractNumId w:val="27"/>
  </w:num>
  <w:num w:numId="34" w16cid:durableId="1424456225">
    <w:abstractNumId w:val="30"/>
  </w:num>
  <w:num w:numId="35" w16cid:durableId="4048848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D"/>
    <w:rsid w:val="000631BB"/>
    <w:rsid w:val="000D47C9"/>
    <w:rsid w:val="00135824"/>
    <w:rsid w:val="001F0885"/>
    <w:rsid w:val="00212311"/>
    <w:rsid w:val="002304CD"/>
    <w:rsid w:val="002F121D"/>
    <w:rsid w:val="003A3EDF"/>
    <w:rsid w:val="003F621A"/>
    <w:rsid w:val="003F6DB1"/>
    <w:rsid w:val="0043460E"/>
    <w:rsid w:val="00502B4B"/>
    <w:rsid w:val="005650EC"/>
    <w:rsid w:val="00590E9D"/>
    <w:rsid w:val="00623CCA"/>
    <w:rsid w:val="00674A22"/>
    <w:rsid w:val="006F2A2A"/>
    <w:rsid w:val="008615CF"/>
    <w:rsid w:val="00996A4F"/>
    <w:rsid w:val="009A1E1B"/>
    <w:rsid w:val="00A059BB"/>
    <w:rsid w:val="00A1122F"/>
    <w:rsid w:val="00A60174"/>
    <w:rsid w:val="00A66F26"/>
    <w:rsid w:val="00AF0E09"/>
    <w:rsid w:val="00B72B35"/>
    <w:rsid w:val="00BA7FDA"/>
    <w:rsid w:val="00BD24BF"/>
    <w:rsid w:val="00CD1029"/>
    <w:rsid w:val="00D728A8"/>
    <w:rsid w:val="00DD7926"/>
    <w:rsid w:val="00DF5309"/>
    <w:rsid w:val="00E0441A"/>
    <w:rsid w:val="00E22773"/>
    <w:rsid w:val="00EF3BFE"/>
    <w:rsid w:val="00FE0246"/>
    <w:rsid w:val="00FE2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A94B79"/>
  <w14:defaultImageDpi w14:val="96"/>
  <w15:docId w15:val="{793C180C-5A87-4A8C-ACC3-2DAD2CD8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autoSpaceDN w:val="0"/>
      <w:spacing w:line="240" w:lineRule="atLeast"/>
    </w:pPr>
    <w:rPr>
      <w:rFonts w:ascii="Verdana" w:hAnsi="Verdana" w:cs="Lohit Hindi"/>
      <w:color w:val="000000"/>
      <w:sz w:val="18"/>
      <w:szCs w:val="18"/>
      <w:lang w:val="fy-NL" w:eastAsia="fy-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pPr>
      <w:autoSpaceDN w:val="0"/>
    </w:pPr>
    <w:rPr>
      <w:rFonts w:cs="Lohit Hindi"/>
      <w:lang w:val="fy-NL" w:eastAsia="fy-NL"/>
    </w:rPr>
  </w:style>
  <w:style w:type="paragraph" w:styleId="Aanhef">
    <w:name w:val="Salutation"/>
    <w:basedOn w:val="Standaard"/>
    <w:next w:val="Standaard"/>
    <w:link w:val="AanhefChar"/>
    <w:uiPriority w:val="99"/>
    <w:pPr>
      <w:spacing w:line="240" w:lineRule="exact"/>
    </w:pPr>
  </w:style>
  <w:style w:type="character" w:customStyle="1" w:styleId="AanhefChar">
    <w:name w:val="Aanhef Char"/>
    <w:basedOn w:val="Standaardalinea-lettertype"/>
    <w:link w:val="Aanhef"/>
    <w:uiPriority w:val="99"/>
    <w:semiHidden/>
    <w:rPr>
      <w:rFonts w:ascii="Verdana" w:hAnsi="Verdana" w:cs="Lohit Hindi"/>
      <w:color w:val="000000"/>
      <w:sz w:val="18"/>
      <w:szCs w:val="18"/>
      <w:lang w:val="fy-NL" w:eastAsia="fy-NL"/>
    </w:r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autoSpaceDN w:val="0"/>
      <w:spacing w:line="180" w:lineRule="exact"/>
    </w:pPr>
    <w:rPr>
      <w:rFonts w:ascii="Verdana" w:hAnsi="Verdana" w:cs="Lohit Hindi"/>
      <w:i/>
      <w:color w:val="000000"/>
      <w:sz w:val="13"/>
      <w:szCs w:val="13"/>
      <w:lang w:val="fy-NL" w:eastAsia="fy-NL"/>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autoSpaceDN w:val="0"/>
      <w:spacing w:line="180" w:lineRule="exact"/>
    </w:pPr>
    <w:rPr>
      <w:rFonts w:ascii="Verdana" w:hAnsi="Verdana" w:cs="Lohit Hindi"/>
      <w:b/>
      <w:color w:val="000000"/>
      <w:sz w:val="13"/>
      <w:szCs w:val="13"/>
      <w:lang w:val="fy-NL" w:eastAsia="fy-NL"/>
    </w:rPr>
  </w:style>
  <w:style w:type="paragraph" w:customStyle="1" w:styleId="Bijlageongenummerd">
    <w:name w:val="Bijlage ongenummerd"/>
    <w:basedOn w:val="Standaard"/>
    <w:next w:val="Standaard"/>
    <w:pPr>
      <w:numPr>
        <w:numId w:val="4"/>
      </w:numPr>
    </w:pPr>
  </w:style>
  <w:style w:type="paragraph" w:customStyle="1" w:styleId="Bijlageongenummerd1">
    <w:name w:val="Bijlage ongenummerd1"/>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autoSpaceDN w:val="0"/>
      <w:spacing w:after="360" w:line="200" w:lineRule="exact"/>
      <w:jc w:val="center"/>
    </w:pPr>
    <w:rPr>
      <w:rFonts w:ascii="Verdana" w:hAnsi="Verdana" w:cs="Lohit Hindi"/>
      <w:b/>
      <w:color w:val="000000"/>
      <w:lang w:val="fy-NL" w:eastAsia="fy-NL"/>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autoSpaceDN w:val="0"/>
      <w:spacing w:line="130" w:lineRule="exact"/>
    </w:pPr>
    <w:rPr>
      <w:rFonts w:ascii="Verdana" w:hAnsi="Verdana" w:cs="Lohit Hindi"/>
      <w:b/>
      <w:smallCaps/>
      <w:color w:val="000000"/>
      <w:sz w:val="13"/>
      <w:szCs w:val="13"/>
      <w:lang w:val="fy-NL" w:eastAsia="fy-NL"/>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autoSpaceDN w:val="0"/>
      <w:spacing w:line="240" w:lineRule="exact"/>
    </w:pPr>
    <w:rPr>
      <w:rFonts w:ascii="Verdana" w:hAnsi="Verdana" w:cs="Lohit Hindi"/>
      <w:color w:val="000000"/>
      <w:sz w:val="16"/>
      <w:szCs w:val="16"/>
      <w:lang w:val="fy-NL" w:eastAsia="fy-NL"/>
    </w:rPr>
  </w:style>
  <w:style w:type="paragraph" w:customStyle="1" w:styleId="Fmhinstructietekst">
    <w:name w:val="Fmh_instructietekst"/>
    <w:next w:val="Standaard"/>
    <w:pPr>
      <w:autoSpaceDN w:val="0"/>
      <w:spacing w:line="240" w:lineRule="exact"/>
    </w:pPr>
    <w:rPr>
      <w:rFonts w:ascii="Arial Narrow" w:hAnsi="Arial Narrow" w:cs="Lohit Hindi"/>
      <w:color w:val="000000"/>
      <w:sz w:val="15"/>
      <w:szCs w:val="15"/>
      <w:lang w:val="fy-NL" w:eastAsia="fy-NL"/>
    </w:rPr>
  </w:style>
  <w:style w:type="paragraph" w:customStyle="1" w:styleId="FmhKopjeprojectgegevens">
    <w:name w:val="Fmh_Kopje_(project)gegevens"/>
    <w:next w:val="Standaard"/>
    <w:pPr>
      <w:autoSpaceDN w:val="0"/>
      <w:spacing w:line="240" w:lineRule="exact"/>
    </w:pPr>
    <w:rPr>
      <w:rFonts w:ascii="Verdana" w:hAnsi="Verdana" w:cs="Lohit Hindi"/>
      <w:b/>
      <w:color w:val="000000"/>
      <w:sz w:val="15"/>
      <w:szCs w:val="15"/>
      <w:lang w:val="fy-NL" w:eastAsia="fy-NL"/>
    </w:rPr>
  </w:style>
  <w:style w:type="paragraph" w:customStyle="1" w:styleId="FmhKopjekapitalen">
    <w:name w:val="Fmh_Kopje_kapitalen"/>
    <w:next w:val="Standaard"/>
    <w:pPr>
      <w:autoSpaceDN w:val="0"/>
      <w:spacing w:line="240" w:lineRule="exact"/>
    </w:pPr>
    <w:rPr>
      <w:rFonts w:ascii="Verdana" w:hAnsi="Verdana" w:cs="Lohit Hindi"/>
      <w:b/>
      <w:caps/>
      <w:color w:val="000000"/>
      <w:sz w:val="18"/>
      <w:szCs w:val="18"/>
      <w:lang w:val="fy-NL" w:eastAsia="fy-NL"/>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s>
      <w:spacing w:line="240" w:lineRule="exact"/>
    </w:pPr>
  </w:style>
  <w:style w:type="paragraph" w:customStyle="1" w:styleId="FmhProcesVerbaalProjectgegevens">
    <w:name w:val="Fmh_Proces_Verbaal_Projectgegevens"/>
    <w:next w:val="Standaard"/>
    <w:pPr>
      <w:tabs>
        <w:tab w:val="left" w:pos="2965"/>
      </w:tabs>
      <w:autoSpaceDN w:val="0"/>
      <w:spacing w:line="240" w:lineRule="exact"/>
    </w:pPr>
    <w:rPr>
      <w:rFonts w:ascii="Verdana" w:hAnsi="Verdana" w:cs="Lohit Hindi"/>
      <w:color w:val="000000"/>
      <w:sz w:val="18"/>
      <w:szCs w:val="18"/>
      <w:lang w:val="fy-NL" w:eastAsia="fy-NL"/>
    </w:rPr>
  </w:style>
  <w:style w:type="table" w:customStyle="1" w:styleId="FMHTabelDechargeverklaring">
    <w:name w:val="FMH_Tabel_Dechargeverklaring"/>
    <w:pPr>
      <w:autoSpaceDN w:val="0"/>
    </w:pPr>
    <w:rPr>
      <w:rFonts w:ascii="Verdana" w:hAnsi="Verdana" w:cs="Lohit Hindi"/>
      <w:color w:val="000000"/>
      <w:sz w:val="16"/>
      <w:szCs w:val="16"/>
      <w:lang w:val="fy-NL" w:eastAsia="fy-NL"/>
    </w:rPr>
    <w:tblPr>
      <w:tblCellMar>
        <w:top w:w="0" w:type="dxa"/>
        <w:left w:w="0" w:type="dxa"/>
        <w:bottom w:w="0" w:type="dxa"/>
        <w:right w:w="0" w:type="dxa"/>
      </w:tblCellMar>
    </w:tblPr>
  </w:style>
  <w:style w:type="paragraph" w:customStyle="1" w:styleId="Fmhtussenkop">
    <w:name w:val="Fmh_tussenkop"/>
    <w:next w:val="Standaard"/>
    <w:pPr>
      <w:autoSpaceDN w:val="0"/>
      <w:spacing w:line="240" w:lineRule="exact"/>
    </w:pPr>
    <w:rPr>
      <w:rFonts w:ascii="Verdana" w:hAnsi="Verdana" w:cs="Lohit Hindi"/>
      <w:b/>
      <w:color w:val="000000"/>
      <w:sz w:val="15"/>
      <w:szCs w:val="15"/>
      <w:lang w:val="fy-NL" w:eastAsia="fy-NL"/>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autoSpaceDN w:val="0"/>
      <w:spacing w:line="240" w:lineRule="exact"/>
    </w:pPr>
    <w:rPr>
      <w:rFonts w:ascii="Verdana" w:hAnsi="Verdana" w:cs="Lohit Hindi"/>
      <w:color w:val="000000"/>
      <w:sz w:val="18"/>
      <w:szCs w:val="18"/>
      <w:lang w:val="fy-NL" w:eastAsia="fy-NL"/>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uiPriority w:val="39"/>
    <w:pPr>
      <w:tabs>
        <w:tab w:val="left" w:pos="0"/>
        <w:tab w:val="left" w:pos="283"/>
      </w:tabs>
      <w:spacing w:before="240" w:line="240" w:lineRule="exact"/>
      <w:ind w:hanging="1160"/>
    </w:pPr>
    <w:rPr>
      <w:b/>
    </w:rPr>
  </w:style>
  <w:style w:type="paragraph" w:styleId="Inhopg2">
    <w:name w:val="toc 2"/>
    <w:basedOn w:val="Inhopg1"/>
    <w:next w:val="Standaard"/>
    <w:uiPriority w:val="39"/>
    <w:pPr>
      <w:spacing w:before="0"/>
    </w:pPr>
    <w:rPr>
      <w:b w:val="0"/>
    </w:rPr>
  </w:style>
  <w:style w:type="paragraph" w:styleId="Inhopg3">
    <w:name w:val="toc 3"/>
    <w:basedOn w:val="Inhopg2"/>
    <w:next w:val="Standaard"/>
    <w:uiPriority w:val="39"/>
  </w:style>
  <w:style w:type="paragraph" w:styleId="Inhopg4">
    <w:name w:val="toc 4"/>
    <w:basedOn w:val="Inhopg3"/>
    <w:next w:val="Standaard"/>
    <w:uiPriority w:val="39"/>
  </w:style>
  <w:style w:type="paragraph" w:styleId="Inhopg5">
    <w:name w:val="toc 5"/>
    <w:basedOn w:val="Inhopg4"/>
    <w:next w:val="Standaard"/>
    <w:uiPriority w:val="39"/>
  </w:style>
  <w:style w:type="paragraph" w:styleId="Inhopg6">
    <w:name w:val="toc 6"/>
    <w:basedOn w:val="Inhopg5"/>
    <w:next w:val="Standaard"/>
    <w:uiPriority w:val="39"/>
  </w:style>
  <w:style w:type="paragraph" w:styleId="Inhopg7">
    <w:name w:val="toc 7"/>
    <w:basedOn w:val="Inhopg6"/>
    <w:next w:val="Standaard"/>
    <w:uiPriority w:val="39"/>
  </w:style>
  <w:style w:type="paragraph" w:styleId="Inhopg8">
    <w:name w:val="toc 8"/>
    <w:basedOn w:val="Inhopg7"/>
    <w:next w:val="Standaard"/>
    <w:uiPriority w:val="39"/>
  </w:style>
  <w:style w:type="paragraph" w:styleId="Inhopg9">
    <w:name w:val="toc 9"/>
    <w:basedOn w:val="Inhopg8"/>
    <w:next w:val="Standaard"/>
    <w:uiPriority w:val="39"/>
    <w:pPr>
      <w:spacing w:before="240"/>
    </w:pPr>
  </w:style>
  <w:style w:type="paragraph" w:customStyle="1" w:styleId="Kiesraadaanhef">
    <w:name w:val="Kiesraad_aanhef"/>
    <w:pPr>
      <w:autoSpaceDN w:val="0"/>
      <w:spacing w:before="100" w:after="240" w:line="240" w:lineRule="exact"/>
    </w:pPr>
    <w:rPr>
      <w:rFonts w:ascii="Arial" w:hAnsi="Arial" w:cs="Lohit Hindi"/>
      <w:color w:val="000000"/>
      <w:lang w:val="fy-NL" w:eastAsia="fy-NL"/>
    </w:rPr>
  </w:style>
  <w:style w:type="paragraph" w:customStyle="1" w:styleId="Kiesraadafzendgegevens">
    <w:name w:val="Kiesraad_afzendgegevens"/>
    <w:next w:val="Standaard"/>
    <w:pPr>
      <w:autoSpaceDN w:val="0"/>
      <w:spacing w:line="220" w:lineRule="exact"/>
    </w:pPr>
    <w:rPr>
      <w:rFonts w:ascii="Arial" w:hAnsi="Arial" w:cs="Lohit Hindi"/>
      <w:color w:val="000000"/>
      <w:sz w:val="16"/>
      <w:szCs w:val="16"/>
      <w:lang w:val="fy-NL" w:eastAsia="fy-NL"/>
    </w:rPr>
  </w:style>
  <w:style w:type="paragraph" w:customStyle="1" w:styleId="Kiesraadafzendgegevensbold">
    <w:name w:val="Kiesraad_afzendgegevens_bold"/>
    <w:next w:val="Standaard"/>
    <w:pPr>
      <w:autoSpaceDN w:val="0"/>
      <w:spacing w:line="220" w:lineRule="exact"/>
    </w:pPr>
    <w:rPr>
      <w:rFonts w:ascii="Arial" w:hAnsi="Arial" w:cs="Lohit Hindi"/>
      <w:b/>
      <w:color w:val="000000"/>
      <w:sz w:val="16"/>
      <w:szCs w:val="16"/>
      <w:lang w:val="fy-NL" w:eastAsia="fy-NL"/>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autoSpaceDN w:val="0"/>
      <w:spacing w:line="240" w:lineRule="exact"/>
    </w:pPr>
    <w:rPr>
      <w:rFonts w:ascii="Arial" w:hAnsi="Arial" w:cs="Lohit Hindi"/>
      <w:b/>
      <w:color w:val="000000"/>
      <w:sz w:val="24"/>
      <w:szCs w:val="24"/>
      <w:lang w:val="fy-NL" w:eastAsia="fy-NL"/>
    </w:rPr>
  </w:style>
  <w:style w:type="paragraph" w:customStyle="1" w:styleId="Kiesraadonderdeel">
    <w:name w:val="Kiesraad_onderdeel"/>
    <w:pPr>
      <w:autoSpaceDN w:val="0"/>
      <w:spacing w:line="180" w:lineRule="exact"/>
    </w:pPr>
    <w:rPr>
      <w:rFonts w:ascii="Arial" w:hAnsi="Arial" w:cs="Lohit Hindi"/>
      <w:b/>
      <w:smallCaps/>
      <w:color w:val="000000"/>
      <w:sz w:val="16"/>
      <w:szCs w:val="16"/>
      <w:lang w:val="fy-NL" w:eastAsia="fy-NL"/>
    </w:rPr>
  </w:style>
  <w:style w:type="paragraph" w:customStyle="1" w:styleId="Kiesraadonderwerp">
    <w:name w:val="Kiesraad_onderwerp"/>
    <w:pPr>
      <w:autoSpaceDN w:val="0"/>
      <w:spacing w:line="240" w:lineRule="exact"/>
    </w:pPr>
    <w:rPr>
      <w:rFonts w:ascii="Arial" w:hAnsi="Arial" w:cs="Lohit Hindi"/>
      <w:b/>
      <w:color w:val="000000"/>
      <w:lang w:val="fy-NL" w:eastAsia="fy-NL"/>
    </w:rPr>
  </w:style>
  <w:style w:type="paragraph" w:customStyle="1" w:styleId="Kiesraadonderwerpkop">
    <w:name w:val="Kiesraad_onderwerp_kop"/>
    <w:pPr>
      <w:autoSpaceDN w:val="0"/>
      <w:spacing w:line="240" w:lineRule="exact"/>
    </w:pPr>
    <w:rPr>
      <w:rFonts w:ascii="Arial" w:hAnsi="Arial" w:cs="Lohit Hindi"/>
      <w:b/>
      <w:color w:val="000000"/>
      <w:sz w:val="14"/>
      <w:szCs w:val="14"/>
      <w:lang w:val="fy-NL" w:eastAsia="fy-NL"/>
    </w:rPr>
  </w:style>
  <w:style w:type="paragraph" w:customStyle="1" w:styleId="Kiesraadreferentiegegevens">
    <w:name w:val="Kiesraad_referentiegegevens"/>
    <w:pPr>
      <w:autoSpaceDN w:val="0"/>
      <w:spacing w:line="220" w:lineRule="exact"/>
    </w:pPr>
    <w:rPr>
      <w:rFonts w:ascii="Arial" w:hAnsi="Arial" w:cs="Lohit Hindi"/>
      <w:color w:val="000000"/>
      <w:sz w:val="16"/>
      <w:szCs w:val="16"/>
      <w:lang w:val="fy-NL" w:eastAsia="fy-NL"/>
    </w:rPr>
  </w:style>
  <w:style w:type="paragraph" w:customStyle="1" w:styleId="Kiesraadreferentiegegevensbold">
    <w:name w:val="Kiesraad_referentiegegevens_bold"/>
    <w:pPr>
      <w:autoSpaceDN w:val="0"/>
      <w:spacing w:line="220" w:lineRule="exact"/>
    </w:pPr>
    <w:rPr>
      <w:rFonts w:ascii="Arial" w:hAnsi="Arial" w:cs="Lohit Hindi"/>
      <w:b/>
      <w:color w:val="000000"/>
      <w:sz w:val="16"/>
      <w:szCs w:val="16"/>
      <w:lang w:val="fy-NL" w:eastAsia="fy-NL"/>
    </w:rPr>
  </w:style>
  <w:style w:type="paragraph" w:customStyle="1" w:styleId="Kiesraadslotzin">
    <w:name w:val="Kiesraad_slotzin"/>
    <w:next w:val="Standaard"/>
    <w:pPr>
      <w:autoSpaceDN w:val="0"/>
      <w:spacing w:before="240" w:line="240" w:lineRule="exact"/>
    </w:pPr>
    <w:rPr>
      <w:rFonts w:ascii="Arial" w:hAnsi="Arial" w:cs="Lohit Hindi"/>
      <w:color w:val="000000"/>
      <w:lang w:val="fy-NL" w:eastAsia="fy-NL"/>
    </w:rPr>
  </w:style>
  <w:style w:type="paragraph" w:customStyle="1" w:styleId="Kiesraadstandaard">
    <w:name w:val="Kiesraad_standaard"/>
    <w:pPr>
      <w:autoSpaceDN w:val="0"/>
      <w:spacing w:line="240" w:lineRule="exact"/>
    </w:pPr>
    <w:rPr>
      <w:rFonts w:ascii="Arial" w:hAnsi="Arial" w:cs="Lohit Hindi"/>
      <w:color w:val="000000"/>
      <w:lang w:val="fy-NL" w:eastAsia="fy-NL"/>
    </w:rPr>
  </w:style>
  <w:style w:type="paragraph" w:customStyle="1" w:styleId="KiesraadWitregelW1">
    <w:name w:val="Kiesraad_Witregel_W1"/>
    <w:next w:val="Standaard"/>
    <w:pPr>
      <w:autoSpaceDN w:val="0"/>
      <w:spacing w:line="220" w:lineRule="exact"/>
    </w:pPr>
    <w:rPr>
      <w:rFonts w:ascii="Arial" w:hAnsi="Arial" w:cs="Lohit Hindi"/>
      <w:color w:val="000000"/>
      <w:sz w:val="16"/>
      <w:szCs w:val="16"/>
      <w:lang w:val="fy-NL" w:eastAsia="fy-NL"/>
    </w:rPr>
  </w:style>
  <w:style w:type="paragraph" w:customStyle="1" w:styleId="KopDocumentgegevens">
    <w:name w:val="Kop Documentgegevens"/>
    <w:next w:val="Standaard"/>
    <w:pPr>
      <w:autoSpaceDN w:val="0"/>
      <w:spacing w:line="240" w:lineRule="exact"/>
    </w:pPr>
    <w:rPr>
      <w:rFonts w:ascii="Verdana" w:hAnsi="Verdana" w:cs="Lohit Hindi"/>
      <w:color w:val="000000"/>
      <w:sz w:val="13"/>
      <w:szCs w:val="13"/>
      <w:lang w:val="fy-NL" w:eastAsia="fy-NL"/>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autoSpaceDN w:val="0"/>
      <w:spacing w:line="240" w:lineRule="exact"/>
    </w:pPr>
    <w:rPr>
      <w:rFonts w:ascii="Verdana" w:hAnsi="Verdana" w:cs="Lohit Hindi"/>
      <w:color w:val="000000"/>
      <w:sz w:val="13"/>
      <w:szCs w:val="13"/>
      <w:lang w:val="fy-NL" w:eastAsia="fy-NL"/>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pPr>
      <w:autoSpaceDN w:val="0"/>
    </w:pPr>
    <w:rPr>
      <w:rFonts w:ascii="Verdana" w:hAnsi="Verdana" w:cs="Lohit Hindi"/>
      <w:color w:val="000000"/>
      <w:sz w:val="18"/>
      <w:szCs w:val="18"/>
      <w:lang w:val="fy-NL" w:eastAsia="fy-NL"/>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paragraph" w:customStyle="1" w:styleId="LogiusArtikelniveau1">
    <w:name w:val="Logius Artikel (niveau 1)"/>
    <w:next w:val="Standaard"/>
    <w:pPr>
      <w:numPr>
        <w:numId w:val="1"/>
      </w:numPr>
      <w:autoSpaceDN w:val="0"/>
      <w:spacing w:before="240" w:after="240" w:line="240" w:lineRule="exact"/>
    </w:pPr>
    <w:rPr>
      <w:rFonts w:ascii="Verdana" w:hAnsi="Verdana" w:cs="Lohit Hindi"/>
      <w:b/>
      <w:color w:val="000000"/>
      <w:sz w:val="16"/>
      <w:szCs w:val="16"/>
      <w:lang w:val="fy-NL" w:eastAsia="fy-NL"/>
    </w:rPr>
  </w:style>
  <w:style w:type="paragraph" w:customStyle="1" w:styleId="LogiusArtikelniveau2">
    <w:name w:val="Logius Artikel (niveau 2)"/>
    <w:next w:val="Standaard"/>
    <w:pPr>
      <w:numPr>
        <w:ilvl w:val="1"/>
        <w:numId w:val="2"/>
      </w:numPr>
      <w:autoSpaceDN w:val="0"/>
      <w:spacing w:before="240" w:after="240" w:line="240" w:lineRule="exact"/>
    </w:pPr>
    <w:rPr>
      <w:rFonts w:ascii="Verdana" w:hAnsi="Verdana" w:cs="Lohit Hindi"/>
      <w:color w:val="000000"/>
      <w:sz w:val="16"/>
      <w:szCs w:val="16"/>
      <w:lang w:val="fy-NL" w:eastAsia="fy-NL"/>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pPr>
      <w:autoSpaceDN w:val="0"/>
    </w:pPr>
    <w:rPr>
      <w:rFonts w:ascii="Verdana" w:hAnsi="Verdana" w:cs="Lohit Hindi"/>
      <w:color w:val="000000"/>
      <w:sz w:val="18"/>
      <w:szCs w:val="18"/>
      <w:lang w:val="fy-NL" w:eastAsia="fy-NL"/>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pPr>
      <w:autoSpaceDN w:val="0"/>
    </w:pPr>
    <w:rPr>
      <w:rFonts w:ascii="Verdana" w:hAnsi="Verdana" w:cs="Lohit Hindi"/>
      <w:color w:val="000000"/>
      <w:sz w:val="18"/>
      <w:szCs w:val="18"/>
      <w:lang w:val="fy-NL" w:eastAsia="fy-NL"/>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table" w:customStyle="1" w:styleId="LogiusBehoeftestelling02">
    <w:name w:val="Logius_Behoeftestelling_02"/>
    <w:pPr>
      <w:autoSpaceDN w:val="0"/>
    </w:pPr>
    <w:rPr>
      <w:rFonts w:ascii="Verdana" w:hAnsi="Verdana" w:cs="Lohit Hindi"/>
      <w:color w:val="000000"/>
      <w:sz w:val="18"/>
      <w:szCs w:val="18"/>
      <w:lang w:val="fy-NL" w:eastAsia="fy-NL"/>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table" w:customStyle="1" w:styleId="NieuwOpmaakprofiel">
    <w:name w:val="Nieuw Opmaakprofiel"/>
    <w:pPr>
      <w:autoSpaceDN w:val="0"/>
    </w:pPr>
    <w:rPr>
      <w:rFonts w:ascii="Verdana" w:hAnsi="Verdana" w:cs="Lohit Hindi"/>
      <w:color w:val="000000"/>
      <w:sz w:val="24"/>
      <w:szCs w:val="24"/>
      <w:lang w:val="fy-NL" w:eastAsia="fy-NL"/>
    </w:rPr>
    <w:tblPr>
      <w:tblCellMar>
        <w:top w:w="0" w:type="dxa"/>
        <w:left w:w="0" w:type="dxa"/>
        <w:bottom w:w="0" w:type="dxa"/>
        <w:right w:w="0" w:type="dxa"/>
      </w:tblCellMar>
    </w:tblPr>
  </w:style>
  <w:style w:type="paragraph" w:customStyle="1" w:styleId="Ondertekeningfunctie">
    <w:name w:val="Ondertekening functie"/>
    <w:pPr>
      <w:autoSpaceDN w:val="0"/>
      <w:spacing w:line="240" w:lineRule="exact"/>
    </w:pPr>
    <w:rPr>
      <w:rFonts w:ascii="Verdana" w:hAnsi="Verdana" w:cs="Lohit Hindi"/>
      <w:i/>
      <w:color w:val="000000"/>
      <w:sz w:val="18"/>
      <w:szCs w:val="18"/>
      <w:lang w:val="fy-NL" w:eastAsia="fy-NL"/>
    </w:rPr>
  </w:style>
  <w:style w:type="paragraph" w:customStyle="1" w:styleId="Ondertekeningnaam">
    <w:name w:val="Ondertekening naam"/>
    <w:pPr>
      <w:autoSpaceDN w:val="0"/>
      <w:spacing w:before="960" w:line="240" w:lineRule="exact"/>
    </w:pPr>
    <w:rPr>
      <w:rFonts w:ascii="Verdana" w:hAnsi="Verdana" w:cs="Lohit Hindi"/>
      <w:color w:val="000000"/>
      <w:sz w:val="18"/>
      <w:szCs w:val="18"/>
      <w:lang w:val="fy-NL" w:eastAsia="fy-NL"/>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autoSpaceDN w:val="0"/>
      <w:spacing w:line="240" w:lineRule="exact"/>
    </w:pPr>
    <w:rPr>
      <w:rFonts w:ascii="Verdana" w:hAnsi="Verdana" w:cs="Lohit Hindi"/>
      <w:b/>
      <w:color w:val="000000"/>
      <w:sz w:val="24"/>
      <w:szCs w:val="24"/>
      <w:lang w:val="fy-NL" w:eastAsia="fy-NL"/>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autoSpaceDN w:val="0"/>
      <w:spacing w:line="180" w:lineRule="exact"/>
    </w:pPr>
    <w:rPr>
      <w:rFonts w:ascii="Verdana" w:hAnsi="Verdana" w:cs="Lohit Hindi"/>
      <w:color w:val="000000"/>
      <w:sz w:val="13"/>
      <w:szCs w:val="13"/>
      <w:lang w:val="fy-NL" w:eastAsia="fy-NL"/>
    </w:rPr>
  </w:style>
  <w:style w:type="paragraph" w:customStyle="1" w:styleId="Referentiegegevenscursief">
    <w:name w:val="Referentiegegevens cursief"/>
    <w:next w:val="Standaard"/>
    <w:pPr>
      <w:tabs>
        <w:tab w:val="left" w:pos="170"/>
      </w:tabs>
      <w:autoSpaceDN w:val="0"/>
      <w:spacing w:line="180" w:lineRule="exact"/>
    </w:pPr>
    <w:rPr>
      <w:rFonts w:ascii="Verdana" w:hAnsi="Verdana" w:cs="Lohit Hindi"/>
      <w:i/>
      <w:color w:val="000000"/>
      <w:sz w:val="13"/>
      <w:szCs w:val="13"/>
      <w:lang w:val="fy-NL" w:eastAsia="fy-NL"/>
    </w:rPr>
  </w:style>
  <w:style w:type="paragraph" w:customStyle="1" w:styleId="ReferentiegegevensmetW1boven">
    <w:name w:val="Referentiegegevens met W1 boven"/>
    <w:next w:val="Standaard"/>
    <w:pPr>
      <w:tabs>
        <w:tab w:val="left" w:pos="170"/>
      </w:tabs>
      <w:autoSpaceDN w:val="0"/>
      <w:spacing w:before="90" w:line="180" w:lineRule="exact"/>
    </w:pPr>
    <w:rPr>
      <w:rFonts w:ascii="Verdana" w:hAnsi="Verdana" w:cs="Lohit Hindi"/>
      <w:color w:val="000000"/>
      <w:sz w:val="13"/>
      <w:szCs w:val="13"/>
      <w:lang w:val="fy-NL" w:eastAsia="fy-NL"/>
    </w:rPr>
  </w:style>
  <w:style w:type="paragraph" w:customStyle="1" w:styleId="Retouradres">
    <w:name w:val="Retouradres"/>
    <w:pPr>
      <w:autoSpaceDN w:val="0"/>
      <w:spacing w:line="180" w:lineRule="exact"/>
    </w:pPr>
    <w:rPr>
      <w:rFonts w:ascii="Verdana" w:hAnsi="Verdana" w:cs="Lohit Hindi"/>
      <w:color w:val="000000"/>
      <w:sz w:val="13"/>
      <w:szCs w:val="13"/>
      <w:lang w:val="fy-NL" w:eastAsia="fy-NL"/>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autoSpaceDN w:val="0"/>
      <w:spacing w:line="440" w:lineRule="exact"/>
    </w:pPr>
    <w:rPr>
      <w:rFonts w:ascii="Verdana" w:hAnsi="Verdana" w:cs="Lohit Hindi"/>
      <w:color w:val="FF0000"/>
      <w:sz w:val="44"/>
      <w:szCs w:val="44"/>
      <w:lang w:val="fy-NL" w:eastAsia="fy-NL"/>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autoSpaceDN w:val="0"/>
      <w:spacing w:line="180" w:lineRule="exact"/>
    </w:pPr>
    <w:rPr>
      <w:rFonts w:ascii="Verdana" w:hAnsi="Verdana" w:cs="Lohit Hindi"/>
      <w:b/>
      <w:caps/>
      <w:color w:val="000000"/>
      <w:sz w:val="13"/>
      <w:szCs w:val="13"/>
      <w:lang w:val="fy-NL" w:eastAsia="fy-NL"/>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pPr>
      <w:autoSpaceDN w:val="0"/>
    </w:pPr>
    <w:rPr>
      <w:rFonts w:cs="Lohit Hindi"/>
      <w:sz w:val="18"/>
      <w:szCs w:val="18"/>
      <w:lang w:val="fy-NL" w:eastAsia="fy-NL"/>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pPr>
      <w:autoSpaceDN w:val="0"/>
    </w:pPr>
    <w:rPr>
      <w:rFonts w:ascii="Verdana" w:hAnsi="Verdana" w:cs="Lohit Hindi"/>
      <w:color w:val="000000"/>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style>
  <w:style w:type="table" w:customStyle="1" w:styleId="SSC-ICTTabellijnen">
    <w:name w:val="SSC-ICT Tabel lijnen"/>
    <w:pPr>
      <w:autoSpaceDN w:val="0"/>
    </w:pPr>
    <w:rPr>
      <w:rFonts w:ascii="Verdana" w:hAnsi="Verdana" w:cs="Lohit Hindi"/>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rFonts w:cs="Lohit Hindi"/>
      </w:rPr>
      <w:tblPr/>
      <w:tcPr>
        <w:shd w:val="clear" w:color="auto" w:fill="BDBDBD"/>
      </w:tcPr>
    </w:tblStylePr>
  </w:style>
  <w:style w:type="table" w:customStyle="1" w:styleId="SSC-ICTTabelzonderachtergondkleur">
    <w:name w:val="SSC-ICT Tabel zonder achtergondkleur"/>
    <w:pPr>
      <w:autoSpaceDN w:val="0"/>
    </w:pPr>
    <w:rPr>
      <w:rFonts w:ascii="Verdana" w:hAnsi="Verdana" w:cs="Lohit Hindi"/>
      <w:color w:val="000000"/>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autoSpaceDN w:val="0"/>
      <w:spacing w:line="300" w:lineRule="exact"/>
    </w:pPr>
    <w:rPr>
      <w:rFonts w:ascii="Helvetica" w:hAnsi="Helvetica" w:cs="Lohit Hindi"/>
      <w:color w:val="000000"/>
      <w:lang w:val="fy-NL" w:eastAsia="fy-NL"/>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autoSpaceDN w:val="0"/>
      <w:jc w:val="center"/>
    </w:pPr>
    <w:rPr>
      <w:rFonts w:cs="Lohit Hindi"/>
      <w:sz w:val="18"/>
      <w:szCs w:val="18"/>
      <w:lang w:val="fy-NL" w:eastAsia="fy-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cs="Lohit Hindi"/>
        <w:color w:val="FFFFFF"/>
      </w:rPr>
      <w:tblPr/>
      <w:tcPr>
        <w:shd w:val="clear" w:color="auto" w:fill="154273"/>
      </w:tcPr>
    </w:tblStylePr>
    <w:tblStylePr w:type="firstCol">
      <w:rPr>
        <w:rFonts w:cs="Lohit Hindi"/>
      </w:rPr>
      <w:tblPr/>
      <w:tcPr>
        <w:shd w:val="clear" w:color="auto" w:fill="EDEDED"/>
      </w:tcPr>
    </w:tblStylePr>
  </w:style>
  <w:style w:type="table" w:customStyle="1" w:styleId="Standaardtabelblauwekoprij">
    <w:name w:val="Standaardtabel blauwe koprij"/>
    <w:pPr>
      <w:autoSpaceDN w:val="0"/>
    </w:pPr>
    <w:rPr>
      <w:rFonts w:cs="Lohit Hindi"/>
      <w:sz w:val="18"/>
      <w:szCs w:val="18"/>
      <w:lang w:val="fy-NL" w:eastAsia="fy-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cs="Lohit Hindi"/>
        <w:color w:val="FFFFFF"/>
        <w:sz w:val="18"/>
        <w:szCs w:val="18"/>
      </w:rPr>
      <w:tblPr/>
      <w:tcPr>
        <w:shd w:val="clear" w:color="auto" w:fill="154273"/>
      </w:tcPr>
    </w:tblStylePr>
  </w:style>
  <w:style w:type="table" w:customStyle="1" w:styleId="Standaardtabelblwekopgrijzevelden">
    <w:name w:val="Standaardtabel blwe kop grijze velden"/>
    <w:pPr>
      <w:autoSpaceDN w:val="0"/>
    </w:pPr>
    <w:rPr>
      <w:rFonts w:ascii="Verdana" w:hAnsi="Verdana" w:cs="Lohit Hindi"/>
      <w:color w:val="000000"/>
      <w:sz w:val="18"/>
      <w:szCs w:val="18"/>
      <w:lang w:val="fy-NL" w:eastAsia="fy-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s="Lohit Hindi"/>
        <w:color w:val="FFFFFF"/>
        <w:sz w:val="18"/>
        <w:szCs w:val="18"/>
      </w:rPr>
      <w:tblPr/>
      <w:tcPr>
        <w:shd w:val="clear" w:color="auto" w:fill="154273"/>
      </w:tcPr>
    </w:tblStylePr>
    <w:tblStylePr w:type="firstCol">
      <w:rPr>
        <w:rFonts w:cs="Lohit Hindi"/>
      </w:rPr>
      <w:tblPr/>
      <w:tcPr>
        <w:shd w:val="clear" w:color="auto" w:fill="EDEDED"/>
      </w:tcPr>
    </w:tblStylePr>
  </w:style>
  <w:style w:type="table" w:customStyle="1" w:styleId="Standaardtabelmetranden">
    <w:name w:val="Standaardtabel met randen"/>
    <w:pPr>
      <w:autoSpaceDN w:val="0"/>
    </w:pPr>
    <w:rPr>
      <w:rFonts w:ascii="Verdana" w:hAnsi="Verdana" w:cs="Lohit Hindi"/>
      <w:color w:val="000000"/>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autoSpaceDN w:val="0"/>
      <w:spacing w:line="240" w:lineRule="exact"/>
    </w:pPr>
    <w:rPr>
      <w:rFonts w:ascii="Verdana" w:hAnsi="Verdana" w:cs="Lohit Hindi"/>
      <w:color w:val="000000"/>
      <w:sz w:val="16"/>
      <w:szCs w:val="16"/>
      <w:lang w:val="fy-NL" w:eastAsia="fy-NL"/>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pPr>
      <w:autoSpaceDN w:val="0"/>
    </w:pPr>
    <w:rPr>
      <w:rFonts w:ascii="Verdana" w:hAnsi="Verdana" w:cs="Lohit Hindi"/>
      <w:color w:val="000000"/>
      <w:sz w:val="18"/>
      <w:szCs w:val="18"/>
      <w:lang w:val="fy-NL" w:eastAsia="fy-NL"/>
    </w:rPr>
    <w:tblPr>
      <w:tblCellMar>
        <w:top w:w="60" w:type="dxa"/>
        <w:left w:w="0" w:type="dxa"/>
        <w:bottom w:w="60" w:type="dxa"/>
        <w:right w:w="0" w:type="dxa"/>
      </w:tblCellMar>
    </w:tblPr>
  </w:style>
  <w:style w:type="table" w:customStyle="1" w:styleId="TabelBehoeftestellingsformulier">
    <w:name w:val="Tabel_Behoeftestellingsformulier"/>
    <w:pPr>
      <w:autoSpaceDN w:val="0"/>
    </w:pPr>
    <w:rPr>
      <w:rFonts w:ascii="Verdana" w:hAnsi="Verdana" w:cs="Lohit Hindi"/>
      <w:color w:val="000000"/>
      <w:sz w:val="18"/>
      <w:szCs w:val="18"/>
      <w:lang w:val="fy-NL" w:eastAsia="fy-NL"/>
    </w:rPr>
    <w:tblPr>
      <w:tblCellMar>
        <w:top w:w="0" w:type="dxa"/>
        <w:left w:w="40" w:type="dxa"/>
        <w:bottom w:w="0" w:type="dxa"/>
        <w:right w:w="40" w:type="dxa"/>
      </w:tblCellMar>
    </w:tblPr>
    <w:tcPr>
      <w:shd w:val="clear" w:color="auto" w:fill="CBCBCB"/>
    </w:tcPr>
  </w:style>
  <w:style w:type="table" w:customStyle="1" w:styleId="TabelProjectbrief">
    <w:name w:val="Tabel_Projectbrief"/>
    <w:pPr>
      <w:autoSpaceDN w:val="0"/>
    </w:pPr>
    <w:rPr>
      <w:rFonts w:ascii="Verdana" w:hAnsi="Verdana" w:cs="Lohit Hindi"/>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pPr>
      <w:autoSpaceDN w:val="0"/>
    </w:pPr>
    <w:rPr>
      <w:rFonts w:ascii="Verdana" w:hAnsi="Verdana" w:cs="Lohit Hindi"/>
      <w:color w:val="000000"/>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cs="Lohit Hindi"/>
        <w:b/>
      </w:rPr>
    </w:tblStylePr>
    <w:tblStylePr w:type="firstCol">
      <w:rPr>
        <w:rFonts w:ascii="Verdana" w:hAnsi="Verdana" w:cs="Lohit Hindi"/>
        <w:b w:val="0"/>
        <w:sz w:val="18"/>
        <w:szCs w:val="18"/>
      </w:rPr>
    </w:tblStylePr>
  </w:style>
  <w:style w:type="table" w:customStyle="1" w:styleId="TabelProjectbriefinspringen">
    <w:name w:val="Tabel_Projectbrief_inspringen"/>
    <w:pPr>
      <w:tabs>
        <w:tab w:val="left" w:pos="2551"/>
      </w:tabs>
      <w:autoSpaceDN w:val="0"/>
    </w:pPr>
    <w:rPr>
      <w:rFonts w:ascii="Verdana" w:hAnsi="Verdana" w:cs="Lohit Hindi"/>
      <w:color w:val="000000"/>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contract">
    <w:name w:val="Tabel_projectcontract"/>
    <w:pPr>
      <w:autoSpaceDN w:val="0"/>
    </w:pPr>
    <w:rPr>
      <w:rFonts w:ascii="Verdana" w:hAnsi="Verdana" w:cs="Lohit Hindi"/>
      <w:color w:val="000000"/>
      <w:sz w:val="18"/>
      <w:szCs w:val="18"/>
      <w:lang w:val="fy-NL" w:eastAsia="fy-NL"/>
    </w:rPr>
    <w:tblPr>
      <w:tblCellMar>
        <w:top w:w="0" w:type="dxa"/>
        <w:left w:w="0" w:type="dxa"/>
        <w:bottom w:w="0" w:type="dxa"/>
        <w:right w:w="0" w:type="dxa"/>
      </w:tblCellMar>
    </w:tblPr>
  </w:style>
  <w:style w:type="table" w:customStyle="1" w:styleId="TabelProjectplan1">
    <w:name w:val="Tabel_Projectplan_1"/>
    <w:pPr>
      <w:autoSpaceDN w:val="0"/>
    </w:pPr>
    <w:rPr>
      <w:rFonts w:ascii="Verdana" w:hAnsi="Verdana" w:cs="Lohit Hindi"/>
      <w:color w:val="000000"/>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Col">
      <w:rPr>
        <w:rFonts w:cs="Lohit Hindi"/>
        <w:b/>
      </w:rPr>
    </w:tblStylePr>
  </w:style>
  <w:style w:type="table" w:customStyle="1" w:styleId="TabelProjectplan2">
    <w:name w:val="Tabel_Projectplan_2"/>
    <w:pPr>
      <w:autoSpaceDN w:val="0"/>
    </w:pPr>
    <w:rPr>
      <w:rFonts w:ascii="Verdana" w:hAnsi="Verdana" w:cs="Lohit Hindi"/>
      <w:b/>
      <w:color w:val="000000"/>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autoSpaceDN w:val="0"/>
      <w:spacing w:line="240" w:lineRule="exact"/>
    </w:pPr>
    <w:rPr>
      <w:rFonts w:ascii="Verdana" w:hAnsi="Verdana" w:cs="Lohit Hindi"/>
      <w:b/>
      <w:color w:val="000000"/>
      <w:sz w:val="16"/>
      <w:szCs w:val="16"/>
      <w:lang w:val="fy-NL" w:eastAsia="fy-NL"/>
    </w:rPr>
  </w:style>
  <w:style w:type="paragraph" w:customStyle="1" w:styleId="Titelpersbericht">
    <w:name w:val="Titel persbericht"/>
    <w:next w:val="Standaard"/>
    <w:pPr>
      <w:autoSpaceDN w:val="0"/>
      <w:spacing w:line="320" w:lineRule="exact"/>
    </w:pPr>
    <w:rPr>
      <w:rFonts w:ascii="Verdana" w:hAnsi="Verdana" w:cs="Lohit Hindi"/>
      <w:b/>
      <w:color w:val="000000"/>
      <w:sz w:val="24"/>
      <w:szCs w:val="24"/>
      <w:lang w:val="fy-NL" w:eastAsia="fy-NL"/>
    </w:rPr>
  </w:style>
  <w:style w:type="paragraph" w:customStyle="1" w:styleId="Toezendgegevens">
    <w:name w:val="Toezendgegevens"/>
    <w:pPr>
      <w:autoSpaceDN w:val="0"/>
      <w:spacing w:line="240" w:lineRule="exact"/>
    </w:pPr>
    <w:rPr>
      <w:rFonts w:ascii="Verdana" w:hAnsi="Verdana" w:cs="Lohit Hindi"/>
      <w:color w:val="000000"/>
      <w:sz w:val="18"/>
      <w:szCs w:val="18"/>
      <w:lang w:val="fy-NL" w:eastAsia="fy-NL"/>
    </w:rPr>
  </w:style>
  <w:style w:type="paragraph" w:customStyle="1" w:styleId="ToezendgegevensHvK">
    <w:name w:val="Toezendgegevens HvK"/>
    <w:basedOn w:val="StandaardHvK"/>
    <w:pPr>
      <w:spacing w:line="220" w:lineRule="exact"/>
    </w:pPr>
  </w:style>
  <w:style w:type="paragraph" w:customStyle="1" w:styleId="Verdana6">
    <w:name w:val="Verdana 6"/>
    <w:aliases w:val="5"/>
    <w:basedOn w:val="Standaard"/>
    <w:next w:val="Standaard"/>
    <w:pPr>
      <w:spacing w:line="240" w:lineRule="exact"/>
    </w:pPr>
    <w:rPr>
      <w:sz w:val="13"/>
      <w:szCs w:val="13"/>
    </w:rPr>
  </w:style>
  <w:style w:type="paragraph" w:customStyle="1" w:styleId="Verdana61">
    <w:name w:val="Verdana 61"/>
    <w:aliases w:val="5 bold"/>
    <w:basedOn w:val="Standaard"/>
    <w:next w:val="Standaard"/>
    <w:pPr>
      <w:spacing w:line="180" w:lineRule="exact"/>
    </w:pPr>
    <w:rPr>
      <w:b/>
      <w:sz w:val="13"/>
      <w:szCs w:val="13"/>
    </w:rPr>
  </w:style>
  <w:style w:type="paragraph" w:customStyle="1" w:styleId="Verdana8">
    <w:name w:val="Verdana 8"/>
    <w:next w:val="Standaard"/>
    <w:pPr>
      <w:autoSpaceDN w:val="0"/>
      <w:spacing w:line="180" w:lineRule="exact"/>
    </w:pPr>
    <w:rPr>
      <w:rFonts w:ascii="Verdana" w:hAnsi="Verdana" w:cs="Lohit Hindi"/>
      <w:color w:val="000000"/>
      <w:sz w:val="16"/>
      <w:szCs w:val="16"/>
      <w:lang w:val="fy-NL" w:eastAsia="fy-NL"/>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pPr>
      <w:autoSpaceDN w:val="0"/>
    </w:pPr>
    <w:rPr>
      <w:rFonts w:ascii="Verdana" w:hAnsi="Verdana" w:cs="Lohit Hindi"/>
      <w:color w:val="000000"/>
      <w:sz w:val="18"/>
      <w:szCs w:val="18"/>
      <w:lang w:val="fy-NL" w:eastAsia="fy-NL"/>
    </w:rPr>
    <w:tblPr>
      <w:tblCellMar>
        <w:top w:w="0" w:type="dxa"/>
        <w:left w:w="0" w:type="dxa"/>
        <w:bottom w:w="0" w:type="dxa"/>
        <w:right w:w="0" w:type="dxa"/>
      </w:tblCellMar>
    </w:tblPr>
  </w:style>
  <w:style w:type="table" w:customStyle="1" w:styleId="VTWtabelwit">
    <w:name w:val="VTW tabel wit"/>
    <w:pPr>
      <w:autoSpaceDN w:val="0"/>
    </w:pPr>
    <w:rPr>
      <w:rFonts w:ascii="Verdana" w:hAnsi="Verdana" w:cs="Lohit Hindi"/>
      <w:color w:val="000000"/>
      <w:sz w:val="18"/>
      <w:szCs w:val="18"/>
      <w:lang w:val="fy-NL" w:eastAsia="fy-NL"/>
    </w:rPr>
    <w:tblPr>
      <w:tblCellMar>
        <w:top w:w="0" w:type="dxa"/>
        <w:left w:w="0" w:type="dxa"/>
        <w:bottom w:w="0" w:type="dxa"/>
        <w:right w:w="0" w:type="dxa"/>
      </w:tblCellMar>
    </w:tbl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pPr>
      <w:autoSpaceDN w:val="0"/>
    </w:pPr>
    <w:rPr>
      <w:rFonts w:ascii="Verdana" w:hAnsi="Verdana" w:cs="Lohit Hindi"/>
      <w:color w:val="000000"/>
      <w:sz w:val="18"/>
      <w:szCs w:val="18"/>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VTWAanvraagformulierKopTwee">
    <w:name w:val="VTW_Aanvraagformulier_Kop_Twee"/>
    <w:pPr>
      <w:autoSpaceDN w:val="0"/>
    </w:pPr>
    <w:rPr>
      <w:rFonts w:cs="Lohit Hindi"/>
      <w:lang w:val="fy-NL" w:eastAsia="fy-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autoSpaceDN w:val="0"/>
      <w:spacing w:line="160" w:lineRule="exact"/>
    </w:pPr>
    <w:rPr>
      <w:rFonts w:ascii="Verdana" w:hAnsi="Verdana" w:cs="Lohit Hindi"/>
      <w:color w:val="000000"/>
      <w:sz w:val="16"/>
      <w:szCs w:val="16"/>
      <w:lang w:val="fy-NL" w:eastAsia="fy-NL"/>
    </w:rPr>
  </w:style>
  <w:style w:type="paragraph" w:customStyle="1" w:styleId="WitregelNota9pt">
    <w:name w:val="Witregel Nota 9pt"/>
    <w:next w:val="Standaard"/>
    <w:pPr>
      <w:autoSpaceDN w:val="0"/>
      <w:spacing w:line="180" w:lineRule="exact"/>
    </w:pPr>
    <w:rPr>
      <w:rFonts w:ascii="Verdana" w:hAnsi="Verdana" w:cs="Lohit Hindi"/>
      <w:color w:val="000000"/>
      <w:sz w:val="18"/>
      <w:szCs w:val="18"/>
      <w:lang w:val="fy-NL" w:eastAsia="fy-NL"/>
    </w:rPr>
  </w:style>
  <w:style w:type="paragraph" w:customStyle="1" w:styleId="WitregelW1">
    <w:name w:val="Witregel W1"/>
    <w:next w:val="Standaard"/>
    <w:pPr>
      <w:autoSpaceDN w:val="0"/>
      <w:spacing w:line="90" w:lineRule="exact"/>
    </w:pPr>
    <w:rPr>
      <w:rFonts w:ascii="Verdana" w:hAnsi="Verdana" w:cs="Lohit Hindi"/>
      <w:color w:val="000000"/>
      <w:sz w:val="9"/>
      <w:szCs w:val="9"/>
      <w:lang w:val="fy-NL" w:eastAsia="fy-NL"/>
    </w:rPr>
  </w:style>
  <w:style w:type="paragraph" w:customStyle="1" w:styleId="WitregelW1bodytekst">
    <w:name w:val="Witregel W1 (bodytekst)"/>
    <w:next w:val="Standaard"/>
    <w:pPr>
      <w:autoSpaceDN w:val="0"/>
      <w:spacing w:line="240" w:lineRule="exact"/>
    </w:pPr>
    <w:rPr>
      <w:rFonts w:ascii="Verdana" w:hAnsi="Verdana" w:cs="Lohit Hindi"/>
      <w:color w:val="000000"/>
      <w:sz w:val="18"/>
      <w:szCs w:val="18"/>
      <w:lang w:val="fy-NL" w:eastAsia="fy-NL"/>
    </w:rPr>
  </w:style>
  <w:style w:type="paragraph" w:customStyle="1" w:styleId="WitregelW2">
    <w:name w:val="Witregel W2"/>
    <w:next w:val="Standaard"/>
    <w:pPr>
      <w:autoSpaceDN w:val="0"/>
      <w:spacing w:line="270" w:lineRule="exact"/>
    </w:pPr>
    <w:rPr>
      <w:rFonts w:ascii="Verdana" w:hAnsi="Verdana" w:cs="Lohit Hindi"/>
      <w:color w:val="000000"/>
      <w:sz w:val="27"/>
      <w:szCs w:val="27"/>
      <w:lang w:val="fy-NL" w:eastAsia="fy-NL"/>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autoSpaceDN w:val="0"/>
      <w:spacing w:after="180" w:line="240" w:lineRule="exact"/>
    </w:pPr>
    <w:rPr>
      <w:rFonts w:ascii="Verdana" w:hAnsi="Verdana" w:cs="Lohit Hindi"/>
      <w:color w:val="000000"/>
      <w:sz w:val="18"/>
      <w:szCs w:val="18"/>
      <w:lang w:val="fy-NL" w:eastAsia="fy-NL"/>
    </w:rPr>
  </w:style>
  <w:style w:type="paragraph" w:customStyle="1" w:styleId="Workaroundfunctieondertekenaar">
    <w:name w:val="Workaround functie ondertekenaar"/>
    <w:next w:val="Standaard"/>
    <w:pPr>
      <w:autoSpaceDN w:val="0"/>
      <w:spacing w:line="240" w:lineRule="exact"/>
    </w:pPr>
    <w:rPr>
      <w:rFonts w:ascii="Verdana" w:hAnsi="Verdana" w:cs="Lohit Hindi"/>
      <w:i/>
      <w:color w:val="000000"/>
      <w:sz w:val="18"/>
      <w:szCs w:val="18"/>
      <w:lang w:val="fy-NL" w:eastAsia="fy-NL"/>
    </w:rPr>
  </w:style>
  <w:style w:type="paragraph" w:customStyle="1" w:styleId="Workaroundgroetregel">
    <w:name w:val="Workaround groetregel"/>
    <w:next w:val="Standaard"/>
    <w:pPr>
      <w:autoSpaceDN w:val="0"/>
      <w:spacing w:before="360" w:line="240" w:lineRule="exact"/>
    </w:pPr>
    <w:rPr>
      <w:rFonts w:ascii="Verdana" w:hAnsi="Verdana" w:cs="Lohit Hindi"/>
      <w:color w:val="000000"/>
      <w:sz w:val="18"/>
      <w:szCs w:val="18"/>
      <w:lang w:val="fy-NL" w:eastAsia="fy-NL"/>
    </w:rPr>
  </w:style>
  <w:style w:type="paragraph" w:customStyle="1" w:styleId="Workaroundministerieondertekenaar">
    <w:name w:val="Workaround ministerie ondertekenaar"/>
    <w:next w:val="Standaard"/>
    <w:pPr>
      <w:autoSpaceDN w:val="0"/>
      <w:spacing w:after="720" w:line="240" w:lineRule="exact"/>
    </w:pPr>
    <w:rPr>
      <w:rFonts w:ascii="Verdana" w:hAnsi="Verdana" w:cs="Lohit Hindi"/>
      <w:color w:val="000000"/>
      <w:sz w:val="18"/>
      <w:szCs w:val="18"/>
      <w:lang w:val="fy-NL" w:eastAsia="fy-NL"/>
    </w:rPr>
  </w:style>
  <w:style w:type="paragraph" w:customStyle="1" w:styleId="Workaroundnaamondertekenaar">
    <w:name w:val="Workaround naam ondertekenaar"/>
    <w:next w:val="Standaard"/>
    <w:pPr>
      <w:autoSpaceDN w:val="0"/>
      <w:spacing w:line="240" w:lineRule="exact"/>
    </w:pPr>
    <w:rPr>
      <w:rFonts w:ascii="Verdana" w:hAnsi="Verdana" w:cs="Lohit Hindi"/>
      <w:color w:val="000000"/>
      <w:sz w:val="18"/>
      <w:szCs w:val="18"/>
      <w:lang w:val="fy-NL" w:eastAsia="fy-NL"/>
    </w:rPr>
  </w:style>
  <w:style w:type="paragraph" w:styleId="Koptekst">
    <w:name w:val="header"/>
    <w:basedOn w:val="Standaard"/>
    <w:link w:val="KoptekstChar"/>
    <w:uiPriority w:val="99"/>
    <w:unhideWhenUsed/>
    <w:rsid w:val="002304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04CD"/>
    <w:rPr>
      <w:rFonts w:ascii="Verdana" w:hAnsi="Verdana" w:cs="Times New Roman"/>
      <w:color w:val="000000"/>
      <w:sz w:val="18"/>
      <w:szCs w:val="18"/>
    </w:rPr>
  </w:style>
  <w:style w:type="paragraph" w:styleId="Voettekst">
    <w:name w:val="footer"/>
    <w:basedOn w:val="Standaard"/>
    <w:link w:val="VoettekstChar"/>
    <w:uiPriority w:val="99"/>
    <w:unhideWhenUsed/>
    <w:rsid w:val="002304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04CD"/>
    <w:rPr>
      <w:rFonts w:ascii="Verdana" w:hAnsi="Verdana" w:cs="Times New Roman"/>
      <w:color w:val="000000"/>
      <w:sz w:val="18"/>
      <w:szCs w:val="18"/>
    </w:rPr>
  </w:style>
  <w:style w:type="character" w:styleId="Hyperlink">
    <w:name w:val="Hyperlink"/>
    <w:basedOn w:val="Standaardalinea-lettertype"/>
    <w:uiPriority w:val="99"/>
    <w:semiHidden/>
    <w:unhideWhenUsed/>
    <w:rsid w:val="002304CD"/>
    <w:rPr>
      <w:rFonts w:cs="Times New Roman"/>
      <w:color w:val="0563C1" w:themeColor="hyperlink"/>
      <w:u w:val="single"/>
    </w:rPr>
  </w:style>
  <w:style w:type="paragraph" w:styleId="Tekstopmerking">
    <w:name w:val="annotation text"/>
    <w:basedOn w:val="Standaard"/>
    <w:link w:val="TekstopmerkingChar"/>
    <w:uiPriority w:val="99"/>
    <w:unhideWhenUsed/>
    <w:rsid w:val="002304CD"/>
    <w:pPr>
      <w:autoSpaceDN/>
      <w:spacing w:after="160" w:line="240" w:lineRule="auto"/>
      <w:textAlignment w:val="auto"/>
    </w:pPr>
    <w:rPr>
      <w:rFonts w:asciiTheme="minorHAnsi" w:hAnsiTheme="minorHAnsi" w:cs="Times New Roman"/>
      <w:color w:val="auto"/>
      <w:sz w:val="20"/>
      <w:szCs w:val="20"/>
      <w:lang w:eastAsia="en-US"/>
    </w:rPr>
  </w:style>
  <w:style w:type="character" w:customStyle="1" w:styleId="TekstopmerkingChar">
    <w:name w:val="Tekst opmerking Char"/>
    <w:basedOn w:val="Standaardalinea-lettertype"/>
    <w:link w:val="Tekstopmerking"/>
    <w:uiPriority w:val="99"/>
    <w:rsid w:val="002304CD"/>
    <w:rPr>
      <w:rFonts w:asciiTheme="minorHAnsi" w:hAnsiTheme="minorHAnsi" w:cs="Times New Roman"/>
      <w:lang w:val="x-none" w:eastAsia="en-US"/>
    </w:rPr>
  </w:style>
  <w:style w:type="character" w:styleId="Verwijzingopmerking">
    <w:name w:val="annotation reference"/>
    <w:basedOn w:val="Standaardalinea-lettertype"/>
    <w:uiPriority w:val="99"/>
    <w:semiHidden/>
    <w:unhideWhenUsed/>
    <w:rsid w:val="002304CD"/>
    <w:rPr>
      <w:rFonts w:cs="Times New Roman"/>
      <w:sz w:val="16"/>
      <w:szCs w:val="16"/>
    </w:rPr>
  </w:style>
  <w:style w:type="paragraph" w:styleId="Onderwerpvanopmerking">
    <w:name w:val="annotation subject"/>
    <w:basedOn w:val="Tekstopmerking"/>
    <w:next w:val="Tekstopmerking"/>
    <w:link w:val="OnderwerpvanopmerkingChar"/>
    <w:uiPriority w:val="99"/>
    <w:semiHidden/>
    <w:unhideWhenUsed/>
    <w:rsid w:val="00E22773"/>
    <w:pPr>
      <w:autoSpaceDN w:val="0"/>
      <w:spacing w:after="0"/>
      <w:textAlignment w:val="baseline"/>
    </w:pPr>
    <w:rPr>
      <w:rFonts w:ascii="Verdana" w:hAnsi="Verdana" w:cs="Lohit Hindi"/>
      <w:b/>
      <w:bCs/>
      <w:color w:val="000000"/>
      <w:lang w:eastAsia="fy-NL"/>
    </w:rPr>
  </w:style>
  <w:style w:type="character" w:customStyle="1" w:styleId="OnderwerpvanopmerkingChar">
    <w:name w:val="Onderwerp van opmerking Char"/>
    <w:basedOn w:val="TekstopmerkingChar"/>
    <w:link w:val="Onderwerpvanopmerking"/>
    <w:uiPriority w:val="99"/>
    <w:semiHidden/>
    <w:rsid w:val="00E22773"/>
    <w:rPr>
      <w:rFonts w:ascii="Verdana" w:hAnsi="Verdana" w:cs="Times New Roman"/>
      <w:b/>
      <w:bCs/>
      <w:color w:val="000000"/>
      <w:lang w:val="x-none" w:eastAsia="en-US"/>
    </w:rPr>
  </w:style>
  <w:style w:type="paragraph" w:styleId="Revisie">
    <w:name w:val="Revision"/>
    <w:hidden/>
    <w:uiPriority w:val="99"/>
    <w:semiHidden/>
    <w:rsid w:val="00E22773"/>
    <w:pPr>
      <w:textAlignment w:val="auto"/>
    </w:pPr>
    <w:rPr>
      <w:rFonts w:ascii="Verdana" w:hAnsi="Verdana" w:cs="Lohit Hindi"/>
      <w:color w:val="000000"/>
      <w:sz w:val="18"/>
      <w:szCs w:val="18"/>
      <w:lang w:val="fy-NL" w:eastAsia="fy-NL"/>
    </w:rPr>
  </w:style>
  <w:style w:type="paragraph" w:styleId="Voetnoottekst">
    <w:name w:val="footnote text"/>
    <w:basedOn w:val="Standaard"/>
    <w:link w:val="VoetnoottekstChar"/>
    <w:uiPriority w:val="99"/>
    <w:semiHidden/>
    <w:unhideWhenUsed/>
    <w:rsid w:val="0021231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12311"/>
    <w:rPr>
      <w:rFonts w:ascii="Verdana" w:hAnsi="Verdana" w:cs="Times New Roman"/>
      <w:color w:val="000000"/>
    </w:rPr>
  </w:style>
  <w:style w:type="character" w:styleId="Voetnootmarkering">
    <w:name w:val="footnote reference"/>
    <w:basedOn w:val="Standaardalinea-lettertype"/>
    <w:uiPriority w:val="99"/>
    <w:semiHidden/>
    <w:unhideWhenUsed/>
    <w:rsid w:val="0021231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6096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lc.nl/opinie/Hoe-komt-het-met-het-Frysk-in-nieuwe-Kamer-28788016.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roen\AppData\Local\Temp\MicrosoftEdgeDownloads\9a97a204-a45a-4a1a-b622-be2b3125d7cd\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603</ap:Words>
  <ap:Characters>3317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2024-01-10T15:25:00.0000000Z</dcterms:created>
  <dcterms:modified xsi:type="dcterms:W3CDTF">2024-01-15T14:47:00.0000000Z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Beantwoording Kamervraag aan MinBZK over het bericht 'Hoe komt het met het Frysk in de Kamer, nu zoveel voorvechters van het toneel verdwijnen?'</vt:lpwstr>
  </property>
  <property fmtid="{D5CDD505-2E9C-101B-9397-08002B2CF9AE}" pid="4" name="Datum">
    <vt:lpwstr>15 jannewaris 2023</vt:lpwstr>
  </property>
  <property fmtid="{D5CDD505-2E9C-101B-9397-08002B2CF9AE}" pid="5" name="Docgensjabloon">
    <vt:lpwstr>DocGen_Brief_nl_NL</vt:lpwstr>
  </property>
  <property fmtid="{D5CDD505-2E9C-101B-9397-08002B2CF9AE}" pid="6" name="Aan">
    <vt:lpwstr>Tweede Kamer der Staten Generaal_x000d_
T.a.v. Voorzitter van de Tweede Kamer der Staten-Generaal_x000d_
Postbus 20018_x000d_
2500EA  Den Haag_x000d_
Nederland</vt:lpwstr>
  </property>
  <property fmtid="{D5CDD505-2E9C-101B-9397-08002B2CF9AE}" pid="7" name="Kenmerk">
    <vt:lpwstr>2024-0000023095</vt:lpwstr>
  </property>
  <property fmtid="{D5CDD505-2E9C-101B-9397-08002B2CF9AE}" pid="8" name="UwKenmerk">
    <vt:lpwstr/>
  </property>
</Properties>
</file>