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C69A9" w:rsidRDefault="00271576" w14:paraId="74CA74BC" w14:textId="77777777">
      <w:pPr>
        <w:pStyle w:val="StandaardAanhef"/>
      </w:pPr>
      <w:r>
        <w:t>Geachte voorzitter,</w:t>
      </w:r>
    </w:p>
    <w:p w:rsidR="00AC69A9" w:rsidRDefault="00F1466E" w14:paraId="15ED4FD4" w14:textId="77777777">
      <w:r>
        <w:t xml:space="preserve">Hierbij zend ik u de antwoorden op de schriftelijke vragen van het Kamerlid Vermeer (BBB) over het overgangsrecht in de Wet herwaardering proceskostenvergoedingen WOZ en bpm (ingezonden op 1 februari 2024 met kenmerk </w:t>
      </w:r>
      <w:r w:rsidRPr="00F1466E">
        <w:t>2024Z01595</w:t>
      </w:r>
      <w:r>
        <w:t>).</w:t>
      </w:r>
    </w:p>
    <w:p w:rsidR="00F1466E" w:rsidRDefault="00F1466E" w14:paraId="4C1C317C" w14:textId="77777777"/>
    <w:p w:rsidR="000C3CFC" w:rsidP="000C3CFC" w:rsidRDefault="00F1466E" w14:paraId="70A34819" w14:textId="77777777">
      <w:pPr>
        <w:rPr>
          <w:color w:val="211D1F"/>
        </w:rPr>
      </w:pPr>
      <w:r>
        <w:t xml:space="preserve">Deze wet heeft tot doel </w:t>
      </w:r>
      <w:r>
        <w:rPr>
          <w:color w:val="211D1F"/>
        </w:rPr>
        <w:t>om de financiële prikkel weg te nemen om namens een belanghebbende een bezwaarprocedure te starten of door te procederen met de overwegende reden om een proceskostenvergoeding of een vergoeding van immateriële schade wegens overschrijding van de redelijke termijn te verkrijgen.</w:t>
      </w:r>
      <w:r w:rsidR="000C3CFC">
        <w:rPr>
          <w:color w:val="211D1F"/>
        </w:rPr>
        <w:t xml:space="preserve"> </w:t>
      </w:r>
      <w:r w:rsidR="00ED2C6B">
        <w:rPr>
          <w:color w:val="211D1F"/>
        </w:rPr>
        <w:t xml:space="preserve">De wet regelt (i) een verlaging van de vergoedingen ter tegemoetkoming in de kosten voor door een derde beroepsmatig verleende rechtsbijstand, (ii) een verlaging van de hoogte van de vergoeding van immateriële schade, en (iii) dat uitbetalingen die voortvloeien uit een beslissing op bezwaar of een uitspraak in een beroepsprocedure uitsluitend plaatsvinden op een bankrekening die op naam staat van de belanghebbende. </w:t>
      </w:r>
    </w:p>
    <w:p w:rsidR="000C3CFC" w:rsidP="000C3CFC" w:rsidRDefault="000C3CFC" w14:paraId="4311D00F" w14:textId="77777777">
      <w:pPr>
        <w:rPr>
          <w:color w:val="211D1F"/>
        </w:rPr>
      </w:pPr>
    </w:p>
    <w:p w:rsidR="000C3CFC" w:rsidP="000C3CFC" w:rsidRDefault="00ED2C6B" w14:paraId="1D67955C" w14:textId="77777777">
      <w:pPr>
        <w:rPr>
          <w:color w:val="211D1F"/>
        </w:rPr>
      </w:pPr>
      <w:r>
        <w:rPr>
          <w:color w:val="211D1F"/>
        </w:rPr>
        <w:t xml:space="preserve">Voor de eerste twee maatregelen is </w:t>
      </w:r>
      <w:r w:rsidR="000C3CFC">
        <w:rPr>
          <w:color w:val="211D1F"/>
        </w:rPr>
        <w:t xml:space="preserve">in </w:t>
      </w:r>
      <w:r>
        <w:rPr>
          <w:color w:val="211D1F"/>
        </w:rPr>
        <w:t xml:space="preserve">overgangsrecht </w:t>
      </w:r>
      <w:r w:rsidR="000C3CFC">
        <w:rPr>
          <w:color w:val="211D1F"/>
        </w:rPr>
        <w:t>voorzien</w:t>
      </w:r>
      <w:r>
        <w:rPr>
          <w:color w:val="211D1F"/>
        </w:rPr>
        <w:t xml:space="preserve">, omdat het recht op een vergoeding al ontstaat op het moment dat de proceskosten worden gemaakt of de redelijke termijn wordt overschreden. Voor de derde maatregel is </w:t>
      </w:r>
      <w:r w:rsidR="000C3CFC">
        <w:rPr>
          <w:color w:val="211D1F"/>
        </w:rPr>
        <w:t>niet in</w:t>
      </w:r>
      <w:r>
        <w:rPr>
          <w:color w:val="211D1F"/>
        </w:rPr>
        <w:t xml:space="preserve"> overgangsrecht </w:t>
      </w:r>
      <w:r w:rsidR="000C3CFC">
        <w:rPr>
          <w:color w:val="211D1F"/>
        </w:rPr>
        <w:t>voorzien</w:t>
      </w:r>
      <w:r>
        <w:rPr>
          <w:color w:val="211D1F"/>
        </w:rPr>
        <w:t>. Dat betekent dat</w:t>
      </w:r>
      <w:r w:rsidRPr="003632C3">
        <w:rPr>
          <w:color w:val="211D1F"/>
        </w:rPr>
        <w:t xml:space="preserve"> alle </w:t>
      </w:r>
      <w:r w:rsidRPr="007D4C4B">
        <w:rPr>
          <w:color w:val="211D1F"/>
        </w:rPr>
        <w:t>uitbetalingen die vanaf 1</w:t>
      </w:r>
      <w:r w:rsidR="000C3CFC">
        <w:rPr>
          <w:color w:val="211D1F"/>
        </w:rPr>
        <w:t> </w:t>
      </w:r>
      <w:r w:rsidRPr="007D4C4B">
        <w:rPr>
          <w:color w:val="211D1F"/>
        </w:rPr>
        <w:t>januari 2024 worden gedaan, aan de belanghebbenden moeten worden gedaan.</w:t>
      </w:r>
      <w:r w:rsidR="000C3CFC">
        <w:rPr>
          <w:color w:val="211D1F"/>
        </w:rPr>
        <w:t xml:space="preserve"> </w:t>
      </w:r>
      <w:r w:rsidRPr="007D4C4B">
        <w:rPr>
          <w:color w:val="211D1F"/>
        </w:rPr>
        <w:t xml:space="preserve">Het </w:t>
      </w:r>
      <w:r w:rsidR="000C3CFC">
        <w:rPr>
          <w:color w:val="211D1F"/>
        </w:rPr>
        <w:t>niet voorzien in</w:t>
      </w:r>
      <w:r w:rsidRPr="007D4C4B">
        <w:rPr>
          <w:color w:val="211D1F"/>
        </w:rPr>
        <w:t xml:space="preserve"> overgangsrecht op het punt van rechtstreeks uitbetalen maakt geen inbreuk op de rechten van belanghebbenden, maar versterkt </w:t>
      </w:r>
      <w:r w:rsidRPr="007D4C4B" w:rsidR="007D4C4B">
        <w:rPr>
          <w:color w:val="211D1F"/>
        </w:rPr>
        <w:t>juist hun informatiepositie</w:t>
      </w:r>
      <w:r w:rsidRPr="007D4C4B">
        <w:rPr>
          <w:color w:val="211D1F"/>
        </w:rPr>
        <w:t>.</w:t>
      </w:r>
      <w:r w:rsidRPr="007D4C4B" w:rsidR="00271576">
        <w:rPr>
          <w:color w:val="211D1F"/>
        </w:rPr>
        <w:t xml:space="preserve"> </w:t>
      </w:r>
    </w:p>
    <w:p w:rsidR="000C3CFC" w:rsidP="000C3CFC" w:rsidRDefault="000C3CFC" w14:paraId="29D9AFF5" w14:textId="77777777">
      <w:pPr>
        <w:rPr>
          <w:color w:val="211D1F"/>
        </w:rPr>
      </w:pPr>
    </w:p>
    <w:p w:rsidR="003D4806" w:rsidRDefault="003D4806" w14:paraId="3ACC3F72" w14:textId="77777777">
      <w:pPr>
        <w:spacing w:line="240" w:lineRule="auto"/>
        <w:rPr>
          <w:color w:val="211D1F"/>
        </w:rPr>
      </w:pPr>
      <w:r>
        <w:rPr>
          <w:color w:val="211D1F"/>
        </w:rPr>
        <w:br w:type="page"/>
      </w:r>
    </w:p>
    <w:p w:rsidRPr="00271576" w:rsidR="00F1466E" w:rsidP="000C3CFC" w:rsidRDefault="003D5C6F" w14:paraId="1F401310" w14:textId="097DD11F">
      <w:pPr>
        <w:rPr>
          <w:color w:val="211D1F"/>
        </w:rPr>
      </w:pPr>
      <w:r>
        <w:rPr>
          <w:color w:val="211D1F"/>
        </w:rPr>
        <w:lastRenderedPageBreak/>
        <w:t xml:space="preserve">In de beantwoording heb ik deze argumentatie nog nader toegelicht. </w:t>
      </w:r>
      <w:r w:rsidRPr="007D4C4B" w:rsidR="00271576">
        <w:rPr>
          <w:color w:val="211D1F"/>
        </w:rPr>
        <w:t>Ik zie daarom geen aanleiding om een wetsvoorstel in te dienen die het overgangsrecht</w:t>
      </w:r>
      <w:r w:rsidR="00271576">
        <w:rPr>
          <w:color w:val="211D1F"/>
        </w:rPr>
        <w:t xml:space="preserve"> op dit punt aanpast.</w:t>
      </w:r>
    </w:p>
    <w:p w:rsidR="00AC69A9" w:rsidRDefault="00271576" w14:paraId="4C63E742" w14:textId="48AACBB2">
      <w:pPr>
        <w:pStyle w:val="StandaardSlotzin"/>
      </w:pPr>
      <w:r>
        <w:t>Hoogachtend,</w:t>
      </w:r>
    </w:p>
    <w:p w:rsidR="00AC69A9" w:rsidRDefault="00AC69A9" w14:paraId="2FABA2D3"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AC69A9" w14:paraId="48D4BF76" w14:textId="77777777">
        <w:tc>
          <w:tcPr>
            <w:tcW w:w="3592" w:type="dxa"/>
          </w:tcPr>
          <w:p w:rsidR="00AC69A9" w:rsidRDefault="00271576" w14:paraId="669235F1" w14:textId="77777777">
            <w:proofErr w:type="gramStart"/>
            <w:r>
              <w:t>de</w:t>
            </w:r>
            <w:proofErr w:type="gramEnd"/>
            <w:r>
              <w:t xml:space="preserve"> staatssecretaris van Financiën - Fiscaliteit en Belastingdienst,</w:t>
            </w:r>
            <w:r>
              <w:br/>
            </w:r>
            <w:r>
              <w:br/>
            </w:r>
            <w:r>
              <w:br/>
            </w:r>
            <w:r>
              <w:br/>
            </w:r>
            <w:r>
              <w:br/>
            </w:r>
            <w:r>
              <w:br/>
              <w:t>Marnix L.A. van Rij</w:t>
            </w:r>
          </w:p>
        </w:tc>
        <w:tc>
          <w:tcPr>
            <w:tcW w:w="3892" w:type="dxa"/>
          </w:tcPr>
          <w:p w:rsidR="00AC69A9" w:rsidRDefault="00AC69A9" w14:paraId="122C4EB9" w14:textId="77777777"/>
        </w:tc>
      </w:tr>
      <w:tr w:rsidR="00AC69A9" w14:paraId="16D9484D" w14:textId="77777777">
        <w:tc>
          <w:tcPr>
            <w:tcW w:w="3592" w:type="dxa"/>
          </w:tcPr>
          <w:p w:rsidR="00AC69A9" w:rsidRDefault="00AC69A9" w14:paraId="24C1EACF" w14:textId="77777777"/>
        </w:tc>
        <w:tc>
          <w:tcPr>
            <w:tcW w:w="3892" w:type="dxa"/>
          </w:tcPr>
          <w:p w:rsidR="00AC69A9" w:rsidRDefault="00AC69A9" w14:paraId="3E59D1FA" w14:textId="77777777"/>
        </w:tc>
      </w:tr>
      <w:tr w:rsidR="00AC69A9" w14:paraId="1336F4B2" w14:textId="77777777">
        <w:tc>
          <w:tcPr>
            <w:tcW w:w="3592" w:type="dxa"/>
          </w:tcPr>
          <w:p w:rsidR="00AC69A9" w:rsidRDefault="00AC69A9" w14:paraId="28B77BB4" w14:textId="77777777"/>
        </w:tc>
        <w:tc>
          <w:tcPr>
            <w:tcW w:w="3892" w:type="dxa"/>
          </w:tcPr>
          <w:p w:rsidR="00AC69A9" w:rsidRDefault="00AC69A9" w14:paraId="2211780B" w14:textId="77777777"/>
        </w:tc>
      </w:tr>
      <w:tr w:rsidR="00AC69A9" w14:paraId="6372F3AE" w14:textId="77777777">
        <w:tc>
          <w:tcPr>
            <w:tcW w:w="3592" w:type="dxa"/>
          </w:tcPr>
          <w:p w:rsidR="00AC69A9" w:rsidRDefault="00AC69A9" w14:paraId="3E561B11" w14:textId="77777777"/>
        </w:tc>
        <w:tc>
          <w:tcPr>
            <w:tcW w:w="3892" w:type="dxa"/>
          </w:tcPr>
          <w:p w:rsidR="00AC69A9" w:rsidRDefault="00AC69A9" w14:paraId="0859432E" w14:textId="77777777"/>
        </w:tc>
      </w:tr>
      <w:tr w:rsidR="00AC69A9" w14:paraId="3CBC33B4" w14:textId="77777777">
        <w:tc>
          <w:tcPr>
            <w:tcW w:w="3592" w:type="dxa"/>
          </w:tcPr>
          <w:p w:rsidR="00AC69A9" w:rsidRDefault="00AC69A9" w14:paraId="4BFB4E59" w14:textId="77777777"/>
        </w:tc>
        <w:tc>
          <w:tcPr>
            <w:tcW w:w="3892" w:type="dxa"/>
          </w:tcPr>
          <w:p w:rsidR="00AC69A9" w:rsidRDefault="00AC69A9" w14:paraId="02F99B01" w14:textId="77777777"/>
        </w:tc>
      </w:tr>
    </w:tbl>
    <w:p w:rsidR="00AC69A9" w:rsidRDefault="00AC69A9" w14:paraId="1B185F08" w14:textId="77777777">
      <w:pPr>
        <w:pStyle w:val="Verdana7"/>
      </w:pPr>
    </w:p>
    <w:sectPr w:rsidR="00AC69A9">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8D871" w14:textId="77777777" w:rsidR="006D3866" w:rsidRDefault="006D3866">
      <w:pPr>
        <w:spacing w:line="240" w:lineRule="auto"/>
      </w:pPr>
      <w:r>
        <w:separator/>
      </w:r>
    </w:p>
  </w:endnote>
  <w:endnote w:type="continuationSeparator" w:id="0">
    <w:p w14:paraId="040C3259" w14:textId="77777777" w:rsidR="006D3866" w:rsidRDefault="006D38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DE639" w14:textId="77777777" w:rsidR="006D3866" w:rsidRDefault="006D3866">
      <w:pPr>
        <w:spacing w:line="240" w:lineRule="auto"/>
      </w:pPr>
      <w:r>
        <w:separator/>
      </w:r>
    </w:p>
  </w:footnote>
  <w:footnote w:type="continuationSeparator" w:id="0">
    <w:p w14:paraId="1E19393C" w14:textId="77777777" w:rsidR="006D3866" w:rsidRDefault="006D38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C862E" w14:textId="77777777" w:rsidR="00AC69A9" w:rsidRDefault="00271576">
    <w:r>
      <w:rPr>
        <w:noProof/>
      </w:rPr>
      <mc:AlternateContent>
        <mc:Choice Requires="wps">
          <w:drawing>
            <wp:anchor distT="0" distB="0" distL="0" distR="0" simplePos="0" relativeHeight="251652096" behindDoc="0" locked="1" layoutInCell="1" allowOverlap="1" wp14:anchorId="25498CC6" wp14:editId="11AA3D0F">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1A4FB59" w14:textId="77777777" w:rsidR="00AC69A9" w:rsidRDefault="00271576">
                          <w:pPr>
                            <w:pStyle w:val="StandaardReferentiegegevensKop"/>
                          </w:pPr>
                          <w:r>
                            <w:t>Ons kenmerk</w:t>
                          </w:r>
                        </w:p>
                        <w:p w14:paraId="414B6DDB" w14:textId="001DD852" w:rsidR="009C335F" w:rsidRDefault="00BC0A94">
                          <w:pPr>
                            <w:pStyle w:val="StandaardReferentiegegevens"/>
                          </w:pPr>
                          <w:r>
                            <w:fldChar w:fldCharType="begin"/>
                          </w:r>
                          <w:r>
                            <w:instrText xml:space="preserve"> DOCPROPERTY  "Kenmerk"  \* MERGEFORMAT </w:instrText>
                          </w:r>
                          <w:r>
                            <w:fldChar w:fldCharType="separate"/>
                          </w:r>
                          <w:r>
                            <w:t>2024-0000156628</w:t>
                          </w:r>
                          <w:r>
                            <w:fldChar w:fldCharType="end"/>
                          </w:r>
                        </w:p>
                      </w:txbxContent>
                    </wps:txbx>
                    <wps:bodyPr vert="horz" wrap="square" lIns="0" tIns="0" rIns="0" bIns="0" anchor="t" anchorCtr="0"/>
                  </wps:wsp>
                </a:graphicData>
              </a:graphic>
            </wp:anchor>
          </w:drawing>
        </mc:Choice>
        <mc:Fallback>
          <w:pict>
            <v:shapetype w14:anchorId="25498CC6"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51A4FB59" w14:textId="77777777" w:rsidR="00AC69A9" w:rsidRDefault="00271576">
                    <w:pPr>
                      <w:pStyle w:val="StandaardReferentiegegevensKop"/>
                    </w:pPr>
                    <w:r>
                      <w:t>Ons kenmerk</w:t>
                    </w:r>
                  </w:p>
                  <w:p w14:paraId="414B6DDB" w14:textId="001DD852" w:rsidR="009C335F" w:rsidRDefault="00BC0A94">
                    <w:pPr>
                      <w:pStyle w:val="StandaardReferentiegegevens"/>
                    </w:pPr>
                    <w:r>
                      <w:fldChar w:fldCharType="begin"/>
                    </w:r>
                    <w:r>
                      <w:instrText xml:space="preserve"> DOCPROPERTY  "Kenmerk"  \* MERGEFORMAT </w:instrText>
                    </w:r>
                    <w:r>
                      <w:fldChar w:fldCharType="separate"/>
                    </w:r>
                    <w:r>
                      <w:t>2024-0000156628</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AF5139C" wp14:editId="36FE1320">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B02D4FF" w14:textId="77777777" w:rsidR="009C335F" w:rsidRDefault="00BC0A94">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AF5139C"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0B02D4FF" w14:textId="77777777" w:rsidR="009C335F" w:rsidRDefault="00BC0A94">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C308918" wp14:editId="7D0828B8">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70CC99F1" w14:textId="70FB7F3C" w:rsidR="009C335F" w:rsidRDefault="00BC0A94">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C308918"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70CC99F1" w14:textId="70FB7F3C" w:rsidR="009C335F" w:rsidRDefault="00BC0A94">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6A3B4" w14:textId="77777777" w:rsidR="00AC69A9" w:rsidRDefault="00271576">
    <w:pPr>
      <w:spacing w:after="7029" w:line="14" w:lineRule="exact"/>
    </w:pPr>
    <w:r>
      <w:rPr>
        <w:noProof/>
      </w:rPr>
      <mc:AlternateContent>
        <mc:Choice Requires="wps">
          <w:drawing>
            <wp:anchor distT="0" distB="0" distL="0" distR="0" simplePos="0" relativeHeight="251655168" behindDoc="0" locked="1" layoutInCell="1" allowOverlap="1" wp14:anchorId="3D0F143A" wp14:editId="0687D8CE">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074231F8" w14:textId="77777777" w:rsidR="00AC69A9" w:rsidRDefault="00271576">
                          <w:pPr>
                            <w:spacing w:line="240" w:lineRule="auto"/>
                          </w:pPr>
                          <w:r>
                            <w:rPr>
                              <w:noProof/>
                            </w:rPr>
                            <w:drawing>
                              <wp:inline distT="0" distB="0" distL="0" distR="0" wp14:anchorId="5776CD64" wp14:editId="03B26367">
                                <wp:extent cx="2339975" cy="1582834"/>
                                <wp:effectExtent l="0" t="0" r="0" b="0"/>
                                <wp:docPr id="5" name="Woordmerk_MinFi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D0F143A"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074231F8" w14:textId="77777777" w:rsidR="00AC69A9" w:rsidRDefault="00271576">
                    <w:pPr>
                      <w:spacing w:line="240" w:lineRule="auto"/>
                    </w:pPr>
                    <w:r>
                      <w:rPr>
                        <w:noProof/>
                      </w:rPr>
                      <w:drawing>
                        <wp:inline distT="0" distB="0" distL="0" distR="0" wp14:anchorId="5776CD64" wp14:editId="03B26367">
                          <wp:extent cx="2339975" cy="1582834"/>
                          <wp:effectExtent l="0" t="0" r="0" b="0"/>
                          <wp:docPr id="5" name="Woordmerk_MinFi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2495013F" wp14:editId="035DA063">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04BA6320" w14:textId="77777777" w:rsidR="00271576" w:rsidRDefault="00271576"/>
                      </w:txbxContent>
                    </wps:txbx>
                    <wps:bodyPr vert="horz" wrap="square" lIns="0" tIns="0" rIns="0" bIns="0" anchor="t" anchorCtr="0"/>
                  </wps:wsp>
                </a:graphicData>
              </a:graphic>
            </wp:anchor>
          </w:drawing>
        </mc:Choice>
        <mc:Fallback>
          <w:pict>
            <v:shape w14:anchorId="2495013F"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04BA6320" w14:textId="77777777" w:rsidR="00271576" w:rsidRDefault="00271576"/>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9DEA8EB" wp14:editId="2E0306A1">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39E23C07" w14:textId="77777777" w:rsidR="00AC69A9" w:rsidRDefault="00271576">
                          <w:pPr>
                            <w:pStyle w:val="StandaardReferentiegegevens"/>
                          </w:pPr>
                          <w:r>
                            <w:t>Korte Voorhout 7</w:t>
                          </w:r>
                        </w:p>
                        <w:p w14:paraId="3725B814" w14:textId="77777777" w:rsidR="00AC69A9" w:rsidRDefault="00271576">
                          <w:pPr>
                            <w:pStyle w:val="StandaardReferentiegegevens"/>
                          </w:pPr>
                          <w:r>
                            <w:t>2511 CW Den Haag</w:t>
                          </w:r>
                        </w:p>
                        <w:p w14:paraId="3D13A172" w14:textId="77777777" w:rsidR="00AC69A9" w:rsidRDefault="00271576">
                          <w:pPr>
                            <w:pStyle w:val="StandaardReferentiegegevens"/>
                          </w:pPr>
                          <w:r>
                            <w:t>Postbus 20201</w:t>
                          </w:r>
                        </w:p>
                        <w:p w14:paraId="35256583" w14:textId="77777777" w:rsidR="00AC69A9" w:rsidRDefault="00271576">
                          <w:pPr>
                            <w:pStyle w:val="StandaardReferentiegegevens"/>
                          </w:pPr>
                          <w:r>
                            <w:t>2500 EE  Den Haag</w:t>
                          </w:r>
                        </w:p>
                        <w:p w14:paraId="76B416EC" w14:textId="77777777" w:rsidR="00AC69A9" w:rsidRDefault="00271576">
                          <w:pPr>
                            <w:pStyle w:val="StandaardReferentiegegevens"/>
                          </w:pPr>
                          <w:proofErr w:type="gramStart"/>
                          <w:r>
                            <w:t>www.rijksoverheid.nl/fin</w:t>
                          </w:r>
                          <w:proofErr w:type="gramEnd"/>
                        </w:p>
                        <w:p w14:paraId="75E04EBF" w14:textId="77777777" w:rsidR="00AC69A9" w:rsidRDefault="00AC69A9">
                          <w:pPr>
                            <w:pStyle w:val="WitregelW2"/>
                          </w:pPr>
                        </w:p>
                        <w:p w14:paraId="3939EEB2" w14:textId="77777777" w:rsidR="00AC69A9" w:rsidRDefault="00271576">
                          <w:pPr>
                            <w:pStyle w:val="StandaardReferentiegegevensKop"/>
                          </w:pPr>
                          <w:r>
                            <w:t>Ons kenmerk</w:t>
                          </w:r>
                        </w:p>
                        <w:p w14:paraId="7E86FF7F" w14:textId="5889DBA3" w:rsidR="009C335F" w:rsidRDefault="00BC0A94">
                          <w:pPr>
                            <w:pStyle w:val="StandaardReferentiegegevens"/>
                          </w:pPr>
                          <w:r>
                            <w:fldChar w:fldCharType="begin"/>
                          </w:r>
                          <w:r>
                            <w:instrText xml:space="preserve"> DOCPROPERTY  "Kenmerk"  \* MERGEFORMAT </w:instrText>
                          </w:r>
                          <w:r>
                            <w:fldChar w:fldCharType="separate"/>
                          </w:r>
                          <w:r>
                            <w:t>2024-0000156628</w:t>
                          </w:r>
                          <w:r>
                            <w:fldChar w:fldCharType="end"/>
                          </w:r>
                        </w:p>
                        <w:p w14:paraId="1C04AD5D" w14:textId="77777777" w:rsidR="00AC69A9" w:rsidRDefault="00AC69A9">
                          <w:pPr>
                            <w:pStyle w:val="WitregelW1"/>
                          </w:pPr>
                        </w:p>
                        <w:p w14:paraId="7A7B96EF" w14:textId="77777777" w:rsidR="00AC69A9" w:rsidRDefault="00271576">
                          <w:pPr>
                            <w:pStyle w:val="StandaardReferentiegegevensKop"/>
                          </w:pPr>
                          <w:r>
                            <w:t>Uw brief (kenmerk)</w:t>
                          </w:r>
                        </w:p>
                        <w:p w14:paraId="725A39F8" w14:textId="30E45F30" w:rsidR="009C335F" w:rsidRDefault="00BC0A94">
                          <w:pPr>
                            <w:pStyle w:val="StandaardReferentiegegevens"/>
                          </w:pPr>
                          <w:r>
                            <w:fldChar w:fldCharType="begin"/>
                          </w:r>
                          <w:r>
                            <w:instrText xml:space="preserve"> DOCPROPERTY  "UwKenmerk"  \* MERGEFORMAT </w:instrText>
                          </w:r>
                          <w:r>
                            <w:fldChar w:fldCharType="end"/>
                          </w:r>
                        </w:p>
                        <w:p w14:paraId="0A6ED5B5" w14:textId="77777777" w:rsidR="00AC69A9" w:rsidRDefault="00AC69A9">
                          <w:pPr>
                            <w:pStyle w:val="WitregelW1"/>
                          </w:pPr>
                        </w:p>
                        <w:p w14:paraId="590948E9" w14:textId="77777777" w:rsidR="00AC69A9" w:rsidRDefault="00271576">
                          <w:pPr>
                            <w:pStyle w:val="StandaardReferentiegegevensKop"/>
                          </w:pPr>
                          <w:r>
                            <w:t>Bijlagen</w:t>
                          </w:r>
                        </w:p>
                        <w:p w14:paraId="543EE969" w14:textId="77777777" w:rsidR="00AC69A9" w:rsidRDefault="00271576">
                          <w:pPr>
                            <w:pStyle w:val="StandaardReferentiegegevens"/>
                          </w:pPr>
                          <w:r>
                            <w:t>1. Antwoorden op de Kamervragen van Vermeer (BBB)</w:t>
                          </w:r>
                        </w:p>
                      </w:txbxContent>
                    </wps:txbx>
                    <wps:bodyPr vert="horz" wrap="square" lIns="0" tIns="0" rIns="0" bIns="0" anchor="t" anchorCtr="0"/>
                  </wps:wsp>
                </a:graphicData>
              </a:graphic>
            </wp:anchor>
          </w:drawing>
        </mc:Choice>
        <mc:Fallback>
          <w:pict>
            <v:shape w14:anchorId="39DEA8EB"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39E23C07" w14:textId="77777777" w:rsidR="00AC69A9" w:rsidRDefault="00271576">
                    <w:pPr>
                      <w:pStyle w:val="StandaardReferentiegegevens"/>
                    </w:pPr>
                    <w:r>
                      <w:t>Korte Voorhout 7</w:t>
                    </w:r>
                  </w:p>
                  <w:p w14:paraId="3725B814" w14:textId="77777777" w:rsidR="00AC69A9" w:rsidRDefault="00271576">
                    <w:pPr>
                      <w:pStyle w:val="StandaardReferentiegegevens"/>
                    </w:pPr>
                    <w:r>
                      <w:t>2511 CW Den Haag</w:t>
                    </w:r>
                  </w:p>
                  <w:p w14:paraId="3D13A172" w14:textId="77777777" w:rsidR="00AC69A9" w:rsidRDefault="00271576">
                    <w:pPr>
                      <w:pStyle w:val="StandaardReferentiegegevens"/>
                    </w:pPr>
                    <w:r>
                      <w:t>Postbus 20201</w:t>
                    </w:r>
                  </w:p>
                  <w:p w14:paraId="35256583" w14:textId="77777777" w:rsidR="00AC69A9" w:rsidRDefault="00271576">
                    <w:pPr>
                      <w:pStyle w:val="StandaardReferentiegegevens"/>
                    </w:pPr>
                    <w:r>
                      <w:t>2500 EE  Den Haag</w:t>
                    </w:r>
                  </w:p>
                  <w:p w14:paraId="76B416EC" w14:textId="77777777" w:rsidR="00AC69A9" w:rsidRDefault="00271576">
                    <w:pPr>
                      <w:pStyle w:val="StandaardReferentiegegevens"/>
                    </w:pPr>
                    <w:proofErr w:type="gramStart"/>
                    <w:r>
                      <w:t>www.rijksoverheid.nl/fin</w:t>
                    </w:r>
                    <w:proofErr w:type="gramEnd"/>
                  </w:p>
                  <w:p w14:paraId="75E04EBF" w14:textId="77777777" w:rsidR="00AC69A9" w:rsidRDefault="00AC69A9">
                    <w:pPr>
                      <w:pStyle w:val="WitregelW2"/>
                    </w:pPr>
                  </w:p>
                  <w:p w14:paraId="3939EEB2" w14:textId="77777777" w:rsidR="00AC69A9" w:rsidRDefault="00271576">
                    <w:pPr>
                      <w:pStyle w:val="StandaardReferentiegegevensKop"/>
                    </w:pPr>
                    <w:r>
                      <w:t>Ons kenmerk</w:t>
                    </w:r>
                  </w:p>
                  <w:p w14:paraId="7E86FF7F" w14:textId="5889DBA3" w:rsidR="009C335F" w:rsidRDefault="00BC0A94">
                    <w:pPr>
                      <w:pStyle w:val="StandaardReferentiegegevens"/>
                    </w:pPr>
                    <w:r>
                      <w:fldChar w:fldCharType="begin"/>
                    </w:r>
                    <w:r>
                      <w:instrText xml:space="preserve"> DOCPROPERTY  "Kenmerk"  \* MERGEFORMAT </w:instrText>
                    </w:r>
                    <w:r>
                      <w:fldChar w:fldCharType="separate"/>
                    </w:r>
                    <w:r>
                      <w:t>2024-0000156628</w:t>
                    </w:r>
                    <w:r>
                      <w:fldChar w:fldCharType="end"/>
                    </w:r>
                  </w:p>
                  <w:p w14:paraId="1C04AD5D" w14:textId="77777777" w:rsidR="00AC69A9" w:rsidRDefault="00AC69A9">
                    <w:pPr>
                      <w:pStyle w:val="WitregelW1"/>
                    </w:pPr>
                  </w:p>
                  <w:p w14:paraId="7A7B96EF" w14:textId="77777777" w:rsidR="00AC69A9" w:rsidRDefault="00271576">
                    <w:pPr>
                      <w:pStyle w:val="StandaardReferentiegegevensKop"/>
                    </w:pPr>
                    <w:r>
                      <w:t>Uw brief (kenmerk)</w:t>
                    </w:r>
                  </w:p>
                  <w:p w14:paraId="725A39F8" w14:textId="30E45F30" w:rsidR="009C335F" w:rsidRDefault="00BC0A94">
                    <w:pPr>
                      <w:pStyle w:val="StandaardReferentiegegevens"/>
                    </w:pPr>
                    <w:r>
                      <w:fldChar w:fldCharType="begin"/>
                    </w:r>
                    <w:r>
                      <w:instrText xml:space="preserve"> DOCPROPERTY  "UwKenmerk"  \* MERGEFORMAT </w:instrText>
                    </w:r>
                    <w:r>
                      <w:fldChar w:fldCharType="end"/>
                    </w:r>
                  </w:p>
                  <w:p w14:paraId="0A6ED5B5" w14:textId="77777777" w:rsidR="00AC69A9" w:rsidRDefault="00AC69A9">
                    <w:pPr>
                      <w:pStyle w:val="WitregelW1"/>
                    </w:pPr>
                  </w:p>
                  <w:p w14:paraId="590948E9" w14:textId="77777777" w:rsidR="00AC69A9" w:rsidRDefault="00271576">
                    <w:pPr>
                      <w:pStyle w:val="StandaardReferentiegegevensKop"/>
                    </w:pPr>
                    <w:r>
                      <w:t>Bijlagen</w:t>
                    </w:r>
                  </w:p>
                  <w:p w14:paraId="543EE969" w14:textId="77777777" w:rsidR="00AC69A9" w:rsidRDefault="00271576">
                    <w:pPr>
                      <w:pStyle w:val="StandaardReferentiegegevens"/>
                    </w:pPr>
                    <w:r>
                      <w:t>1. Antwoorden op de Kamervragen van Vermeer (BBB)</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5221E5D" wp14:editId="48F3A163">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2310D0B8" w14:textId="77777777" w:rsidR="00AC69A9" w:rsidRDefault="00271576">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45221E5D"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2310D0B8" w14:textId="77777777" w:rsidR="00AC69A9" w:rsidRDefault="00271576">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583375E" wp14:editId="55EFFA46">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1696C5CE" w14:textId="49AC88E1" w:rsidR="009C335F" w:rsidRDefault="00BC0A94">
                          <w:pPr>
                            <w:pStyle w:val="Rubricering"/>
                          </w:pPr>
                          <w:r>
                            <w:fldChar w:fldCharType="begin"/>
                          </w:r>
                          <w:r>
                            <w:instrText xml:space="preserve"> DOCPROPERTY  "Rubricering"  \* MERGEFORMAT </w:instrText>
                          </w:r>
                          <w:r>
                            <w:fldChar w:fldCharType="end"/>
                          </w:r>
                        </w:p>
                        <w:p w14:paraId="312F3CA3" w14:textId="77777777" w:rsidR="00AC69A9" w:rsidRDefault="00271576">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4583375E"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1696C5CE" w14:textId="49AC88E1" w:rsidR="009C335F" w:rsidRDefault="00BC0A94">
                    <w:pPr>
                      <w:pStyle w:val="Rubricering"/>
                    </w:pPr>
                    <w:r>
                      <w:fldChar w:fldCharType="begin"/>
                    </w:r>
                    <w:r>
                      <w:instrText xml:space="preserve"> DOCPROPERTY  "Rubricering"  \* MERGEFORMAT </w:instrText>
                    </w:r>
                    <w:r>
                      <w:fldChar w:fldCharType="end"/>
                    </w:r>
                  </w:p>
                  <w:p w14:paraId="312F3CA3" w14:textId="77777777" w:rsidR="00AC69A9" w:rsidRDefault="00271576">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2612332" wp14:editId="13903837">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29125BB" w14:textId="77777777" w:rsidR="009C335F" w:rsidRDefault="00BC0A94">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2612332"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429125BB" w14:textId="77777777" w:rsidR="009C335F" w:rsidRDefault="00BC0A94">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EC963FC" wp14:editId="2F0D7165">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C69A9" w14:paraId="63607F77" w14:textId="77777777">
                            <w:trPr>
                              <w:trHeight w:val="200"/>
                            </w:trPr>
                            <w:tc>
                              <w:tcPr>
                                <w:tcW w:w="1140" w:type="dxa"/>
                              </w:tcPr>
                              <w:p w14:paraId="11648D9B" w14:textId="77777777" w:rsidR="00AC69A9" w:rsidRDefault="00AC69A9"/>
                            </w:tc>
                            <w:tc>
                              <w:tcPr>
                                <w:tcW w:w="5400" w:type="dxa"/>
                              </w:tcPr>
                              <w:p w14:paraId="59992655" w14:textId="77777777" w:rsidR="00AC69A9" w:rsidRDefault="00AC69A9"/>
                            </w:tc>
                          </w:tr>
                          <w:tr w:rsidR="00AC69A9" w14:paraId="52D2CB95" w14:textId="77777777">
                            <w:trPr>
                              <w:trHeight w:val="240"/>
                            </w:trPr>
                            <w:tc>
                              <w:tcPr>
                                <w:tcW w:w="1140" w:type="dxa"/>
                              </w:tcPr>
                              <w:p w14:paraId="0806EA5A" w14:textId="77777777" w:rsidR="00AC69A9" w:rsidRDefault="00271576">
                                <w:r>
                                  <w:t>Datum</w:t>
                                </w:r>
                              </w:p>
                            </w:tc>
                            <w:tc>
                              <w:tcPr>
                                <w:tcW w:w="5400" w:type="dxa"/>
                              </w:tcPr>
                              <w:p w14:paraId="0C592450" w14:textId="0D847E31" w:rsidR="00AC69A9" w:rsidRDefault="00BC0A94">
                                <w:r>
                                  <w:t>1 maart 2024</w:t>
                                </w:r>
                              </w:p>
                            </w:tc>
                          </w:tr>
                          <w:tr w:rsidR="00AC69A9" w14:paraId="499A556E" w14:textId="77777777">
                            <w:trPr>
                              <w:trHeight w:val="240"/>
                            </w:trPr>
                            <w:tc>
                              <w:tcPr>
                                <w:tcW w:w="1140" w:type="dxa"/>
                              </w:tcPr>
                              <w:p w14:paraId="7BD8E7A5" w14:textId="77777777" w:rsidR="00AC69A9" w:rsidRDefault="00271576">
                                <w:r>
                                  <w:t>Betreft</w:t>
                                </w:r>
                              </w:p>
                            </w:tc>
                            <w:tc>
                              <w:tcPr>
                                <w:tcW w:w="5400" w:type="dxa"/>
                              </w:tcPr>
                              <w:p w14:paraId="4B3BA0F3" w14:textId="1486BF0C" w:rsidR="009C335F" w:rsidRDefault="00BC0A94">
                                <w:r>
                                  <w:fldChar w:fldCharType="begin"/>
                                </w:r>
                                <w:r>
                                  <w:instrText xml:space="preserve"> DOCPROPERTY  "Onderwerp"  \* MERGEFORMAT </w:instrText>
                                </w:r>
                                <w:r>
                                  <w:fldChar w:fldCharType="separate"/>
                                </w:r>
                                <w:r>
                                  <w:t>Antwoorden op Kamervragen van Vermeer (BBB) over de Wet herwaardering proceskostenvergoedingen WOZ en bpm</w:t>
                                </w:r>
                                <w:r>
                                  <w:fldChar w:fldCharType="end"/>
                                </w:r>
                              </w:p>
                            </w:tc>
                          </w:tr>
                          <w:tr w:rsidR="00AC69A9" w14:paraId="4AB53872" w14:textId="77777777">
                            <w:trPr>
                              <w:trHeight w:val="200"/>
                            </w:trPr>
                            <w:tc>
                              <w:tcPr>
                                <w:tcW w:w="1140" w:type="dxa"/>
                              </w:tcPr>
                              <w:p w14:paraId="40CC3DEB" w14:textId="77777777" w:rsidR="00AC69A9" w:rsidRDefault="00AC69A9"/>
                            </w:tc>
                            <w:tc>
                              <w:tcPr>
                                <w:tcW w:w="4738" w:type="dxa"/>
                              </w:tcPr>
                              <w:p w14:paraId="76703BDB" w14:textId="77777777" w:rsidR="00AC69A9" w:rsidRDefault="00AC69A9"/>
                            </w:tc>
                          </w:tr>
                        </w:tbl>
                        <w:p w14:paraId="254338DE" w14:textId="77777777" w:rsidR="00271576" w:rsidRDefault="00271576"/>
                      </w:txbxContent>
                    </wps:txbx>
                    <wps:bodyPr vert="horz" wrap="square" lIns="0" tIns="0" rIns="0" bIns="0" anchor="t" anchorCtr="0"/>
                  </wps:wsp>
                </a:graphicData>
              </a:graphic>
            </wp:anchor>
          </w:drawing>
        </mc:Choice>
        <mc:Fallback>
          <w:pict>
            <v:shape w14:anchorId="1EC963FC"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AC69A9" w14:paraId="63607F77" w14:textId="77777777">
                      <w:trPr>
                        <w:trHeight w:val="200"/>
                      </w:trPr>
                      <w:tc>
                        <w:tcPr>
                          <w:tcW w:w="1140" w:type="dxa"/>
                        </w:tcPr>
                        <w:p w14:paraId="11648D9B" w14:textId="77777777" w:rsidR="00AC69A9" w:rsidRDefault="00AC69A9"/>
                      </w:tc>
                      <w:tc>
                        <w:tcPr>
                          <w:tcW w:w="5400" w:type="dxa"/>
                        </w:tcPr>
                        <w:p w14:paraId="59992655" w14:textId="77777777" w:rsidR="00AC69A9" w:rsidRDefault="00AC69A9"/>
                      </w:tc>
                    </w:tr>
                    <w:tr w:rsidR="00AC69A9" w14:paraId="52D2CB95" w14:textId="77777777">
                      <w:trPr>
                        <w:trHeight w:val="240"/>
                      </w:trPr>
                      <w:tc>
                        <w:tcPr>
                          <w:tcW w:w="1140" w:type="dxa"/>
                        </w:tcPr>
                        <w:p w14:paraId="0806EA5A" w14:textId="77777777" w:rsidR="00AC69A9" w:rsidRDefault="00271576">
                          <w:r>
                            <w:t>Datum</w:t>
                          </w:r>
                        </w:p>
                      </w:tc>
                      <w:tc>
                        <w:tcPr>
                          <w:tcW w:w="5400" w:type="dxa"/>
                        </w:tcPr>
                        <w:p w14:paraId="0C592450" w14:textId="0D847E31" w:rsidR="00AC69A9" w:rsidRDefault="00BC0A94">
                          <w:r>
                            <w:t>1 maart 2024</w:t>
                          </w:r>
                        </w:p>
                      </w:tc>
                    </w:tr>
                    <w:tr w:rsidR="00AC69A9" w14:paraId="499A556E" w14:textId="77777777">
                      <w:trPr>
                        <w:trHeight w:val="240"/>
                      </w:trPr>
                      <w:tc>
                        <w:tcPr>
                          <w:tcW w:w="1140" w:type="dxa"/>
                        </w:tcPr>
                        <w:p w14:paraId="7BD8E7A5" w14:textId="77777777" w:rsidR="00AC69A9" w:rsidRDefault="00271576">
                          <w:r>
                            <w:t>Betreft</w:t>
                          </w:r>
                        </w:p>
                      </w:tc>
                      <w:tc>
                        <w:tcPr>
                          <w:tcW w:w="5400" w:type="dxa"/>
                        </w:tcPr>
                        <w:p w14:paraId="4B3BA0F3" w14:textId="1486BF0C" w:rsidR="009C335F" w:rsidRDefault="00BC0A94">
                          <w:r>
                            <w:fldChar w:fldCharType="begin"/>
                          </w:r>
                          <w:r>
                            <w:instrText xml:space="preserve"> DOCPROPERTY  "Onderwerp"  \* MERGEFORMAT </w:instrText>
                          </w:r>
                          <w:r>
                            <w:fldChar w:fldCharType="separate"/>
                          </w:r>
                          <w:r>
                            <w:t>Antwoorden op Kamervragen van Vermeer (BBB) over de Wet herwaardering proceskostenvergoedingen WOZ en bpm</w:t>
                          </w:r>
                          <w:r>
                            <w:fldChar w:fldCharType="end"/>
                          </w:r>
                        </w:p>
                      </w:tc>
                    </w:tr>
                    <w:tr w:rsidR="00AC69A9" w14:paraId="4AB53872" w14:textId="77777777">
                      <w:trPr>
                        <w:trHeight w:val="200"/>
                      </w:trPr>
                      <w:tc>
                        <w:tcPr>
                          <w:tcW w:w="1140" w:type="dxa"/>
                        </w:tcPr>
                        <w:p w14:paraId="40CC3DEB" w14:textId="77777777" w:rsidR="00AC69A9" w:rsidRDefault="00AC69A9"/>
                      </w:tc>
                      <w:tc>
                        <w:tcPr>
                          <w:tcW w:w="4738" w:type="dxa"/>
                        </w:tcPr>
                        <w:p w14:paraId="76703BDB" w14:textId="77777777" w:rsidR="00AC69A9" w:rsidRDefault="00AC69A9"/>
                      </w:tc>
                    </w:tr>
                  </w:tbl>
                  <w:p w14:paraId="254338DE" w14:textId="77777777" w:rsidR="00271576" w:rsidRDefault="00271576"/>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1C40808" wp14:editId="4874FAAA">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7CF210E6" w14:textId="2EEF0ADE" w:rsidR="009C335F" w:rsidRDefault="00BC0A94">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1C40808"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7CF210E6" w14:textId="2EEF0ADE" w:rsidR="009C335F" w:rsidRDefault="00BC0A94">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AC12AD7" wp14:editId="6F956733">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45EB1AEB" w14:textId="77777777" w:rsidR="00271576" w:rsidRDefault="00271576"/>
                      </w:txbxContent>
                    </wps:txbx>
                    <wps:bodyPr vert="horz" wrap="square" lIns="0" tIns="0" rIns="0" bIns="0" anchor="t" anchorCtr="0"/>
                  </wps:wsp>
                </a:graphicData>
              </a:graphic>
            </wp:anchor>
          </w:drawing>
        </mc:Choice>
        <mc:Fallback>
          <w:pict>
            <v:shape w14:anchorId="4AC12AD7"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45EB1AEB" w14:textId="77777777" w:rsidR="00271576" w:rsidRDefault="0027157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42B298"/>
    <w:multiLevelType w:val="multilevel"/>
    <w:tmpl w:val="0E73045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88CD5D3A"/>
    <w:multiLevelType w:val="multilevel"/>
    <w:tmpl w:val="8118486E"/>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EA0C7E7"/>
    <w:multiLevelType w:val="multilevel"/>
    <w:tmpl w:val="A3A61F7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B805C368"/>
    <w:multiLevelType w:val="multilevel"/>
    <w:tmpl w:val="4363A85E"/>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37A476E"/>
    <w:multiLevelType w:val="multilevel"/>
    <w:tmpl w:val="125315EF"/>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7C9A989"/>
    <w:multiLevelType w:val="multilevel"/>
    <w:tmpl w:val="9E24D123"/>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66273116">
    <w:abstractNumId w:val="3"/>
  </w:num>
  <w:num w:numId="2" w16cid:durableId="2036465909">
    <w:abstractNumId w:val="5"/>
  </w:num>
  <w:num w:numId="3" w16cid:durableId="2077164926">
    <w:abstractNumId w:val="0"/>
  </w:num>
  <w:num w:numId="4" w16cid:durableId="1986659936">
    <w:abstractNumId w:val="2"/>
  </w:num>
  <w:num w:numId="5" w16cid:durableId="985431002">
    <w:abstractNumId w:val="4"/>
  </w:num>
  <w:num w:numId="6" w16cid:durableId="1695958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9A9"/>
    <w:rsid w:val="000C3CFC"/>
    <w:rsid w:val="002340A2"/>
    <w:rsid w:val="00271576"/>
    <w:rsid w:val="003C4C18"/>
    <w:rsid w:val="003D4806"/>
    <w:rsid w:val="003D5C6F"/>
    <w:rsid w:val="00403C84"/>
    <w:rsid w:val="0050197E"/>
    <w:rsid w:val="006545AB"/>
    <w:rsid w:val="006D3866"/>
    <w:rsid w:val="007D4C4B"/>
    <w:rsid w:val="009C335F"/>
    <w:rsid w:val="00A24B36"/>
    <w:rsid w:val="00AC69A9"/>
    <w:rsid w:val="00BC0A94"/>
    <w:rsid w:val="00DB3341"/>
    <w:rsid w:val="00ED2C6B"/>
    <w:rsid w:val="00F1466E"/>
    <w:rsid w:val="00FA39CE"/>
    <w:rsid w:val="00FB1B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0231E"/>
  <w15:docId w15:val="{25F5A2C4-DE77-4013-BBFB-C1545A2CD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1466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1466E"/>
    <w:rPr>
      <w:rFonts w:ascii="Verdana" w:hAnsi="Verdana"/>
      <w:color w:val="000000"/>
      <w:sz w:val="18"/>
      <w:szCs w:val="18"/>
    </w:rPr>
  </w:style>
  <w:style w:type="paragraph" w:styleId="Voettekst">
    <w:name w:val="footer"/>
    <w:basedOn w:val="Standaard"/>
    <w:link w:val="VoettekstChar"/>
    <w:uiPriority w:val="99"/>
    <w:unhideWhenUsed/>
    <w:rsid w:val="00F1466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1466E"/>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281</ap:Words>
  <ap:Characters>1551</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2024-03-01T13:20:00.0000000Z</dcterms:created>
  <dcterms:modified xsi:type="dcterms:W3CDTF">2024-03-01T13:20:00.0000000Z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 aan Eerste of Tweede Kamer_nl_NL</vt:lpwstr>
  </property>
  <property fmtid="{D5CDD505-2E9C-101B-9397-08002B2CF9AE}" pid="3" name="Onderwerp">
    <vt:lpwstr>Antwoorden op Kamervragen van Vermeer (BBB) over de Wet herwaardering proceskostenvergoedingen WOZ en bpm</vt:lpwstr>
  </property>
  <property fmtid="{D5CDD505-2E9C-101B-9397-08002B2CF9AE}" pid="4" name="Datum">
    <vt:lpwstr>2 februari 2024</vt:lpwstr>
  </property>
  <property fmtid="{D5CDD505-2E9C-101B-9397-08002B2CF9AE}" pid="5" name="Aan">
    <vt:lpwstr>Voorzitter van de Tweede Kamer der Staten-Generaal_x000d__x000d_Postbus 20018_x000d_2500 EA  DEN HAAG_x000d_</vt:lpwstr>
  </property>
  <property fmtid="{D5CDD505-2E9C-101B-9397-08002B2CF9AE}" pid="6" name="Kenmerk">
    <vt:lpwstr>2024-0000156628</vt:lpwstr>
  </property>
  <property fmtid="{D5CDD505-2E9C-101B-9397-08002B2CF9AE}" pid="7" name="UwKenmerk">
    <vt:lpwstr/>
  </property>
  <property fmtid="{D5CDD505-2E9C-101B-9397-08002B2CF9AE}" pid="8" name="Rubricering">
    <vt:lpwstr/>
  </property>
  <property fmtid="{D5CDD505-2E9C-101B-9397-08002B2CF9AE}" pid="9" name="MSIP_Label_b2aa6e22-2c82-48c6-bf24-1790f4b9c128_Enabled">
    <vt:lpwstr>true</vt:lpwstr>
  </property>
  <property fmtid="{D5CDD505-2E9C-101B-9397-08002B2CF9AE}" pid="10" name="MSIP_Label_b2aa6e22-2c82-48c6-bf24-1790f4b9c128_SetDate">
    <vt:lpwstr>2024-02-07T13:03:11Z</vt:lpwstr>
  </property>
  <property fmtid="{D5CDD505-2E9C-101B-9397-08002B2CF9AE}" pid="11" name="MSIP_Label_b2aa6e22-2c82-48c6-bf24-1790f4b9c128_Method">
    <vt:lpwstr>Standard</vt:lpwstr>
  </property>
  <property fmtid="{D5CDD505-2E9C-101B-9397-08002B2CF9AE}" pid="12" name="MSIP_Label_b2aa6e22-2c82-48c6-bf24-1790f4b9c128_Name">
    <vt:lpwstr>FIN-DGFZ-Rijksoverheid</vt:lpwstr>
  </property>
  <property fmtid="{D5CDD505-2E9C-101B-9397-08002B2CF9AE}" pid="13" name="MSIP_Label_b2aa6e22-2c82-48c6-bf24-1790f4b9c128_SiteId">
    <vt:lpwstr>84712536-f524-40a0-913b-5d25ba502732</vt:lpwstr>
  </property>
  <property fmtid="{D5CDD505-2E9C-101B-9397-08002B2CF9AE}" pid="14" name="MSIP_Label_b2aa6e22-2c82-48c6-bf24-1790f4b9c128_ActionId">
    <vt:lpwstr>bc5bdc41-8ba2-4178-a2cb-bef34214cbe1</vt:lpwstr>
  </property>
  <property fmtid="{D5CDD505-2E9C-101B-9397-08002B2CF9AE}" pid="15" name="MSIP_Label_b2aa6e22-2c82-48c6-bf24-1790f4b9c128_ContentBits">
    <vt:lpwstr>0</vt:lpwstr>
  </property>
</Properties>
</file>