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FD" w:rsidP="007818FD" w:rsidRDefault="007818FD">
      <w:pPr>
        <w:pStyle w:val="Tekstzonderopmaak"/>
      </w:pPr>
      <w:r>
        <w:t>Beste Griffie,</w:t>
      </w:r>
    </w:p>
    <w:p w:rsidR="007818FD" w:rsidP="007818FD" w:rsidRDefault="007818FD">
      <w:pPr>
        <w:pStyle w:val="Tekstzonderopmaak"/>
        <w:rPr>
          <w:color w:val="000000"/>
        </w:rPr>
      </w:pPr>
    </w:p>
    <w:p w:rsidR="007818FD" w:rsidP="007818FD" w:rsidRDefault="007818FD">
      <w:pPr>
        <w:pStyle w:val="Tekstzonderopmaak"/>
      </w:pPr>
      <w:r>
        <w:t>Graag vragen we (Keijzer BBB, Danielle Jansen NSC en Tielen VVD) om een spoed emailprocedure om een informatieverzoek te doen aan minister Dijkstra. Het gaat om de meest actuele informatie over het WHO-pandemieverdrag. Onze vraag is:</w:t>
      </w:r>
    </w:p>
    <w:p w:rsidR="007818FD" w:rsidP="007818FD" w:rsidRDefault="007818FD">
      <w:pPr>
        <w:pStyle w:val="Tekstzonderopmaak"/>
        <w:rPr>
          <w:color w:val="000000"/>
        </w:rPr>
      </w:pPr>
    </w:p>
    <w:p w:rsidR="007818FD" w:rsidP="007818FD" w:rsidRDefault="007818FD">
      <w:pPr>
        <w:pStyle w:val="Tekstzonderopmaak"/>
      </w:pPr>
      <w:r>
        <w:t>Kan de minister uiterlijk dinsdagochtend 21 mei om 10.00 uur (voorafgaand aan het debat op dinsdag 21 mei) de meest recente versie van het WHO-pandemieverdrag naar de Kamer sturen; bedoeld wordt het exemplaar waarmee de Nederlandse delegatie naar de WHA in Genève afreist? Daarbij wordt de Kamer ook graag geïnformeerd over de veranderingen ten opzichte van de versie die de minister naar de Kamer stuurde in de brief voorafgaand aan het debat in april.</w:t>
      </w:r>
    </w:p>
    <w:p w:rsidR="007818FD" w:rsidP="007818FD" w:rsidRDefault="007818FD">
      <w:pPr>
        <w:pStyle w:val="Tekstzonderopmaak"/>
      </w:pPr>
    </w:p>
    <w:p w:rsidR="007818FD" w:rsidP="007818FD" w:rsidRDefault="007818FD">
      <w:pPr>
        <w:pStyle w:val="Tekstzonderopmaak"/>
      </w:pPr>
      <w:r>
        <w:t>Vriendelijke groeten,</w:t>
      </w:r>
    </w:p>
    <w:p w:rsidR="007818FD" w:rsidP="007818FD" w:rsidRDefault="007818FD">
      <w:pPr>
        <w:pStyle w:val="Tekstzonderopmaak"/>
        <w:rPr>
          <w:color w:val="000000"/>
        </w:rPr>
      </w:pPr>
    </w:p>
    <w:p w:rsidR="007818FD" w:rsidP="007818FD" w:rsidRDefault="007818FD">
      <w:pPr>
        <w:pStyle w:val="Tekstzonderopmaak"/>
        <w:rPr>
          <w:color w:val="000000"/>
        </w:rPr>
      </w:pPr>
      <w:r>
        <w:rPr>
          <w:color w:val="000000"/>
        </w:rPr>
        <w:t>Judith Tielen</w:t>
      </w:r>
    </w:p>
    <w:p w:rsidR="007818FD" w:rsidP="007818FD" w:rsidRDefault="007818FD">
      <w:pPr>
        <w:pStyle w:val="Tekstzonderopmaak"/>
        <w:rPr>
          <w:color w:val="000000"/>
        </w:rPr>
      </w:pPr>
      <w:r>
        <w:rPr>
          <w:color w:val="000000"/>
        </w:rPr>
        <w:t>Mona Keijzer</w:t>
      </w:r>
    </w:p>
    <w:p w:rsidR="007818FD" w:rsidP="007818FD" w:rsidRDefault="007818FD">
      <w:pPr>
        <w:pStyle w:val="Tekstzonderopmaak"/>
        <w:rPr>
          <w:color w:val="000000"/>
        </w:rPr>
      </w:pPr>
      <w:r>
        <w:rPr>
          <w:color w:val="000000"/>
        </w:rPr>
        <w:t>Danielle Jansen</w:t>
      </w:r>
    </w:p>
    <w:p w:rsidR="00770134" w:rsidRDefault="007818FD">
      <w:bookmarkStart w:name="_GoBack" w:id="0"/>
      <w:bookmarkEnd w:id="0"/>
    </w:p>
    <w:sectPr w:rsidR="0077013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88"/>
    <w:rsid w:val="007818FD"/>
    <w:rsid w:val="008E5565"/>
    <w:rsid w:val="00B83288"/>
    <w:rsid w:val="00D466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00AE0-104E-4860-9DFC-58A9543B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7818FD"/>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7818F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118</ap:Words>
  <ap:Characters>655</ap:Characters>
  <ap:DocSecurity>0</ap:DocSecurity>
  <ap:Lines>5</ap:Lines>
  <ap:Paragraphs>1</ap:Paragraphs>
  <ap:ScaleCrop>false</ap:ScaleCrop>
  <ap:LinksUpToDate>false</ap:LinksUpToDate>
  <ap:CharactersWithSpaces>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2024-05-17T08:11:00.0000000Z</dcterms:created>
  <dcterms:modified xsi:type="dcterms:W3CDTF">2024-05-17T08:11:00.0000000Z</dcterms:modified>
  <version/>
  <category/>
</coreProperties>
</file>