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BA2EB6" w:rsidTr="00AF19DA" w14:paraId="45B565EE" w14:textId="77777777">
        <w:tc>
          <w:tcPr>
            <w:tcW w:w="5828" w:type="dxa"/>
            <w:gridSpan w:val="2"/>
          </w:tcPr>
          <w:p w:rsidRPr="00B148EA" w:rsidR="00BA2EB6" w:rsidP="00AF19DA" w:rsidRDefault="00BA2EB6" w14:paraId="2A4E298A" w14:textId="77777777">
            <w:r w:rsidRPr="00B148EA">
              <w:rPr>
                <w:noProof/>
              </w:rPr>
              <w:drawing>
                <wp:inline distT="0" distB="0" distL="0" distR="0" wp14:anchorId="2C07C2B6" wp14:editId="40C580DB">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A2EB6" w:rsidP="00AF19DA" w:rsidRDefault="00BA2EB6" w14:paraId="139C6E79" w14:textId="77777777"/>
          <w:p w:rsidRPr="009B3A0F" w:rsidR="00BA2EB6" w:rsidP="00AF19DA" w:rsidRDefault="00BA2EB6" w14:paraId="7346DB8A" w14:textId="77777777"/>
          <w:p w:rsidRPr="009B3A0F" w:rsidR="00BA2EB6" w:rsidP="00AF19DA" w:rsidRDefault="00BA2EB6" w14:paraId="00613732" w14:textId="77777777"/>
          <w:p w:rsidRPr="009B3A0F" w:rsidR="00BA2EB6" w:rsidP="00AF19DA" w:rsidRDefault="00BA2EB6" w14:paraId="2C8F2898" w14:textId="77777777"/>
          <w:p w:rsidRPr="00B148EA" w:rsidR="00BA2EB6" w:rsidP="00AF19DA" w:rsidRDefault="00BA2EB6" w14:paraId="0B15283D" w14:textId="77777777">
            <w:pPr>
              <w:jc w:val="right"/>
              <w:rPr>
                <w:b/>
                <w:sz w:val="22"/>
                <w:szCs w:val="22"/>
              </w:rPr>
            </w:pPr>
            <w:r w:rsidRPr="00B148EA">
              <w:rPr>
                <w:b/>
              </w:rPr>
              <w:t>Commissie VWS</w:t>
            </w:r>
          </w:p>
        </w:tc>
      </w:tr>
      <w:tr w:rsidRPr="00B148EA" w:rsidR="00BA2EB6" w:rsidTr="00AF19DA" w14:paraId="71D2C2D0" w14:textId="77777777">
        <w:tc>
          <w:tcPr>
            <w:tcW w:w="5828" w:type="dxa"/>
            <w:gridSpan w:val="2"/>
          </w:tcPr>
          <w:p w:rsidRPr="00B148EA" w:rsidR="00BA2EB6" w:rsidP="00AF19DA" w:rsidRDefault="00BA2EB6" w14:paraId="5B143706" w14:textId="77777777">
            <w:pPr>
              <w:rPr>
                <w:szCs w:val="18"/>
              </w:rPr>
            </w:pPr>
          </w:p>
        </w:tc>
        <w:tc>
          <w:tcPr>
            <w:tcW w:w="3820" w:type="dxa"/>
          </w:tcPr>
          <w:p w:rsidRPr="00B148EA" w:rsidR="00BA2EB6" w:rsidP="00AF19DA" w:rsidRDefault="00BA2EB6" w14:paraId="318FB9AC" w14:textId="77777777"/>
        </w:tc>
      </w:tr>
      <w:tr w:rsidRPr="00B148EA" w:rsidR="00BA2EB6" w:rsidTr="00AF19DA" w14:paraId="4EBEBC02" w14:textId="77777777">
        <w:tc>
          <w:tcPr>
            <w:tcW w:w="5828" w:type="dxa"/>
            <w:gridSpan w:val="2"/>
          </w:tcPr>
          <w:p w:rsidRPr="00B148EA" w:rsidR="00BA2EB6" w:rsidP="00AF19DA" w:rsidRDefault="00BA2EB6" w14:paraId="3D88A2C5" w14:textId="77777777">
            <w:pPr>
              <w:rPr>
                <w:szCs w:val="18"/>
              </w:rPr>
            </w:pPr>
          </w:p>
        </w:tc>
        <w:tc>
          <w:tcPr>
            <w:tcW w:w="3820" w:type="dxa"/>
          </w:tcPr>
          <w:p w:rsidRPr="00B148EA" w:rsidR="00BA2EB6" w:rsidP="00AF19DA" w:rsidRDefault="00BA2EB6" w14:paraId="3DD92720" w14:textId="77777777"/>
        </w:tc>
      </w:tr>
      <w:tr w:rsidRPr="00B148EA" w:rsidR="00BA2EB6" w:rsidTr="00AF19DA" w14:paraId="5477BE91" w14:textId="77777777">
        <w:tc>
          <w:tcPr>
            <w:tcW w:w="5828" w:type="dxa"/>
            <w:gridSpan w:val="2"/>
          </w:tcPr>
          <w:p w:rsidRPr="00B148EA" w:rsidR="00BA2EB6" w:rsidP="00AF19DA" w:rsidRDefault="00BA2EB6" w14:paraId="063F7A36" w14:textId="77777777">
            <w:pPr>
              <w:rPr>
                <w:szCs w:val="18"/>
              </w:rPr>
            </w:pPr>
          </w:p>
        </w:tc>
        <w:tc>
          <w:tcPr>
            <w:tcW w:w="3820" w:type="dxa"/>
          </w:tcPr>
          <w:p w:rsidRPr="00B148EA" w:rsidR="00BA2EB6" w:rsidP="00AF19DA" w:rsidRDefault="00BA2EB6" w14:paraId="4C402928" w14:textId="77777777"/>
        </w:tc>
      </w:tr>
      <w:tr w:rsidRPr="00B148EA" w:rsidR="00BA2EB6" w:rsidTr="00AF19DA" w14:paraId="468829B3" w14:textId="77777777">
        <w:trPr>
          <w:trHeight w:val="343"/>
        </w:trPr>
        <w:tc>
          <w:tcPr>
            <w:tcW w:w="5828" w:type="dxa"/>
            <w:gridSpan w:val="2"/>
          </w:tcPr>
          <w:p w:rsidRPr="00B148EA" w:rsidR="00BA2EB6" w:rsidP="00AF19DA" w:rsidRDefault="00BA2EB6" w14:paraId="10D6B51E" w14:textId="77777777">
            <w:pPr>
              <w:rPr>
                <w:szCs w:val="18"/>
              </w:rPr>
            </w:pPr>
          </w:p>
        </w:tc>
        <w:tc>
          <w:tcPr>
            <w:tcW w:w="3820" w:type="dxa"/>
          </w:tcPr>
          <w:p w:rsidRPr="00B148EA" w:rsidR="00BA2EB6" w:rsidP="00AF19DA" w:rsidRDefault="00BA2EB6" w14:paraId="17EEFDB8" w14:textId="77777777"/>
        </w:tc>
      </w:tr>
      <w:tr w:rsidRPr="00B148EA" w:rsidR="00BA2EB6" w:rsidTr="00AF19DA" w14:paraId="7D08B924" w14:textId="77777777">
        <w:tc>
          <w:tcPr>
            <w:tcW w:w="5828" w:type="dxa"/>
            <w:gridSpan w:val="2"/>
          </w:tcPr>
          <w:p w:rsidRPr="00B148EA" w:rsidR="00BA2EB6" w:rsidP="00AF19DA" w:rsidRDefault="00BA2EB6" w14:paraId="70B49828" w14:textId="77777777">
            <w:r>
              <w:t>Aan de Voorzitter van de Tweede Kamer der Staten-Generaal</w:t>
            </w:r>
            <w:r w:rsidRPr="00CA2A07">
              <w:t xml:space="preserve"> </w:t>
            </w:r>
          </w:p>
        </w:tc>
        <w:tc>
          <w:tcPr>
            <w:tcW w:w="3820" w:type="dxa"/>
          </w:tcPr>
          <w:p w:rsidRPr="00B148EA" w:rsidR="00BA2EB6" w:rsidP="00AF19DA" w:rsidRDefault="00BA2EB6" w14:paraId="5B3E3875" w14:textId="77777777"/>
        </w:tc>
      </w:tr>
      <w:tr w:rsidRPr="00B148EA" w:rsidR="00BA2EB6" w:rsidTr="00AF19DA" w14:paraId="4E8335DE" w14:textId="77777777">
        <w:tc>
          <w:tcPr>
            <w:tcW w:w="9648" w:type="dxa"/>
            <w:gridSpan w:val="3"/>
          </w:tcPr>
          <w:p w:rsidRPr="00B148EA" w:rsidR="00BA2EB6" w:rsidP="00AF19DA" w:rsidRDefault="00BA2EB6" w14:paraId="52B395B6" w14:textId="77777777"/>
        </w:tc>
      </w:tr>
      <w:tr w:rsidRPr="00B148EA" w:rsidR="00BA2EB6" w:rsidTr="00AF19DA" w14:paraId="60ED366B" w14:textId="77777777">
        <w:tc>
          <w:tcPr>
            <w:tcW w:w="9648" w:type="dxa"/>
            <w:gridSpan w:val="3"/>
          </w:tcPr>
          <w:p w:rsidRPr="00B148EA" w:rsidR="00BA2EB6" w:rsidP="00AF19DA" w:rsidRDefault="00BA2EB6" w14:paraId="1AB65BD2" w14:textId="77777777"/>
        </w:tc>
      </w:tr>
      <w:tr w:rsidRPr="00B148EA" w:rsidR="00BA2EB6" w:rsidTr="00AF19DA" w14:paraId="44C2671B" w14:textId="77777777">
        <w:tc>
          <w:tcPr>
            <w:tcW w:w="9648" w:type="dxa"/>
            <w:gridSpan w:val="3"/>
          </w:tcPr>
          <w:p w:rsidRPr="00B148EA" w:rsidR="00BA2EB6" w:rsidP="00AF19DA" w:rsidRDefault="00BA2EB6" w14:paraId="074D8A61" w14:textId="77777777"/>
        </w:tc>
      </w:tr>
      <w:tr w:rsidRPr="00B148EA" w:rsidR="00BA2EB6" w:rsidTr="00AF19DA" w14:paraId="4EB55950" w14:textId="77777777">
        <w:tc>
          <w:tcPr>
            <w:tcW w:w="9648" w:type="dxa"/>
            <w:gridSpan w:val="3"/>
          </w:tcPr>
          <w:p w:rsidRPr="00B148EA" w:rsidR="00BA2EB6" w:rsidP="00AF19DA" w:rsidRDefault="00BA2EB6" w14:paraId="70FA55AA" w14:textId="77777777"/>
        </w:tc>
      </w:tr>
      <w:tr w:rsidRPr="00B148EA" w:rsidR="00BA2EB6" w:rsidTr="00AF19DA" w14:paraId="37E05C4D" w14:textId="77777777">
        <w:tc>
          <w:tcPr>
            <w:tcW w:w="9648" w:type="dxa"/>
            <w:gridSpan w:val="3"/>
          </w:tcPr>
          <w:p w:rsidRPr="00B148EA" w:rsidR="00BA2EB6" w:rsidP="00AF19DA" w:rsidRDefault="00BA2EB6" w14:paraId="1E3023F6" w14:textId="77777777"/>
        </w:tc>
      </w:tr>
      <w:tr w:rsidRPr="00B148EA" w:rsidR="00BA2EB6" w:rsidTr="00AF19DA" w14:paraId="3536599F" w14:textId="77777777">
        <w:tc>
          <w:tcPr>
            <w:tcW w:w="9648" w:type="dxa"/>
            <w:gridSpan w:val="3"/>
          </w:tcPr>
          <w:p w:rsidRPr="00B148EA" w:rsidR="00BA2EB6" w:rsidP="00AF19DA" w:rsidRDefault="00BA2EB6" w14:paraId="3541B7D6" w14:textId="77777777"/>
        </w:tc>
      </w:tr>
      <w:tr w:rsidRPr="00B148EA" w:rsidR="00BA2EB6" w:rsidTr="00AF19DA" w14:paraId="2E9E716F" w14:textId="77777777">
        <w:tc>
          <w:tcPr>
            <w:tcW w:w="1809" w:type="dxa"/>
          </w:tcPr>
          <w:p w:rsidRPr="00B148EA" w:rsidR="00BA2EB6" w:rsidP="00AF19DA" w:rsidRDefault="00BA2EB6" w14:paraId="0118EA2E" w14:textId="77777777">
            <w:pPr>
              <w:rPr>
                <w:sz w:val="16"/>
              </w:rPr>
            </w:pPr>
            <w:r w:rsidRPr="00B148EA">
              <w:rPr>
                <w:sz w:val="16"/>
              </w:rPr>
              <w:t>Plaats en datum:</w:t>
            </w:r>
          </w:p>
        </w:tc>
        <w:tc>
          <w:tcPr>
            <w:tcW w:w="7839" w:type="dxa"/>
            <w:gridSpan w:val="2"/>
          </w:tcPr>
          <w:p w:rsidRPr="00B148EA" w:rsidR="00BA2EB6" w:rsidP="00AF19DA" w:rsidRDefault="00BA2EB6" w14:paraId="33DC89C7" w14:textId="6ED9E766">
            <w:r w:rsidRPr="00B148EA">
              <w:t xml:space="preserve">Den Haag, </w:t>
            </w:r>
            <w:r>
              <w:t>10 september 2024</w:t>
            </w:r>
          </w:p>
        </w:tc>
      </w:tr>
      <w:tr w:rsidRPr="00B148EA" w:rsidR="00BA2EB6" w:rsidTr="00AF19DA" w14:paraId="0B17C04C" w14:textId="77777777">
        <w:tc>
          <w:tcPr>
            <w:tcW w:w="1809" w:type="dxa"/>
          </w:tcPr>
          <w:p w:rsidRPr="00B148EA" w:rsidR="00BA2EB6" w:rsidP="00AF19DA" w:rsidRDefault="00BA2EB6" w14:paraId="0F728203" w14:textId="77777777">
            <w:pPr>
              <w:rPr>
                <w:sz w:val="16"/>
              </w:rPr>
            </w:pPr>
            <w:r w:rsidRPr="00B148EA">
              <w:rPr>
                <w:sz w:val="16"/>
              </w:rPr>
              <w:t>Betreft:</w:t>
            </w:r>
          </w:p>
        </w:tc>
        <w:tc>
          <w:tcPr>
            <w:tcW w:w="7839" w:type="dxa"/>
            <w:gridSpan w:val="2"/>
          </w:tcPr>
          <w:p w:rsidRPr="00B148EA" w:rsidR="00BA2EB6" w:rsidP="00AF19DA" w:rsidRDefault="00BA2EB6" w14:paraId="36F25E48" w14:textId="05C4E9DC">
            <w:r>
              <w:t>B</w:t>
            </w:r>
            <w:r w:rsidRPr="00BA2EB6">
              <w:t>urgerinitiatief ‘</w:t>
            </w:r>
            <w:proofErr w:type="spellStart"/>
            <w:r w:rsidRPr="00BA2EB6">
              <w:t>Nicotinee</w:t>
            </w:r>
            <w:proofErr w:type="spellEnd"/>
            <w:r w:rsidRPr="00BA2EB6">
              <w:t>’</w:t>
            </w:r>
          </w:p>
        </w:tc>
      </w:tr>
      <w:tr w:rsidRPr="00B148EA" w:rsidR="00BA2EB6" w:rsidTr="00AF19DA" w14:paraId="72629E60" w14:textId="77777777">
        <w:tc>
          <w:tcPr>
            <w:tcW w:w="1809" w:type="dxa"/>
          </w:tcPr>
          <w:p w:rsidRPr="00B148EA" w:rsidR="00BA2EB6" w:rsidP="00AF19DA" w:rsidRDefault="00BA2EB6" w14:paraId="2938CE05" w14:textId="77777777">
            <w:pPr>
              <w:rPr>
                <w:sz w:val="16"/>
              </w:rPr>
            </w:pPr>
            <w:r w:rsidRPr="00B148EA">
              <w:rPr>
                <w:sz w:val="16"/>
              </w:rPr>
              <w:t>Ons kenmerk:</w:t>
            </w:r>
          </w:p>
        </w:tc>
        <w:tc>
          <w:tcPr>
            <w:tcW w:w="7839" w:type="dxa"/>
            <w:gridSpan w:val="2"/>
          </w:tcPr>
          <w:p w:rsidRPr="000D412E" w:rsidR="00BA2EB6" w:rsidP="000D412E" w:rsidRDefault="000D412E" w14:paraId="03446851" w14:textId="71FD79B1">
            <w:r w:rsidRPr="000D412E">
              <w:t>2024D32476</w:t>
            </w:r>
          </w:p>
        </w:tc>
      </w:tr>
      <w:tr w:rsidRPr="00B148EA" w:rsidR="00BA2EB6" w:rsidTr="00AF19DA" w14:paraId="02000D04" w14:textId="77777777">
        <w:tc>
          <w:tcPr>
            <w:tcW w:w="9648" w:type="dxa"/>
            <w:gridSpan w:val="3"/>
          </w:tcPr>
          <w:p w:rsidRPr="00B148EA" w:rsidR="00BA2EB6" w:rsidP="00AF19DA" w:rsidRDefault="00BA2EB6" w14:paraId="4C62B67F" w14:textId="77777777"/>
        </w:tc>
      </w:tr>
      <w:tr w:rsidRPr="00B148EA" w:rsidR="00BA2EB6" w:rsidTr="00AF19DA" w14:paraId="39321324" w14:textId="77777777">
        <w:tc>
          <w:tcPr>
            <w:tcW w:w="9648" w:type="dxa"/>
            <w:gridSpan w:val="3"/>
          </w:tcPr>
          <w:p w:rsidRPr="00B148EA" w:rsidR="00BA2EB6" w:rsidP="00AF19DA" w:rsidRDefault="00BA2EB6" w14:paraId="570014FD" w14:textId="77777777"/>
        </w:tc>
      </w:tr>
      <w:tr w:rsidRPr="00B148EA" w:rsidR="00BA2EB6" w:rsidTr="00AF19DA" w14:paraId="3356BA4D" w14:textId="77777777">
        <w:tc>
          <w:tcPr>
            <w:tcW w:w="9648" w:type="dxa"/>
            <w:gridSpan w:val="3"/>
          </w:tcPr>
          <w:p w:rsidRPr="00B148EA" w:rsidR="00BA2EB6" w:rsidP="00AF19DA" w:rsidRDefault="00BA2EB6" w14:paraId="511525C4" w14:textId="77777777"/>
        </w:tc>
      </w:tr>
      <w:tr w:rsidRPr="00B148EA" w:rsidR="00BA2EB6" w:rsidTr="00AF19DA" w14:paraId="7E6A6621" w14:textId="77777777">
        <w:tc>
          <w:tcPr>
            <w:tcW w:w="9648" w:type="dxa"/>
            <w:gridSpan w:val="3"/>
          </w:tcPr>
          <w:p w:rsidRPr="00BA2EB6" w:rsidR="00BA2EB6" w:rsidP="00BA2EB6" w:rsidRDefault="00BA2EB6" w14:paraId="38817D16" w14:textId="77777777">
            <w:r w:rsidRPr="00BA2EB6">
              <w:t xml:space="preserve">Geachte heer Bosma, </w:t>
            </w:r>
          </w:p>
          <w:p w:rsidRPr="00BA2EB6" w:rsidR="00BA2EB6" w:rsidP="00BA2EB6" w:rsidRDefault="00BA2EB6" w14:paraId="5AA87641" w14:textId="77777777"/>
          <w:p w:rsidRPr="00BA2EB6" w:rsidR="00BA2EB6" w:rsidP="00BA2EB6" w:rsidRDefault="00BA2EB6" w14:paraId="0BCD7D79" w14:textId="77777777">
            <w:r w:rsidRPr="00BA2EB6">
              <w:t>Hierbij brengt de vaste commissie voor Volksgezondheid, Welzijn en Sport verslag uit over de behandeling van het burgerinitiatief ‘</w:t>
            </w:r>
            <w:proofErr w:type="spellStart"/>
            <w:r w:rsidRPr="00BA2EB6">
              <w:t>Nicotinee</w:t>
            </w:r>
            <w:proofErr w:type="spellEnd"/>
            <w:r w:rsidRPr="00BA2EB6">
              <w:t xml:space="preserve">’. Het betreft een verzoek aan de regering tot een verkoopverbod voor alle </w:t>
            </w:r>
            <w:proofErr w:type="spellStart"/>
            <w:r w:rsidRPr="00BA2EB6">
              <w:t>nicotinehoudende</w:t>
            </w:r>
            <w:proofErr w:type="spellEnd"/>
            <w:r w:rsidRPr="00BA2EB6">
              <w:t xml:space="preserve"> producten gekoppeld aan het geboortejaar en een nieuw op te richten toezichthouder. Voor een uitgebreide toelichting op het burgerinitiatief wordt verwezen naar de tekst van het burgerinitiatief</w:t>
            </w:r>
            <w:r w:rsidRPr="00BA2EB6">
              <w:footnoteReference w:id="1"/>
            </w:r>
            <w:r w:rsidRPr="00BA2EB6">
              <w:t xml:space="preserve">. </w:t>
            </w:r>
          </w:p>
          <w:p w:rsidRPr="00BA2EB6" w:rsidR="00BA2EB6" w:rsidP="00BA2EB6" w:rsidRDefault="00BA2EB6" w14:paraId="655346F9" w14:textId="77777777"/>
          <w:p w:rsidRPr="00BA2EB6" w:rsidR="00BA2EB6" w:rsidP="00BA2EB6" w:rsidRDefault="00BA2EB6" w14:paraId="46D6AB41" w14:textId="77777777">
            <w:r w:rsidRPr="00BA2EB6">
              <w:t xml:space="preserve">Op 28 mei 2024 hebben de initiatiefnemers het burgerinitiatief aangeboden aan de voorzitter van de commissie voor de Verzoekschriften en de Burgerinitiatieven. </w:t>
            </w:r>
          </w:p>
          <w:p w:rsidRPr="00BA2EB6" w:rsidR="00BA2EB6" w:rsidP="00BA2EB6" w:rsidRDefault="00BA2EB6" w14:paraId="3474AC90" w14:textId="77777777"/>
          <w:p w:rsidRPr="00BA2EB6" w:rsidR="00BA2EB6" w:rsidP="00BA2EB6" w:rsidRDefault="00BA2EB6" w14:paraId="7B0CE2E1" w14:textId="77777777">
            <w:r w:rsidRPr="00BA2EB6">
              <w:t xml:space="preserve">Op 4 juli 2024 heeft de Kamer op grond van het verslag van de commissie voor de Verzoekschriften en de Burgerinitiatieven (Kamerstuk 36 434, nr. 4) besloten tot het in behandeling nemen van het burgerinitiatief. </w:t>
            </w:r>
          </w:p>
          <w:p w:rsidRPr="00BA2EB6" w:rsidR="00BA2EB6" w:rsidP="00BA2EB6" w:rsidRDefault="00BA2EB6" w14:paraId="3868D863" w14:textId="77777777"/>
          <w:p w:rsidRPr="00BA2EB6" w:rsidR="00BA2EB6" w:rsidP="00BA2EB6" w:rsidRDefault="00BA2EB6" w14:paraId="2942112D" w14:textId="77777777">
            <w:r w:rsidRPr="00BA2EB6">
              <w:t xml:space="preserve">Op 4 september 2024 heeft de vaste commissie voor Volksgezondheid, Welzijn en Sport besloten de Kamer voor te stellen het burgerinitiatief te agenderen voor een plenair debat, waarna daarover en over eventuele moties kan worden gestemd. </w:t>
            </w:r>
          </w:p>
          <w:p w:rsidRPr="00BA2EB6" w:rsidR="00BA2EB6" w:rsidP="00BA2EB6" w:rsidRDefault="00BA2EB6" w14:paraId="1717F211" w14:textId="77777777"/>
          <w:p w:rsidRPr="00BA2EB6" w:rsidR="00BA2EB6" w:rsidP="00BA2EB6" w:rsidRDefault="00BA2EB6" w14:paraId="2D655563" w14:textId="77777777">
            <w:r w:rsidRPr="00BA2EB6">
              <w:t xml:space="preserve">Hoogachtend, </w:t>
            </w:r>
          </w:p>
          <w:p w:rsidRPr="00BA2EB6" w:rsidR="00BA2EB6" w:rsidP="00BA2EB6" w:rsidRDefault="00BA2EB6" w14:paraId="23898F28" w14:textId="77777777"/>
          <w:p w:rsidRPr="00BA2EB6" w:rsidR="00BA2EB6" w:rsidP="00BA2EB6" w:rsidRDefault="00BA2EB6" w14:paraId="6F45C35A" w14:textId="77777777">
            <w:r w:rsidRPr="00BA2EB6">
              <w:t xml:space="preserve">De fungerend voorzitter van de commissie, </w:t>
            </w:r>
          </w:p>
          <w:p w:rsidRPr="00BA2EB6" w:rsidR="00BA2EB6" w:rsidP="00BA2EB6" w:rsidRDefault="00BA2EB6" w14:paraId="62643B05" w14:textId="77777777">
            <w:r w:rsidRPr="00BA2EB6">
              <w:t>B.J. Eerdmans</w:t>
            </w:r>
          </w:p>
          <w:p w:rsidRPr="00BA2EB6" w:rsidR="00BA2EB6" w:rsidP="00BA2EB6" w:rsidRDefault="00BA2EB6" w14:paraId="3A391B3D" w14:textId="77777777"/>
          <w:p w:rsidRPr="00BA2EB6" w:rsidR="00BA2EB6" w:rsidP="00BA2EB6" w:rsidRDefault="00BA2EB6" w14:paraId="3BD6C6A1" w14:textId="77777777">
            <w:r w:rsidRPr="00BA2EB6">
              <w:t xml:space="preserve">De griffier van de commissie, </w:t>
            </w:r>
          </w:p>
          <w:p w:rsidRPr="00BA2EB6" w:rsidR="00BA2EB6" w:rsidP="00BA2EB6" w:rsidRDefault="00BA2EB6" w14:paraId="398EF5AA" w14:textId="77777777">
            <w:r w:rsidRPr="00BA2EB6">
              <w:t>M.E. Esmeijer</w:t>
            </w:r>
          </w:p>
          <w:p w:rsidR="00BA2EB6" w:rsidP="00AF19DA" w:rsidRDefault="00BA2EB6" w14:paraId="3A2CD703" w14:textId="77777777"/>
          <w:p w:rsidR="00BA2EB6" w:rsidP="00AF19DA" w:rsidRDefault="00BA2EB6" w14:paraId="65414E4D" w14:textId="77777777"/>
          <w:p w:rsidRPr="00B148EA" w:rsidR="00BA2EB6" w:rsidP="00AF19DA" w:rsidRDefault="00BA2EB6" w14:paraId="1565D35D" w14:textId="77777777">
            <w:r>
              <w:t xml:space="preserve"> </w:t>
            </w:r>
          </w:p>
        </w:tc>
      </w:tr>
    </w:tbl>
    <w:p w:rsidRPr="00B148EA" w:rsidR="00BA2EB6" w:rsidP="00BA2EB6" w:rsidRDefault="00BA2EB6" w14:paraId="52DD0DE7"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BA2EB6" w:rsidTr="00AF19DA" w14:paraId="7C685213" w14:textId="77777777">
        <w:trPr>
          <w:trHeight w:val="1315"/>
        </w:trPr>
        <w:tc>
          <w:tcPr>
            <w:tcW w:w="9648" w:type="dxa"/>
          </w:tcPr>
          <w:p w:rsidRPr="00B148EA" w:rsidR="00BA2EB6" w:rsidP="00AF19DA" w:rsidRDefault="00BA2EB6" w14:paraId="056B31F6" w14:textId="77777777">
            <w:pPr>
              <w:rPr>
                <w:rStyle w:val="Verwijzingopmerking"/>
                <w:sz w:val="18"/>
                <w:szCs w:val="24"/>
              </w:rPr>
            </w:pPr>
          </w:p>
        </w:tc>
      </w:tr>
    </w:tbl>
    <w:p w:rsidR="00986D61" w:rsidRDefault="00986D61" w14:paraId="5433AB4E" w14:textId="77777777"/>
    <w:sectPr w:rsidR="00986D61" w:rsidSect="00BA2EB6">
      <w:footerReference w:type="default" r:id="rId7"/>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3643" w14:textId="77777777" w:rsidR="00BA2EB6" w:rsidRDefault="00BA2EB6" w:rsidP="00BA2EB6">
      <w:r>
        <w:separator/>
      </w:r>
    </w:p>
  </w:endnote>
  <w:endnote w:type="continuationSeparator" w:id="0">
    <w:p w14:paraId="4539782D" w14:textId="77777777" w:rsidR="00BA2EB6" w:rsidRDefault="00BA2EB6" w:rsidP="00BA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2936B7BA" w14:textId="77777777">
      <w:tc>
        <w:tcPr>
          <w:tcW w:w="0" w:type="auto"/>
        </w:tcPr>
        <w:p w14:paraId="6C4ABDDD" w14:textId="77777777" w:rsidR="00BA2EB6" w:rsidRPr="00316180" w:rsidRDefault="00BA2EB6">
          <w:pPr>
            <w:rPr>
              <w:b/>
              <w:color w:val="666699"/>
              <w:sz w:val="14"/>
              <w:szCs w:val="14"/>
            </w:rPr>
          </w:pPr>
          <w:r w:rsidRPr="00316180">
            <w:rPr>
              <w:b/>
              <w:color w:val="666699"/>
              <w:sz w:val="14"/>
              <w:szCs w:val="14"/>
            </w:rPr>
            <w:t>Tweede Kamer der Staten-Generaal</w:t>
          </w:r>
        </w:p>
        <w:p w14:paraId="0A62B19D" w14:textId="77777777" w:rsidR="00BA2EB6" w:rsidRPr="00316180" w:rsidRDefault="00BA2EB6">
          <w:pPr>
            <w:rPr>
              <w:b/>
              <w:color w:val="666699"/>
              <w:sz w:val="14"/>
              <w:szCs w:val="14"/>
            </w:rPr>
          </w:pPr>
          <w:r w:rsidRPr="00316180">
            <w:rPr>
              <w:b/>
              <w:color w:val="666699"/>
              <w:sz w:val="14"/>
              <w:szCs w:val="14"/>
            </w:rPr>
            <w:t>Postbus 20018</w:t>
          </w:r>
        </w:p>
        <w:p w14:paraId="07447DED" w14:textId="77777777" w:rsidR="00BA2EB6" w:rsidRPr="00316180" w:rsidRDefault="00BA2EB6">
          <w:pPr>
            <w:keepNext/>
            <w:rPr>
              <w:b/>
              <w:color w:val="666699"/>
              <w:sz w:val="14"/>
              <w:szCs w:val="14"/>
            </w:rPr>
          </w:pPr>
          <w:r w:rsidRPr="00316180">
            <w:rPr>
              <w:b/>
              <w:color w:val="666699"/>
              <w:sz w:val="14"/>
              <w:szCs w:val="14"/>
            </w:rPr>
            <w:t>2500 EA Den Haag</w:t>
          </w:r>
        </w:p>
        <w:p w14:paraId="699F8ED0" w14:textId="77777777" w:rsidR="00BA2EB6" w:rsidRPr="00316180" w:rsidRDefault="00BA2EB6">
          <w:pPr>
            <w:keepNext/>
            <w:rPr>
              <w:color w:val="666699"/>
              <w:sz w:val="14"/>
              <w:szCs w:val="14"/>
            </w:rPr>
          </w:pPr>
        </w:p>
      </w:tc>
    </w:tr>
    <w:tr w:rsidR="00805686" w14:paraId="4B40F66A" w14:textId="77777777">
      <w:tc>
        <w:tcPr>
          <w:tcW w:w="0" w:type="auto"/>
        </w:tcPr>
        <w:p w14:paraId="33331F35" w14:textId="77777777" w:rsidR="00BA2EB6" w:rsidRPr="00316180" w:rsidRDefault="00BA2EB6">
          <w:pPr>
            <w:rPr>
              <w:color w:val="666699"/>
              <w:sz w:val="14"/>
              <w:szCs w:val="14"/>
            </w:rPr>
          </w:pPr>
          <w:r w:rsidRPr="00316180">
            <w:rPr>
              <w:b/>
              <w:color w:val="666699"/>
              <w:sz w:val="14"/>
              <w:szCs w:val="14"/>
            </w:rPr>
            <w:t>T. 070-3182211</w:t>
          </w:r>
        </w:p>
      </w:tc>
    </w:tr>
    <w:tr w:rsidR="00805686" w14:paraId="504DA044" w14:textId="77777777">
      <w:tc>
        <w:tcPr>
          <w:tcW w:w="0" w:type="auto"/>
        </w:tcPr>
        <w:p w14:paraId="163A2943" w14:textId="77777777" w:rsidR="00BA2EB6" w:rsidRPr="00316180" w:rsidRDefault="00BA2EB6"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cie.vws@tweedekamer.nl</w:t>
              </w:r>
            </w:sdtContent>
          </w:sdt>
        </w:p>
      </w:tc>
    </w:tr>
  </w:tbl>
  <w:p w14:paraId="4D0A41FF" w14:textId="77777777" w:rsidR="00BA2EB6" w:rsidRDefault="00BA2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EBE9" w14:textId="77777777" w:rsidR="00BA2EB6" w:rsidRDefault="00BA2EB6" w:rsidP="00BA2EB6">
      <w:r>
        <w:separator/>
      </w:r>
    </w:p>
  </w:footnote>
  <w:footnote w:type="continuationSeparator" w:id="0">
    <w:p w14:paraId="7612ABBF" w14:textId="77777777" w:rsidR="00BA2EB6" w:rsidRDefault="00BA2EB6" w:rsidP="00BA2EB6">
      <w:r>
        <w:continuationSeparator/>
      </w:r>
    </w:p>
  </w:footnote>
  <w:footnote w:id="1">
    <w:p w14:paraId="6699C290" w14:textId="6E4C4CA7" w:rsidR="00BA2EB6" w:rsidRPr="00E01881" w:rsidRDefault="00BA2EB6" w:rsidP="00BA2EB6">
      <w:pPr>
        <w:pStyle w:val="Voetnoottekst"/>
        <w:rPr>
          <w:rFonts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B6"/>
    <w:rsid w:val="000D412E"/>
    <w:rsid w:val="00986D61"/>
    <w:rsid w:val="00BA2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BD17"/>
  <w15:chartTrackingRefBased/>
  <w15:docId w15:val="{AEE22852-174E-4A5B-BC8E-18A7918E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EB6"/>
    <w:pPr>
      <w:spacing w:after="0" w:line="240" w:lineRule="auto"/>
    </w:pPr>
    <w:rPr>
      <w:rFonts w:ascii="Verdana" w:eastAsia="Times New Roman" w:hAnsi="Verdana" w:cs="Times New Roman"/>
      <w:kern w:val="0"/>
      <w:sz w:val="18"/>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BA2EB6"/>
    <w:rPr>
      <w:sz w:val="16"/>
      <w:szCs w:val="16"/>
    </w:rPr>
  </w:style>
  <w:style w:type="table" w:styleId="Tabelraster">
    <w:name w:val="Table Grid"/>
    <w:basedOn w:val="Standaardtabel"/>
    <w:rsid w:val="00BA2EB6"/>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BA2EB6"/>
    <w:pPr>
      <w:tabs>
        <w:tab w:val="center" w:pos="4536"/>
        <w:tab w:val="right" w:pos="9072"/>
      </w:tabs>
    </w:pPr>
  </w:style>
  <w:style w:type="character" w:customStyle="1" w:styleId="VoettekstChar">
    <w:name w:val="Voettekst Char"/>
    <w:basedOn w:val="Standaardalinea-lettertype"/>
    <w:link w:val="Voettekst"/>
    <w:rsid w:val="00BA2EB6"/>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BA2EB6"/>
    <w:rPr>
      <w:rFonts w:ascii="Times New Roman" w:eastAsia="Calibri" w:hAnsi="Times New Roman" w:cs="Calibri"/>
      <w:sz w:val="20"/>
      <w:szCs w:val="20"/>
      <w:lang w:eastAsia="en-US"/>
    </w:rPr>
  </w:style>
  <w:style w:type="character" w:customStyle="1" w:styleId="VoetnoottekstChar">
    <w:name w:val="Voetnoottekst Char"/>
    <w:basedOn w:val="Standaardalinea-lettertype"/>
    <w:link w:val="Voetnoottekst"/>
    <w:uiPriority w:val="99"/>
    <w:semiHidden/>
    <w:rsid w:val="00BA2EB6"/>
    <w:rPr>
      <w:rFonts w:ascii="Times New Roman" w:eastAsia="Calibri" w:hAnsi="Times New Roman" w:cs="Calibri"/>
      <w:kern w:val="0"/>
      <w:sz w:val="20"/>
      <w:szCs w:val="20"/>
      <w14:ligatures w14:val="none"/>
    </w:rPr>
  </w:style>
  <w:style w:type="character" w:styleId="Voetnootmarkering">
    <w:name w:val="footnote reference"/>
    <w:uiPriority w:val="99"/>
    <w:semiHidden/>
    <w:unhideWhenUsed/>
    <w:rsid w:val="00BA2EB6"/>
    <w:rPr>
      <w:vertAlign w:val="superscript"/>
    </w:rPr>
  </w:style>
  <w:style w:type="paragraph" w:styleId="Geenafstand">
    <w:name w:val="No Spacing"/>
    <w:uiPriority w:val="1"/>
    <w:qFormat/>
    <w:rsid w:val="00BA2EB6"/>
    <w:pPr>
      <w:spacing w:after="0" w:line="240" w:lineRule="auto"/>
    </w:pPr>
    <w:rPr>
      <w:sz w:val="24"/>
      <w:szCs w:val="24"/>
    </w:rPr>
  </w:style>
  <w:style w:type="character" w:styleId="Hyperlink">
    <w:name w:val="Hyperlink"/>
    <w:basedOn w:val="Standaardalinea-lettertype"/>
    <w:uiPriority w:val="99"/>
    <w:semiHidden/>
    <w:unhideWhenUsed/>
    <w:rsid w:val="000D41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218</ap:Words>
  <ap:Characters>1199</ap:Characters>
  <ap:DocSecurity>0</ap:DocSecurity>
  <ap:Lines>9</ap:Lines>
  <ap:Paragraphs>2</ap:Paragraphs>
  <ap:ScaleCrop>false</ap:ScaleCrop>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2024-09-10T14:15:00.0000000Z</dcterms:created>
  <dcterms:modified xsi:type="dcterms:W3CDTF">2024-09-10T15:02:00.0000000Z</dcterms:modified>
  <version/>
  <category/>
</coreProperties>
</file>