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70E" w:rsidP="00DF470E" w:rsidRDefault="00DF470E" w14:paraId="74C4462E" w14:textId="77777777">
      <w:r>
        <w:t>Geachte griffie,</w:t>
      </w:r>
    </w:p>
    <w:p w:rsidR="00DF470E" w:rsidP="00DF470E" w:rsidRDefault="00DF470E" w14:paraId="351ECBED" w14:textId="26CEB999">
      <w:r>
        <w:t>Graa</w:t>
      </w:r>
      <w:r>
        <w:t>g</w:t>
      </w:r>
      <w:r>
        <w:t xml:space="preserve"> wil ik </w:t>
      </w:r>
      <w:r>
        <w:t xml:space="preserve">via een emailprocedure een verzoek doen voor een hoorzitting met de directeur(en) van </w:t>
      </w:r>
      <w:proofErr w:type="spellStart"/>
      <w:r>
        <w:t>ExxonMobil</w:t>
      </w:r>
      <w:proofErr w:type="spellEnd"/>
      <w:r>
        <w:t xml:space="preserve"> Benelux op korte termijn. En hierbij ook de commissie BZK uit te nodigen </w:t>
      </w:r>
      <w:proofErr w:type="spellStart"/>
      <w:r>
        <w:t>ivm</w:t>
      </w:r>
      <w:proofErr w:type="spellEnd"/>
      <w:r>
        <w:t xml:space="preserve"> de schade-afhandeling Groningen. Dit in verband met het nieuws dat </w:t>
      </w:r>
      <w:proofErr w:type="spellStart"/>
      <w:r>
        <w:t>ExxonMobil</w:t>
      </w:r>
      <w:proofErr w:type="spellEnd"/>
      <w:r>
        <w:t xml:space="preserve"> een schadevergoeding van onbekende hoogte eist van Nederland </w:t>
      </w:r>
      <w:proofErr w:type="spellStart"/>
      <w:r>
        <w:t>ivm</w:t>
      </w:r>
      <w:proofErr w:type="spellEnd"/>
      <w:r>
        <w:t xml:space="preserve"> het sluiten van de gaskraan, met een ISDS-claim via het Energy Charter </w:t>
      </w:r>
      <w:proofErr w:type="spellStart"/>
      <w:r>
        <w:t>Treaty</w:t>
      </w:r>
      <w:proofErr w:type="spellEnd"/>
      <w:r>
        <w:t>.</w:t>
      </w:r>
    </w:p>
    <w:p w:rsidR="0050495C" w:rsidP="00DF470E" w:rsidRDefault="00DF470E" w14:paraId="75F31872" w14:textId="0D4FAF60">
      <w:r>
        <w:t xml:space="preserve">We willen de hoorzitting graag hebben voordat er afspraken gemaakt worden tussen beide partijen over </w:t>
      </w:r>
      <w:proofErr w:type="spellStart"/>
      <w:r>
        <w:t>bijv</w:t>
      </w:r>
      <w:proofErr w:type="spellEnd"/>
      <w:r>
        <w:t xml:space="preserve"> in welke mate de arbitrage openbaar zal zijn, omdat we de directeur daarop willen bevragen. Daarom via de emailprocedure</w:t>
      </w:r>
    </w:p>
    <w:sectPr w:rsidR="0050495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0E"/>
    <w:rsid w:val="0050495C"/>
    <w:rsid w:val="00D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7DB4"/>
  <w15:chartTrackingRefBased/>
  <w15:docId w15:val="{1FCA24AD-9921-46BA-8DA1-E6AC1EF2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553</ap:Characters>
  <ap:DocSecurity>0</ap:DocSecurity>
  <ap:Lines>4</ap:Lines>
  <ap:Paragraphs>1</ap:Paragraphs>
  <ap:ScaleCrop>false</ap:ScaleCrop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2024-10-11T10:02:00.0000000Z</dcterms:created>
  <dcterms:modified xsi:type="dcterms:W3CDTF">2024-10-11T10:03:00.0000000Z</dcterms:modified>
  <version/>
  <category/>
</coreProperties>
</file>