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91943" w:rsidR="00291943" w:rsidRDefault="00547832" w14:paraId="63168E17" w14:textId="452BD7C9">
      <w:pPr>
        <w:rPr>
          <w:rFonts w:cstheme="minorHAnsi"/>
        </w:rPr>
      </w:pPr>
      <w:r w:rsidRPr="00291943">
        <w:rPr>
          <w:rFonts w:cstheme="minorHAnsi"/>
        </w:rPr>
        <w:t>33</w:t>
      </w:r>
      <w:r w:rsidRPr="00291943" w:rsidR="00291943">
        <w:rPr>
          <w:rFonts w:cstheme="minorHAnsi"/>
        </w:rPr>
        <w:t xml:space="preserve"> </w:t>
      </w:r>
      <w:r w:rsidRPr="00291943">
        <w:rPr>
          <w:rFonts w:cstheme="minorHAnsi"/>
        </w:rPr>
        <w:t>845</w:t>
      </w:r>
      <w:r w:rsidRPr="00291943" w:rsidR="00291943">
        <w:rPr>
          <w:rFonts w:cstheme="minorHAnsi"/>
        </w:rPr>
        <w:tab/>
      </w:r>
      <w:r w:rsidRPr="00291943" w:rsidR="00291943">
        <w:rPr>
          <w:rFonts w:cstheme="minorHAnsi"/>
        </w:rPr>
        <w:tab/>
        <w:t>Interparlementair Koninkrijksoverleg</w:t>
      </w:r>
    </w:p>
    <w:p w:rsidRPr="00291943" w:rsidR="00291943" w:rsidP="00291943" w:rsidRDefault="00291943" w14:paraId="29FAF225" w14:textId="77777777">
      <w:pPr>
        <w:ind w:left="1410" w:hanging="1410"/>
        <w:rPr>
          <w:rFonts w:cstheme="minorHAnsi"/>
        </w:rPr>
      </w:pPr>
      <w:r w:rsidRPr="00291943">
        <w:rPr>
          <w:rFonts w:cstheme="minorHAnsi"/>
        </w:rPr>
        <w:t xml:space="preserve">Nr. </w:t>
      </w:r>
      <w:r w:rsidRPr="00291943" w:rsidR="00547832">
        <w:rPr>
          <w:rFonts w:cstheme="minorHAnsi"/>
        </w:rPr>
        <w:t>55</w:t>
      </w:r>
      <w:r w:rsidRPr="00291943">
        <w:rPr>
          <w:rFonts w:cstheme="minorHAnsi"/>
        </w:rPr>
        <w:tab/>
      </w:r>
      <w:r w:rsidRPr="00291943">
        <w:rPr>
          <w:rFonts w:cstheme="minorHAnsi"/>
        </w:rPr>
        <w:tab/>
        <w:t>Brief van de staatssecretaris van Binnenlandse Zaken en Koninkrijksrelaties</w:t>
      </w:r>
    </w:p>
    <w:p w:rsidRPr="00291943" w:rsidR="00291943" w:rsidP="00547832" w:rsidRDefault="00291943" w14:paraId="4AD59F68" w14:textId="42E3CC0D">
      <w:pPr>
        <w:rPr>
          <w:rFonts w:cstheme="minorHAnsi"/>
        </w:rPr>
      </w:pPr>
      <w:r w:rsidRPr="00291943">
        <w:rPr>
          <w:rFonts w:cstheme="minorHAnsi"/>
        </w:rPr>
        <w:t>Aan de Voorzitter van de Tweede Kamer der Staten-Generaal</w:t>
      </w:r>
    </w:p>
    <w:p w:rsidRPr="00291943" w:rsidR="00291943" w:rsidP="00547832" w:rsidRDefault="00291943" w14:paraId="079AF57D" w14:textId="35AD5678">
      <w:pPr>
        <w:rPr>
          <w:rFonts w:cstheme="minorHAnsi"/>
        </w:rPr>
      </w:pPr>
      <w:r w:rsidRPr="00291943">
        <w:rPr>
          <w:rFonts w:cstheme="minorHAnsi"/>
        </w:rPr>
        <w:t>Den Haag, 18 oktober 2024</w:t>
      </w:r>
    </w:p>
    <w:p w:rsidRPr="00291943" w:rsidR="00547832" w:rsidP="00547832" w:rsidRDefault="00547832" w14:paraId="7B960E82" w14:textId="77777777">
      <w:pPr>
        <w:rPr>
          <w:rFonts w:cstheme="minorHAnsi"/>
        </w:rPr>
      </w:pPr>
    </w:p>
    <w:p w:rsidRPr="00291943" w:rsidR="00547832" w:rsidP="00547832" w:rsidRDefault="00547832" w14:paraId="67506D81" w14:textId="6637892A">
      <w:pPr>
        <w:rPr>
          <w:rFonts w:cstheme="minorHAnsi"/>
        </w:rPr>
      </w:pPr>
      <w:r w:rsidRPr="00291943">
        <w:rPr>
          <w:rFonts w:cstheme="minorHAnsi"/>
        </w:rPr>
        <w:t xml:space="preserve">De voorzitter van het Interparlementair Koninkrijksoverleg (IPKO) heeft verzocht duidelijkheid te geven over de eventueel te organiseren Koninkrijksconferentie, met de mogelijkheid tot deelname van vertegenwoordigers van de parlementen. </w:t>
      </w:r>
    </w:p>
    <w:p w:rsidRPr="00291943" w:rsidR="00547832" w:rsidP="00547832" w:rsidRDefault="00547832" w14:paraId="1385DD0F" w14:textId="77777777">
      <w:pPr>
        <w:rPr>
          <w:rFonts w:cstheme="minorHAnsi"/>
        </w:rPr>
      </w:pPr>
    </w:p>
    <w:p w:rsidRPr="00291943" w:rsidR="00547832" w:rsidP="00547832" w:rsidRDefault="00547832" w14:paraId="117E5135" w14:textId="77777777">
      <w:pPr>
        <w:rPr>
          <w:rFonts w:cstheme="minorHAnsi"/>
        </w:rPr>
      </w:pPr>
      <w:r w:rsidRPr="00291943">
        <w:rPr>
          <w:rFonts w:cstheme="minorHAnsi"/>
        </w:rPr>
        <w:t xml:space="preserve">Oorspronkelijk stond de Koninkrijksconferentie gepland op 25 en 26 maart jl.. In aanloop hier naartoe is door de vier landen gezamenlijk een conceptprotocol opgesteld, ter instelling van een Koninkrijkscommissie voor de organisatie van de Koninkrijksconferentie. Het protocol is door Nederland als ook door Curaçao ondertekend. Aruba heeft de ondertekening van het protocol aangehouden, in afwachting van de ontwikkelingen rondom het traject van de herfinanciering van de COVID-leningen. Aan Sint Maarten is het protocol nog niet ter ondertekening aangeboden, dit zou plaatsvinden na ondertekening door Aruba. Gezien het feit dat Aruba de ondertekening heeft aangehouden en tijdige organisatie niet meer haalbaar zou zijn is in gezamenlijkheid besloten de Koninkrijksconferentie niet door te laten gaan. </w:t>
      </w:r>
    </w:p>
    <w:p w:rsidRPr="00291943" w:rsidR="00547832" w:rsidP="00547832" w:rsidRDefault="00547832" w14:paraId="35FE200B" w14:textId="77777777">
      <w:pPr>
        <w:rPr>
          <w:rFonts w:cstheme="minorHAnsi"/>
        </w:rPr>
      </w:pPr>
    </w:p>
    <w:p w:rsidRPr="00291943" w:rsidR="00547832" w:rsidP="00547832" w:rsidRDefault="00547832" w14:paraId="71200BE7" w14:textId="77777777">
      <w:pPr>
        <w:spacing w:line="256" w:lineRule="auto"/>
        <w:rPr>
          <w:rFonts w:cstheme="minorHAnsi"/>
        </w:rPr>
      </w:pPr>
      <w:r w:rsidRPr="00291943">
        <w:rPr>
          <w:rFonts w:cstheme="minorHAnsi"/>
        </w:rPr>
        <w:t xml:space="preserve">De komende tijd gaan er in alle drie de Caribisch landen nieuwe regeringen van start (Aruba verkiezingen op 6 december 2024, Curaçao verkiezingen op 21 maart 2025 en de installatie in Sint Maarten in november 2024). Na installatie van deze nieuwe regeringen ben ik voornemens met de Minister-Presidenten van de landen te bespreken of en hoe we alsnog invulling willen geven aan de organisatie van een Koninkrijksconferentie. Over hoe deze invulling, ook voor wat betreft deelname van vertegenwoordigers, er precies uit zal zien is voor nu nog onbekend. </w:t>
      </w:r>
    </w:p>
    <w:p w:rsidRPr="00291943" w:rsidR="00547832" w:rsidP="00547832" w:rsidRDefault="00547832" w14:paraId="757588D0" w14:textId="77777777">
      <w:pPr>
        <w:rPr>
          <w:rFonts w:cstheme="minorHAnsi"/>
        </w:rPr>
      </w:pPr>
    </w:p>
    <w:p w:rsidRPr="00291943" w:rsidR="00547832" w:rsidP="00291943" w:rsidRDefault="00547832" w14:paraId="163FE0FE" w14:textId="1FE7D1EE">
      <w:pPr>
        <w:pStyle w:val="Geenafstand"/>
        <w:rPr>
          <w:rFonts w:cstheme="minorHAnsi"/>
        </w:rPr>
      </w:pPr>
      <w:r w:rsidRPr="00291943">
        <w:rPr>
          <w:rFonts w:cstheme="minorHAnsi"/>
        </w:rPr>
        <w:t>De staatssecretaris van Binnenlandse Zaken en Koninkrijksrelaties</w:t>
      </w:r>
      <w:r w:rsidRPr="00291943" w:rsidR="00291943">
        <w:rPr>
          <w:rFonts w:cstheme="minorHAnsi"/>
        </w:rPr>
        <w:t>,</w:t>
      </w:r>
      <w:r w:rsidRPr="00291943">
        <w:rPr>
          <w:rFonts w:cstheme="minorHAnsi"/>
        </w:rPr>
        <w:br/>
      </w:r>
      <w:r w:rsidRPr="00291943" w:rsidR="00291943">
        <w:rPr>
          <w:rFonts w:cstheme="minorHAnsi"/>
        </w:rPr>
        <w:t xml:space="preserve">F.Z. </w:t>
      </w:r>
      <w:r w:rsidRPr="00291943">
        <w:rPr>
          <w:rFonts w:cstheme="minorHAnsi"/>
        </w:rPr>
        <w:t xml:space="preserve">Szabó </w:t>
      </w:r>
    </w:p>
    <w:p w:rsidRPr="00291943" w:rsidR="00CF5A4F" w:rsidRDefault="00CF5A4F" w14:paraId="2BA738CE" w14:textId="77777777">
      <w:pPr>
        <w:rPr>
          <w:rFonts w:cstheme="minorHAnsi"/>
        </w:rPr>
      </w:pPr>
    </w:p>
    <w:sectPr w:rsidRPr="00291943" w:rsidR="00CF5A4F" w:rsidSect="00013F1A">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8B77F" w14:textId="77777777" w:rsidR="00547832" w:rsidRDefault="00547832" w:rsidP="00547832">
      <w:pPr>
        <w:spacing w:after="0" w:line="240" w:lineRule="auto"/>
      </w:pPr>
      <w:r>
        <w:separator/>
      </w:r>
    </w:p>
  </w:endnote>
  <w:endnote w:type="continuationSeparator" w:id="0">
    <w:p w14:paraId="0D41D7AC" w14:textId="77777777" w:rsidR="00547832" w:rsidRDefault="00547832" w:rsidP="00547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AF893" w14:textId="77777777" w:rsidR="00547832" w:rsidRPr="00547832" w:rsidRDefault="00547832" w:rsidP="0054783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189D8" w14:textId="77777777" w:rsidR="00547832" w:rsidRPr="00547832" w:rsidRDefault="00547832" w:rsidP="0054783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FC262" w14:textId="77777777" w:rsidR="00547832" w:rsidRPr="00547832" w:rsidRDefault="00547832" w:rsidP="0054783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7876E" w14:textId="77777777" w:rsidR="00547832" w:rsidRDefault="00547832" w:rsidP="00547832">
      <w:pPr>
        <w:spacing w:after="0" w:line="240" w:lineRule="auto"/>
      </w:pPr>
      <w:r>
        <w:separator/>
      </w:r>
    </w:p>
  </w:footnote>
  <w:footnote w:type="continuationSeparator" w:id="0">
    <w:p w14:paraId="3A01F731" w14:textId="77777777" w:rsidR="00547832" w:rsidRDefault="00547832" w:rsidP="00547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F2555" w14:textId="77777777" w:rsidR="00547832" w:rsidRPr="00547832" w:rsidRDefault="00547832" w:rsidP="0054783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289E7" w14:textId="77777777" w:rsidR="00547832" w:rsidRPr="00547832" w:rsidRDefault="00547832" w:rsidP="0054783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95100" w14:textId="77777777" w:rsidR="00547832" w:rsidRPr="00547832" w:rsidRDefault="00547832" w:rsidP="0054783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832"/>
    <w:rsid w:val="00013F1A"/>
    <w:rsid w:val="00291943"/>
    <w:rsid w:val="00547832"/>
    <w:rsid w:val="00BD016B"/>
    <w:rsid w:val="00CF5A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4F062"/>
  <w15:chartTrackingRefBased/>
  <w15:docId w15:val="{148ECE5D-A0C4-48E0-880B-F663DCF8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54783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547832"/>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547832"/>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547832"/>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547832"/>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54783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47832"/>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4783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47832"/>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2919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291</ap:Words>
  <ap:Characters>1603</ap:Characters>
  <ap:DocSecurity>0</ap:DocSecurity>
  <ap:Lines>13</ap:Lines>
  <ap:Paragraphs>3</ap:Paragraphs>
  <ap:ScaleCrop>false</ap:ScaleCrop>
  <ap:LinksUpToDate>false</ap:LinksUpToDate>
  <ap:CharactersWithSpaces>1891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2024-10-22T08:17:00.0000000Z</dcterms:created>
  <dcterms:modified xsi:type="dcterms:W3CDTF">2024-10-22T08:17:00.0000000Z</dcterms:modified>
  <version/>
  <category/>
</coreProperties>
</file>