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2F2D" w:rsidR="00822F2D" w:rsidRDefault="00822F2D" w14:paraId="6F459647" w14:textId="0B9C531A">
      <w:pPr>
        <w:rPr>
          <w:b/>
          <w:bCs/>
          <w:lang w:val="nl-NL"/>
        </w:rPr>
      </w:pPr>
      <w:r w:rsidRPr="00822F2D">
        <w:rPr>
          <w:b/>
          <w:bCs/>
          <w:lang w:val="nl-NL"/>
        </w:rPr>
        <w:t xml:space="preserve">Verslag </w:t>
      </w:r>
      <w:r>
        <w:rPr>
          <w:b/>
          <w:bCs/>
          <w:lang w:val="nl-NL"/>
        </w:rPr>
        <w:t>Inf</w:t>
      </w:r>
      <w:r w:rsidRPr="00822F2D">
        <w:rPr>
          <w:b/>
          <w:bCs/>
          <w:lang w:val="nl-NL"/>
        </w:rPr>
        <w:t xml:space="preserve">ormele Raad Werkgelegenheid en Sociaal Beleid van </w:t>
      </w:r>
      <w:r>
        <w:rPr>
          <w:b/>
          <w:bCs/>
          <w:lang w:val="nl-NL"/>
        </w:rPr>
        <w:t>9 en 10 oktober</w:t>
      </w:r>
      <w:r w:rsidRPr="00822F2D">
        <w:rPr>
          <w:b/>
          <w:bCs/>
          <w:lang w:val="nl-NL"/>
        </w:rPr>
        <w:t xml:space="preserve"> 2024 te </w:t>
      </w:r>
      <w:r>
        <w:rPr>
          <w:b/>
          <w:bCs/>
          <w:lang w:val="nl-NL"/>
        </w:rPr>
        <w:t>Boedapest</w:t>
      </w:r>
      <w:r w:rsidRPr="00822F2D">
        <w:rPr>
          <w:b/>
          <w:bCs/>
          <w:lang w:val="nl-NL"/>
        </w:rPr>
        <w:t xml:space="preserve"> </w:t>
      </w:r>
    </w:p>
    <w:p w:rsidR="00822F2D" w:rsidRDefault="00822F2D" w14:paraId="26ACB25A" w14:textId="66157E11">
      <w:pPr>
        <w:rPr>
          <w:lang w:val="nl-NL"/>
        </w:rPr>
      </w:pPr>
      <w:r w:rsidRPr="00822F2D">
        <w:rPr>
          <w:lang w:val="nl-NL"/>
        </w:rPr>
        <w:t xml:space="preserve">Op de agenda van de </w:t>
      </w:r>
      <w:r>
        <w:rPr>
          <w:lang w:val="nl-NL"/>
        </w:rPr>
        <w:t>Inf</w:t>
      </w:r>
      <w:r w:rsidRPr="00822F2D">
        <w:rPr>
          <w:lang w:val="nl-NL"/>
        </w:rPr>
        <w:t xml:space="preserve">ormele Raad Werkgelegenheid en Sociaal Beleid van </w:t>
      </w:r>
      <w:r>
        <w:rPr>
          <w:lang w:val="nl-NL"/>
        </w:rPr>
        <w:t>9 en 10 oktober</w:t>
      </w:r>
      <w:r w:rsidRPr="00822F2D">
        <w:rPr>
          <w:lang w:val="nl-NL"/>
        </w:rPr>
        <w:t xml:space="preserve"> jl. stonden twee </w:t>
      </w:r>
      <w:r>
        <w:rPr>
          <w:lang w:val="nl-NL"/>
        </w:rPr>
        <w:t>gedachtewisselingen</w:t>
      </w:r>
      <w:r w:rsidRPr="00822F2D">
        <w:rPr>
          <w:lang w:val="nl-NL"/>
        </w:rPr>
        <w:t xml:space="preserve"> geagendeerd. </w:t>
      </w:r>
      <w:r w:rsidR="00384384">
        <w:rPr>
          <w:lang w:val="nl-NL"/>
        </w:rPr>
        <w:t xml:space="preserve">Zoals ik uw Kamer eerder mededeelde werd </w:t>
      </w:r>
      <w:r w:rsidRPr="00822F2D">
        <w:rPr>
          <w:lang w:val="nl-NL"/>
        </w:rPr>
        <w:t>Nederland op ambtelijk niveau vertegenwoordigd</w:t>
      </w:r>
      <w:r w:rsidR="00713F5F">
        <w:rPr>
          <w:lang w:val="nl-NL"/>
        </w:rPr>
        <w:t>,</w:t>
      </w:r>
      <w:r w:rsidRPr="00822F2D">
        <w:rPr>
          <w:lang w:val="nl-NL"/>
        </w:rPr>
        <w:t xml:space="preserve"> </w:t>
      </w:r>
      <w:r w:rsidR="00DC6D71">
        <w:rPr>
          <w:lang w:val="nl-NL"/>
        </w:rPr>
        <w:t>gelet op</w:t>
      </w:r>
      <w:r w:rsidRPr="00822F2D">
        <w:rPr>
          <w:lang w:val="nl-NL"/>
        </w:rPr>
        <w:t xml:space="preserve"> de relatief lichte agenda</w:t>
      </w:r>
      <w:r w:rsidR="00384384">
        <w:rPr>
          <w:lang w:val="nl-NL"/>
        </w:rPr>
        <w:t xml:space="preserve"> en de beperkte deelname van andere ministers</w:t>
      </w:r>
      <w:r w:rsidRPr="00822F2D">
        <w:rPr>
          <w:lang w:val="nl-NL"/>
        </w:rPr>
        <w:t>.</w:t>
      </w:r>
      <w:r w:rsidR="00384384">
        <w:rPr>
          <w:rStyle w:val="Voetnootmarkering"/>
          <w:lang w:val="nl-NL"/>
        </w:rPr>
        <w:footnoteReference w:id="1"/>
      </w:r>
      <w:r w:rsidRPr="00822F2D">
        <w:rPr>
          <w:lang w:val="nl-NL"/>
        </w:rPr>
        <w:t xml:space="preserve"> </w:t>
      </w:r>
    </w:p>
    <w:p w:rsidR="00B06701" w:rsidRDefault="00822F2D" w14:paraId="0C7C33F7" w14:textId="36598137">
      <w:pPr>
        <w:rPr>
          <w:b/>
          <w:bCs/>
          <w:lang w:val="nl-NL"/>
        </w:rPr>
      </w:pPr>
      <w:r w:rsidRPr="00822F2D">
        <w:rPr>
          <w:b/>
          <w:bCs/>
          <w:lang w:val="nl-NL"/>
        </w:rPr>
        <w:t>Agendapunt: gedachtewisseling</w:t>
      </w:r>
      <w:r>
        <w:rPr>
          <w:b/>
          <w:bCs/>
          <w:lang w:val="nl-NL"/>
        </w:rPr>
        <w:t xml:space="preserve"> over</w:t>
      </w:r>
      <w:r w:rsidRPr="00822F2D">
        <w:rPr>
          <w:b/>
          <w:bCs/>
          <w:lang w:val="nl-NL"/>
        </w:rPr>
        <w:t xml:space="preserve"> tekorten aan arbeidskrachten en vaardigheden in de context van demografische uitdagingen</w:t>
      </w:r>
    </w:p>
    <w:p w:rsidR="00822F2D" w:rsidRDefault="00384384" w14:paraId="5C1E613E" w14:textId="60616E26">
      <w:pPr>
        <w:rPr>
          <w:lang w:val="nl-NL"/>
        </w:rPr>
      </w:pPr>
      <w:r w:rsidRPr="00384384">
        <w:rPr>
          <w:lang w:val="nl-NL"/>
        </w:rPr>
        <w:t xml:space="preserve">Het Hongaars Voorzitterschap </w:t>
      </w:r>
      <w:r>
        <w:rPr>
          <w:lang w:val="nl-NL"/>
        </w:rPr>
        <w:t>organiseerde een gedachtewisseling</w:t>
      </w:r>
      <w:r w:rsidRPr="00384384">
        <w:rPr>
          <w:lang w:val="nl-NL"/>
        </w:rPr>
        <w:t xml:space="preserve"> over tekorten aan arbeidskrachten en vaardigheden in de context van demografische uitdagingen.</w:t>
      </w:r>
      <w:r>
        <w:rPr>
          <w:lang w:val="nl-NL"/>
        </w:rPr>
        <w:t xml:space="preserve"> Het Voorzitterschap identificeerde vi</w:t>
      </w:r>
      <w:r w:rsidRPr="00384384">
        <w:rPr>
          <w:lang w:val="nl-NL"/>
        </w:rPr>
        <w:t xml:space="preserve">er </w:t>
      </w:r>
      <w:r w:rsidR="00B04A7C">
        <w:rPr>
          <w:lang w:val="nl-NL"/>
        </w:rPr>
        <w:t>uitdagingen</w:t>
      </w:r>
      <w:r w:rsidRPr="00384384">
        <w:rPr>
          <w:lang w:val="nl-NL"/>
        </w:rPr>
        <w:t>: de krimpende arbeidsmarkt, de afname van de beroepsbevolking, het aannemen van werknemers met de juiste vaardigheden</w:t>
      </w:r>
      <w:r w:rsidR="00B04A7C">
        <w:rPr>
          <w:lang w:val="nl-NL"/>
        </w:rPr>
        <w:t>,</w:t>
      </w:r>
      <w:r w:rsidRPr="00384384">
        <w:rPr>
          <w:lang w:val="nl-NL"/>
        </w:rPr>
        <w:t xml:space="preserve"> en het toenemende tekort aan arbeidskrachten en vaardigheden.</w:t>
      </w:r>
    </w:p>
    <w:p w:rsidRPr="00384384" w:rsidR="00384384" w:rsidRDefault="00384384" w14:paraId="62892AD9" w14:textId="428724A6">
      <w:pPr>
        <w:rPr>
          <w:lang w:val="nl-NL"/>
        </w:rPr>
      </w:pPr>
      <w:r w:rsidRPr="00384384">
        <w:rPr>
          <w:lang w:val="nl-NL"/>
        </w:rPr>
        <w:t xml:space="preserve">Alle lidstaten benadrukten het belang van het </w:t>
      </w:r>
      <w:r>
        <w:rPr>
          <w:lang w:val="nl-NL"/>
        </w:rPr>
        <w:t>volledig benutten</w:t>
      </w:r>
      <w:r w:rsidRPr="00384384">
        <w:rPr>
          <w:lang w:val="nl-NL"/>
        </w:rPr>
        <w:t xml:space="preserve"> van </w:t>
      </w:r>
      <w:r>
        <w:rPr>
          <w:lang w:val="nl-NL"/>
        </w:rPr>
        <w:t xml:space="preserve">het aanwezige </w:t>
      </w:r>
      <w:r w:rsidRPr="00384384">
        <w:rPr>
          <w:lang w:val="nl-NL"/>
        </w:rPr>
        <w:t>arbeidspotentieel door activering, bijscholing en omscholing</w:t>
      </w:r>
      <w:r w:rsidR="00AE11F7">
        <w:rPr>
          <w:lang w:val="nl-NL"/>
        </w:rPr>
        <w:t>. Tevens vroegen lidstaten aandacht voor</w:t>
      </w:r>
      <w:r w:rsidRPr="00384384">
        <w:rPr>
          <w:lang w:val="nl-NL"/>
        </w:rPr>
        <w:t xml:space="preserve"> </w:t>
      </w:r>
      <w:r>
        <w:rPr>
          <w:lang w:val="nl-NL"/>
        </w:rPr>
        <w:t>het schenken van aandacht aan</w:t>
      </w:r>
      <w:r w:rsidRPr="00384384">
        <w:rPr>
          <w:lang w:val="nl-NL"/>
        </w:rPr>
        <w:t xml:space="preserve"> ondervertegenwoordigde groepen</w:t>
      </w:r>
      <w:r>
        <w:rPr>
          <w:lang w:val="nl-NL"/>
        </w:rPr>
        <w:t xml:space="preserve"> op de arbeidsmarkt, zoals vrouwen, ouderen en personen met een handicap</w:t>
      </w:r>
      <w:r w:rsidRPr="00384384">
        <w:rPr>
          <w:lang w:val="nl-NL"/>
        </w:rPr>
        <w:t>.</w:t>
      </w:r>
      <w:r>
        <w:rPr>
          <w:lang w:val="nl-NL"/>
        </w:rPr>
        <w:t xml:space="preserve"> Lidstaten brachten goede voorbeelden van beleid onder de aandacht, waaronder manieren om</w:t>
      </w:r>
      <w:r w:rsidRPr="00384384">
        <w:rPr>
          <w:lang w:val="nl-NL"/>
        </w:rPr>
        <w:t xml:space="preserve"> ondervertegenwoordigde groepen</w:t>
      </w:r>
      <w:r>
        <w:rPr>
          <w:lang w:val="nl-NL"/>
        </w:rPr>
        <w:t xml:space="preserve"> te activeren</w:t>
      </w:r>
      <w:r w:rsidRPr="00384384">
        <w:rPr>
          <w:lang w:val="nl-NL"/>
        </w:rPr>
        <w:t xml:space="preserve">, beleid voor omscholing en bijscholing, </w:t>
      </w:r>
      <w:r>
        <w:rPr>
          <w:lang w:val="nl-NL"/>
        </w:rPr>
        <w:t xml:space="preserve">en </w:t>
      </w:r>
      <w:r w:rsidRPr="00384384">
        <w:rPr>
          <w:lang w:val="nl-NL"/>
        </w:rPr>
        <w:t>maatregelen om arbeidsomstandigheden te verbeteren</w:t>
      </w:r>
      <w:r>
        <w:rPr>
          <w:lang w:val="nl-NL"/>
        </w:rPr>
        <w:t xml:space="preserve">. Op dit laatste punt was vanuit veel lidstaten aandacht voor de mentale gezondheid van werknemers, een goede werk-privébalans en de ruimte om flexibele </w:t>
      </w:r>
      <w:r w:rsidR="00B04A7C">
        <w:rPr>
          <w:lang w:val="nl-NL"/>
        </w:rPr>
        <w:t>werk</w:t>
      </w:r>
      <w:r>
        <w:rPr>
          <w:lang w:val="nl-NL"/>
        </w:rPr>
        <w:t xml:space="preserve">tijden overeen te komen tussen werknemers en werkgevers. </w:t>
      </w:r>
    </w:p>
    <w:p w:rsidRPr="00F34B9F" w:rsidR="00F34B9F" w:rsidRDefault="00384384" w14:paraId="308D835E" w14:textId="6E4EBBE8">
      <w:pPr>
        <w:rPr>
          <w:lang w:val="nl-NL"/>
        </w:rPr>
      </w:pPr>
      <w:r>
        <w:rPr>
          <w:lang w:val="nl-NL"/>
        </w:rPr>
        <w:t xml:space="preserve">Nederland heeft </w:t>
      </w:r>
      <w:r w:rsidR="007D0BF0">
        <w:rPr>
          <w:lang w:val="nl-NL"/>
        </w:rPr>
        <w:t xml:space="preserve">in de gedachtewisseling </w:t>
      </w:r>
      <w:r>
        <w:rPr>
          <w:lang w:val="nl-NL"/>
        </w:rPr>
        <w:t>de</w:t>
      </w:r>
      <w:r w:rsidRPr="00384384">
        <w:rPr>
          <w:lang w:val="nl-NL"/>
        </w:rPr>
        <w:t xml:space="preserve"> inzet op dit onderwerp</w:t>
      </w:r>
      <w:r>
        <w:rPr>
          <w:lang w:val="nl-NL"/>
        </w:rPr>
        <w:t xml:space="preserve"> zoals opgenomen</w:t>
      </w:r>
      <w:r w:rsidRPr="00384384">
        <w:rPr>
          <w:lang w:val="nl-NL"/>
        </w:rPr>
        <w:t xml:space="preserve"> in het Regeerprogramma uiteengezet. Daarbij </w:t>
      </w:r>
      <w:r>
        <w:rPr>
          <w:lang w:val="nl-NL"/>
        </w:rPr>
        <w:t>heeft</w:t>
      </w:r>
      <w:r w:rsidRPr="00384384">
        <w:rPr>
          <w:lang w:val="nl-NL"/>
        </w:rPr>
        <w:t xml:space="preserve"> Nederland duidelijk </w:t>
      </w:r>
      <w:r>
        <w:rPr>
          <w:lang w:val="nl-NL"/>
        </w:rPr>
        <w:t>ge</w:t>
      </w:r>
      <w:r w:rsidRPr="00384384">
        <w:rPr>
          <w:lang w:val="nl-NL"/>
        </w:rPr>
        <w:t>ma</w:t>
      </w:r>
      <w:r>
        <w:rPr>
          <w:lang w:val="nl-NL"/>
        </w:rPr>
        <w:t>akt</w:t>
      </w:r>
      <w:r w:rsidRPr="00384384">
        <w:rPr>
          <w:lang w:val="nl-NL"/>
        </w:rPr>
        <w:t xml:space="preserve"> dat als gevolg van de arbeidsmarktkrapte, de kwaliteit en toegankelijkheid van publieke en private diensten onder druk staan, wat de uitvoering van maatschappelijke opgaven flink bemoeilijkt. De impact kan bovendien regionaal verschillen. De verwachting is dat schaarste aan arbeid niet alleen nu, maar ook in de toekomst een belangrijke uitdaging zal vormen.</w:t>
      </w:r>
      <w:r w:rsidR="00512052">
        <w:rPr>
          <w:lang w:val="nl-NL"/>
        </w:rPr>
        <w:t xml:space="preserve"> Het kabinet</w:t>
      </w:r>
      <w:r w:rsidRPr="00512052" w:rsidR="00512052">
        <w:rPr>
          <w:lang w:val="nl-NL"/>
        </w:rPr>
        <w:t xml:space="preserve"> </w:t>
      </w:r>
      <w:r w:rsidR="00512052">
        <w:rPr>
          <w:lang w:val="nl-NL"/>
        </w:rPr>
        <w:t xml:space="preserve">wil daarom toewerken </w:t>
      </w:r>
      <w:r w:rsidRPr="00512052" w:rsidR="00512052">
        <w:rPr>
          <w:lang w:val="nl-NL"/>
        </w:rPr>
        <w:t>naar een sociale, hoogwaardige en innovatieve economi</w:t>
      </w:r>
      <w:r w:rsidR="00512052">
        <w:rPr>
          <w:lang w:val="nl-NL"/>
        </w:rPr>
        <w:t>e en zet hierop</w:t>
      </w:r>
      <w:r w:rsidRPr="00512052" w:rsidR="00512052">
        <w:rPr>
          <w:lang w:val="nl-NL"/>
        </w:rPr>
        <w:t xml:space="preserve"> in langs vijf lijnen: kiezen voor kwaliteit van werk, versterken van de economie, het verhogen van de productiviteit, het vergroten van duurzame arbeidsmarktparticipatie en het verbeteren van de match tussen werkzoekenden en werkgevers. Deze inzet werkt het kabinet uit in een brede arbeidsmarktagenda. Het kabinet wil hierover het gesprek met sectoren, sociale partners en andere betrokke</w:t>
      </w:r>
      <w:r w:rsidR="00AE11F7">
        <w:rPr>
          <w:lang w:val="nl-NL"/>
        </w:rPr>
        <w:t>ne</w:t>
      </w:r>
      <w:r w:rsidRPr="00512052" w:rsidR="00512052">
        <w:rPr>
          <w:lang w:val="nl-NL"/>
        </w:rPr>
        <w:t>n aangaan, en organiseert daartoe onder andere een top over arbeidsmarktkrapte.</w:t>
      </w:r>
    </w:p>
    <w:p w:rsidR="00822F2D" w:rsidRDefault="00822F2D" w14:paraId="394084C7" w14:textId="50A6F839">
      <w:pPr>
        <w:rPr>
          <w:b/>
          <w:bCs/>
          <w:lang w:val="nl-NL"/>
        </w:rPr>
      </w:pPr>
      <w:r>
        <w:rPr>
          <w:b/>
          <w:bCs/>
          <w:lang w:val="nl-NL"/>
        </w:rPr>
        <w:t xml:space="preserve">Agendapunt: gedachtewisseling </w:t>
      </w:r>
      <w:r w:rsidRPr="00822F2D">
        <w:rPr>
          <w:b/>
          <w:bCs/>
          <w:lang w:val="nl-NL"/>
        </w:rPr>
        <w:t xml:space="preserve">over de sociale inclusie van personen met een </w:t>
      </w:r>
      <w:r w:rsidR="00384384">
        <w:rPr>
          <w:b/>
          <w:bCs/>
          <w:lang w:val="nl-NL"/>
        </w:rPr>
        <w:t>handicap</w:t>
      </w:r>
    </w:p>
    <w:p w:rsidR="00384384" w:rsidRDefault="00384384" w14:paraId="2DDF7B01" w14:textId="51FC28AF">
      <w:pPr>
        <w:rPr>
          <w:lang w:val="nl-NL"/>
        </w:rPr>
      </w:pPr>
      <w:r w:rsidRPr="00384384">
        <w:rPr>
          <w:lang w:val="nl-NL"/>
        </w:rPr>
        <w:t xml:space="preserve">Het Hongaars Voorzitterschap </w:t>
      </w:r>
      <w:r>
        <w:rPr>
          <w:lang w:val="nl-NL"/>
        </w:rPr>
        <w:t>organiseerde een gedachtewisseling</w:t>
      </w:r>
      <w:r w:rsidRPr="00384384">
        <w:rPr>
          <w:lang w:val="nl-NL"/>
        </w:rPr>
        <w:t xml:space="preserve"> over </w:t>
      </w:r>
      <w:r>
        <w:rPr>
          <w:lang w:val="nl-NL"/>
        </w:rPr>
        <w:t xml:space="preserve">de sociale inclusie van personen met een handicap. </w:t>
      </w:r>
      <w:r w:rsidRPr="00512052" w:rsidR="00512052">
        <w:rPr>
          <w:lang w:val="nl-NL"/>
        </w:rPr>
        <w:t xml:space="preserve">Het Voorzitterschap </w:t>
      </w:r>
      <w:r w:rsidR="00512052">
        <w:rPr>
          <w:lang w:val="nl-NL"/>
        </w:rPr>
        <w:t>leg</w:t>
      </w:r>
      <w:r w:rsidR="00AE11F7">
        <w:rPr>
          <w:lang w:val="nl-NL"/>
        </w:rPr>
        <w:t>de</w:t>
      </w:r>
      <w:r w:rsidR="00512052">
        <w:rPr>
          <w:lang w:val="nl-NL"/>
        </w:rPr>
        <w:t xml:space="preserve"> daarbij</w:t>
      </w:r>
      <w:r w:rsidRPr="00512052" w:rsidR="00512052">
        <w:rPr>
          <w:lang w:val="nl-NL"/>
        </w:rPr>
        <w:t xml:space="preserve"> een bijzondere focus op nationale ervaringen, goede praktijken op het gebied van revalidatie, redelijke aanpassing van de werkomgeving en de praktische uitvoering daarvan, met name met het oog op het verbeteren van </w:t>
      </w:r>
      <w:r w:rsidR="00512052">
        <w:rPr>
          <w:lang w:val="nl-NL"/>
        </w:rPr>
        <w:t>participatie van personen met een handicap</w:t>
      </w:r>
      <w:r w:rsidRPr="00512052" w:rsidR="00512052">
        <w:rPr>
          <w:lang w:val="nl-NL"/>
        </w:rPr>
        <w:t xml:space="preserve"> op de arbeidsmarkt.</w:t>
      </w:r>
    </w:p>
    <w:p w:rsidR="00512052" w:rsidRDefault="002C2D10" w14:paraId="038C7296" w14:textId="20C859ED">
      <w:pPr>
        <w:rPr>
          <w:lang w:val="nl-NL"/>
        </w:rPr>
      </w:pPr>
      <w:r>
        <w:rPr>
          <w:lang w:val="nl-NL"/>
        </w:rPr>
        <w:t xml:space="preserve">De lidstaten deelden tijdens de gedachtewisseling </w:t>
      </w:r>
      <w:r w:rsidRPr="002C2D10">
        <w:rPr>
          <w:lang w:val="nl-NL"/>
        </w:rPr>
        <w:t xml:space="preserve">nationale voorbeelden van effectieve initiatieven op het gebied van redelijke aanpassingen voor </w:t>
      </w:r>
      <w:r>
        <w:rPr>
          <w:lang w:val="nl-NL"/>
        </w:rPr>
        <w:t>werknemers met een handicap</w:t>
      </w:r>
      <w:r w:rsidRPr="002C2D10">
        <w:rPr>
          <w:lang w:val="nl-NL"/>
        </w:rPr>
        <w:t>.</w:t>
      </w:r>
      <w:r>
        <w:rPr>
          <w:lang w:val="nl-NL"/>
        </w:rPr>
        <w:t xml:space="preserve"> Sommige lidstaten noemden </w:t>
      </w:r>
      <w:r w:rsidRPr="002C2D10">
        <w:rPr>
          <w:lang w:val="nl-NL"/>
        </w:rPr>
        <w:t>dat aanpassing</w:t>
      </w:r>
      <w:r>
        <w:rPr>
          <w:lang w:val="nl-NL"/>
        </w:rPr>
        <w:t>en</w:t>
      </w:r>
      <w:r w:rsidRPr="002C2D10">
        <w:rPr>
          <w:lang w:val="nl-NL"/>
        </w:rPr>
        <w:t xml:space="preserve"> op de werkplek kosten met zich meebreng</w:t>
      </w:r>
      <w:r>
        <w:rPr>
          <w:lang w:val="nl-NL"/>
        </w:rPr>
        <w:t>en</w:t>
      </w:r>
      <w:r w:rsidRPr="002C2D10">
        <w:rPr>
          <w:lang w:val="nl-NL"/>
        </w:rPr>
        <w:t xml:space="preserve"> en dat er bovendien een gebrek aan kennis is over hoe de aanpassing</w:t>
      </w:r>
      <w:r>
        <w:rPr>
          <w:lang w:val="nl-NL"/>
        </w:rPr>
        <w:t>en</w:t>
      </w:r>
      <w:r w:rsidRPr="002C2D10">
        <w:rPr>
          <w:lang w:val="nl-NL"/>
        </w:rPr>
        <w:t xml:space="preserve"> uitgevoerd</w:t>
      </w:r>
      <w:r>
        <w:rPr>
          <w:lang w:val="nl-NL"/>
        </w:rPr>
        <w:t xml:space="preserve"> zouden moeten worden</w:t>
      </w:r>
      <w:r w:rsidRPr="002C2D10">
        <w:rPr>
          <w:lang w:val="nl-NL"/>
        </w:rPr>
        <w:t xml:space="preserve">. Daarom </w:t>
      </w:r>
      <w:r>
        <w:rPr>
          <w:lang w:val="nl-NL"/>
        </w:rPr>
        <w:t>worden in deze lidstaten</w:t>
      </w:r>
      <w:r w:rsidRPr="002C2D10">
        <w:rPr>
          <w:lang w:val="nl-NL"/>
        </w:rPr>
        <w:t xml:space="preserve"> trainingen en financiële prikkels </w:t>
      </w:r>
      <w:r>
        <w:rPr>
          <w:lang w:val="nl-NL"/>
        </w:rPr>
        <w:t xml:space="preserve">aangeboden aan werkgevers. Een aantal lidstaten noemden </w:t>
      </w:r>
      <w:r w:rsidRPr="002C2D10">
        <w:rPr>
          <w:lang w:val="nl-NL"/>
        </w:rPr>
        <w:t>als effectieve maatregel</w:t>
      </w:r>
      <w:r>
        <w:rPr>
          <w:lang w:val="nl-NL"/>
        </w:rPr>
        <w:t xml:space="preserve"> het</w:t>
      </w:r>
      <w:r w:rsidRPr="002C2D10">
        <w:rPr>
          <w:lang w:val="nl-NL"/>
        </w:rPr>
        <w:t xml:space="preserve"> bieden </w:t>
      </w:r>
      <w:r>
        <w:rPr>
          <w:lang w:val="nl-NL"/>
        </w:rPr>
        <w:t xml:space="preserve">van </w:t>
      </w:r>
      <w:r w:rsidRPr="002C2D10">
        <w:rPr>
          <w:lang w:val="nl-NL"/>
        </w:rPr>
        <w:t xml:space="preserve">arbeidsondersteuning, </w:t>
      </w:r>
      <w:r w:rsidRPr="00F46C45">
        <w:rPr>
          <w:i/>
          <w:iCs/>
          <w:lang w:val="nl-NL"/>
        </w:rPr>
        <w:t>jobcoaching</w:t>
      </w:r>
      <w:r w:rsidRPr="002C2D10">
        <w:rPr>
          <w:lang w:val="nl-NL"/>
        </w:rPr>
        <w:t xml:space="preserve"> en persoonlijke begeleiding aan </w:t>
      </w:r>
      <w:r>
        <w:rPr>
          <w:lang w:val="nl-NL"/>
        </w:rPr>
        <w:t>personen</w:t>
      </w:r>
      <w:r w:rsidRPr="002C2D10">
        <w:rPr>
          <w:lang w:val="nl-NL"/>
        </w:rPr>
        <w:t xml:space="preserve"> met een </w:t>
      </w:r>
      <w:r>
        <w:rPr>
          <w:lang w:val="nl-NL"/>
        </w:rPr>
        <w:t>handicap</w:t>
      </w:r>
      <w:r w:rsidRPr="002C2D10">
        <w:rPr>
          <w:lang w:val="nl-NL"/>
        </w:rPr>
        <w:t xml:space="preserve"> die willen werken.</w:t>
      </w:r>
      <w:r>
        <w:rPr>
          <w:lang w:val="nl-NL"/>
        </w:rPr>
        <w:t xml:space="preserve"> Ook werd genoemd dat het bevorderen van </w:t>
      </w:r>
      <w:r w:rsidRPr="002C2D10">
        <w:rPr>
          <w:lang w:val="nl-NL"/>
        </w:rPr>
        <w:t>flexibele werk</w:t>
      </w:r>
      <w:r>
        <w:rPr>
          <w:lang w:val="nl-NL"/>
        </w:rPr>
        <w:t>tijden</w:t>
      </w:r>
      <w:r w:rsidRPr="002C2D10">
        <w:rPr>
          <w:lang w:val="nl-NL"/>
        </w:rPr>
        <w:t xml:space="preserve"> als instrument de </w:t>
      </w:r>
      <w:r>
        <w:rPr>
          <w:lang w:val="nl-NL"/>
        </w:rPr>
        <w:t>arbeidsparticipatie</w:t>
      </w:r>
      <w:r w:rsidRPr="002C2D10">
        <w:rPr>
          <w:lang w:val="nl-NL"/>
        </w:rPr>
        <w:t xml:space="preserve"> </w:t>
      </w:r>
      <w:r>
        <w:rPr>
          <w:lang w:val="nl-NL"/>
        </w:rPr>
        <w:t>van</w:t>
      </w:r>
      <w:r w:rsidRPr="002C2D10">
        <w:rPr>
          <w:lang w:val="nl-NL"/>
        </w:rPr>
        <w:t xml:space="preserve"> </w:t>
      </w:r>
      <w:r>
        <w:rPr>
          <w:lang w:val="nl-NL"/>
        </w:rPr>
        <w:t xml:space="preserve">werknemers met een handicap kan vergroten. Tot slot werd verwezen naar </w:t>
      </w:r>
      <w:r w:rsidRPr="002C2D10">
        <w:rPr>
          <w:lang w:val="nl-NL"/>
        </w:rPr>
        <w:t xml:space="preserve">de noodzaak om het </w:t>
      </w:r>
      <w:r>
        <w:rPr>
          <w:lang w:val="nl-NL"/>
        </w:rPr>
        <w:t>aanneme</w:t>
      </w:r>
      <w:r w:rsidRPr="002C2D10">
        <w:rPr>
          <w:lang w:val="nl-NL"/>
        </w:rPr>
        <w:t xml:space="preserve">n van werknemers met een beperking te </w:t>
      </w:r>
      <w:r>
        <w:rPr>
          <w:lang w:val="nl-NL"/>
        </w:rPr>
        <w:t>ontdoen van stereotyp</w:t>
      </w:r>
      <w:r w:rsidR="00AE11F7">
        <w:rPr>
          <w:lang w:val="nl-NL"/>
        </w:rPr>
        <w:t>ering</w:t>
      </w:r>
      <w:r>
        <w:rPr>
          <w:lang w:val="nl-NL"/>
        </w:rPr>
        <w:t xml:space="preserve"> en stigmatisering. </w:t>
      </w:r>
    </w:p>
    <w:p w:rsidRPr="00512052" w:rsidR="00512052" w:rsidP="00512052" w:rsidRDefault="00512052" w14:paraId="0FCB0444" w14:textId="62C796B1">
      <w:pPr>
        <w:rPr>
          <w:lang w:val="nl-NL"/>
        </w:rPr>
      </w:pPr>
      <w:r>
        <w:rPr>
          <w:lang w:val="nl-NL"/>
        </w:rPr>
        <w:lastRenderedPageBreak/>
        <w:t>Nederland heeft tijdens de gedachtewisseling ingebracht dat Nederland zich</w:t>
      </w:r>
      <w:r w:rsidRPr="00512052">
        <w:rPr>
          <w:lang w:val="nl-NL"/>
        </w:rPr>
        <w:t xml:space="preserve"> </w:t>
      </w:r>
      <w:r>
        <w:rPr>
          <w:lang w:val="nl-NL"/>
        </w:rPr>
        <w:t>blijft committeren aan de implementatie van het</w:t>
      </w:r>
      <w:r w:rsidRPr="00512052">
        <w:rPr>
          <w:lang w:val="nl-NL"/>
        </w:rPr>
        <w:t xml:space="preserve"> VN-verdrag inzake de rechten van personen met een handicap. Nederland heeft al veel maatregelen op het gebied van werk en inkomen getroffen. In 2023 heeft het kabinet samen met vele partners gewerkt aan de totstandkoming van een meerjarige nationale strategie vanuit de ambities van het VN-verdrag, welke op 9 februari jl. met de Kamer is gedeeld.</w:t>
      </w:r>
      <w:r>
        <w:rPr>
          <w:rStyle w:val="Voetnootmarkering"/>
          <w:lang w:val="nl-NL"/>
        </w:rPr>
        <w:footnoteReference w:id="2"/>
      </w:r>
      <w:r w:rsidRPr="00512052">
        <w:rPr>
          <w:lang w:val="nl-NL"/>
        </w:rPr>
        <w:t xml:space="preserve"> Bij de nationale strategie is ook een inventarisatie geleverd van op dat moment al lopend beleid.</w:t>
      </w:r>
    </w:p>
    <w:p w:rsidRPr="00512052" w:rsidR="00512052" w:rsidP="00512052" w:rsidRDefault="002C2D10" w14:paraId="1C770FCF" w14:textId="76D105B4">
      <w:pPr>
        <w:rPr>
          <w:lang w:val="nl-NL"/>
        </w:rPr>
      </w:pPr>
      <w:r>
        <w:rPr>
          <w:lang w:val="nl-NL"/>
        </w:rPr>
        <w:t>T</w:t>
      </w:r>
      <w:r w:rsidR="00512052">
        <w:rPr>
          <w:lang w:val="nl-NL"/>
        </w:rPr>
        <w:t xml:space="preserve">ijdens </w:t>
      </w:r>
      <w:r w:rsidR="003C6E55">
        <w:rPr>
          <w:lang w:val="nl-NL"/>
        </w:rPr>
        <w:t xml:space="preserve">de </w:t>
      </w:r>
      <w:r w:rsidR="00512052">
        <w:rPr>
          <w:lang w:val="nl-NL"/>
        </w:rPr>
        <w:t xml:space="preserve">gedachtewisseling </w:t>
      </w:r>
      <w:r>
        <w:rPr>
          <w:lang w:val="nl-NL"/>
        </w:rPr>
        <w:t xml:space="preserve">heeft Nederland </w:t>
      </w:r>
      <w:r w:rsidR="00512052">
        <w:rPr>
          <w:lang w:val="nl-NL"/>
        </w:rPr>
        <w:t>genoemd dat</w:t>
      </w:r>
      <w:r w:rsidRPr="00512052" w:rsidR="00512052">
        <w:rPr>
          <w:lang w:val="nl-NL"/>
        </w:rPr>
        <w:t xml:space="preserve"> </w:t>
      </w:r>
      <w:r>
        <w:rPr>
          <w:lang w:val="nl-NL"/>
        </w:rPr>
        <w:t xml:space="preserve">hierbij </w:t>
      </w:r>
      <w:r w:rsidRPr="00512052" w:rsidR="00512052">
        <w:rPr>
          <w:lang w:val="nl-NL"/>
        </w:rPr>
        <w:t xml:space="preserve">gedacht </w:t>
      </w:r>
      <w:r w:rsidR="00512052">
        <w:rPr>
          <w:lang w:val="nl-NL"/>
        </w:rPr>
        <w:t xml:space="preserve">kan </w:t>
      </w:r>
      <w:r w:rsidRPr="00512052" w:rsidR="00512052">
        <w:rPr>
          <w:lang w:val="nl-NL"/>
        </w:rPr>
        <w:t>worden aan de Banenafspraak om extra banen te creëren, het Breed Offensief om drempels op de arbeidsmarkt weg te nemen, Simpel Switchen om de overgangen tussen uitkering en (betaald) werk (en vice versa) te versoepelen en het Sociaal Innovatiefonds om inclusief werkgeverschap te stimuleren. De nationale strategie bevat doelstellingen voor 2040. Nederland werkt momenteel aan een werkagenda met verschillende relevante nieuwe maatregelen en initiatieven die aansluiten bij het onderwerp van het beleidsdebat.</w:t>
      </w:r>
    </w:p>
    <w:p w:rsidRPr="00384384" w:rsidR="00384384" w:rsidP="00512052" w:rsidRDefault="00512052" w14:paraId="7B8CACD7" w14:textId="0477F193">
      <w:pPr>
        <w:rPr>
          <w:lang w:val="nl-NL"/>
        </w:rPr>
      </w:pPr>
      <w:r w:rsidRPr="00512052">
        <w:rPr>
          <w:lang w:val="nl-NL"/>
        </w:rPr>
        <w:t xml:space="preserve">Daarnaast heeft </w:t>
      </w:r>
      <w:r>
        <w:rPr>
          <w:lang w:val="nl-NL"/>
        </w:rPr>
        <w:t>Nederland</w:t>
      </w:r>
      <w:r w:rsidRPr="00512052">
        <w:rPr>
          <w:lang w:val="nl-NL"/>
        </w:rPr>
        <w:t xml:space="preserve"> </w:t>
      </w:r>
      <w:r>
        <w:rPr>
          <w:lang w:val="nl-NL"/>
        </w:rPr>
        <w:t xml:space="preserve">benadrukt </w:t>
      </w:r>
      <w:r w:rsidRPr="00512052">
        <w:rPr>
          <w:lang w:val="nl-NL"/>
        </w:rPr>
        <w:t xml:space="preserve">in Europees verband de Europese strategie voor rechten van personen met een handicap 2021-2030 </w:t>
      </w:r>
      <w:r>
        <w:rPr>
          <w:lang w:val="nl-NL"/>
        </w:rPr>
        <w:t xml:space="preserve">te hebben </w:t>
      </w:r>
      <w:r w:rsidRPr="00512052">
        <w:rPr>
          <w:lang w:val="nl-NL"/>
        </w:rPr>
        <w:t>verwelkomd</w:t>
      </w:r>
      <w:r>
        <w:rPr>
          <w:lang w:val="nl-NL"/>
        </w:rPr>
        <w:t>.</w:t>
      </w:r>
      <w:r>
        <w:rPr>
          <w:rStyle w:val="Voetnootmarkering"/>
          <w:lang w:val="nl-NL"/>
        </w:rPr>
        <w:footnoteReference w:id="3"/>
      </w:r>
      <w:r>
        <w:rPr>
          <w:lang w:val="nl-NL"/>
        </w:rPr>
        <w:t xml:space="preserve"> </w:t>
      </w:r>
      <w:r w:rsidRPr="00512052">
        <w:rPr>
          <w:lang w:val="nl-NL"/>
        </w:rPr>
        <w:t>Het kabinet onderschrijft de doelstelling (wegnemen van drempels en barrières) en beoogde effecten (zoals toename van de participatie) die de Commissie met deze strategie nastreeft. Deze doelstelling en beoogde effecten sluiten aan bij de Nederlandse wet- en regelgeving en het Nederlandse beleid, waarin het bevorderen van inclusie en maatschappelijke participatie van mensen met een beperking centraal staat.</w:t>
      </w:r>
    </w:p>
    <w:sectPr w:rsidRPr="00384384" w:rsidR="00384384"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8B26" w14:textId="77777777" w:rsidR="009D2179" w:rsidRDefault="009D2179" w:rsidP="00384384">
      <w:pPr>
        <w:spacing w:after="0" w:line="240" w:lineRule="auto"/>
      </w:pPr>
      <w:r>
        <w:separator/>
      </w:r>
    </w:p>
  </w:endnote>
  <w:endnote w:type="continuationSeparator" w:id="0">
    <w:p w14:paraId="3A9E750F" w14:textId="77777777" w:rsidR="009D2179" w:rsidRDefault="009D2179" w:rsidP="0038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F621" w14:textId="77777777" w:rsidR="004C4D85" w:rsidRDefault="004C4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84E2" w14:textId="77777777" w:rsidR="004C4D85" w:rsidRDefault="004C4D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30F8" w14:textId="77777777" w:rsidR="004C4D85" w:rsidRDefault="004C4D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2DFB" w14:textId="77777777" w:rsidR="009D2179" w:rsidRDefault="009D2179" w:rsidP="00384384">
      <w:pPr>
        <w:spacing w:after="0" w:line="240" w:lineRule="auto"/>
      </w:pPr>
      <w:r>
        <w:separator/>
      </w:r>
    </w:p>
  </w:footnote>
  <w:footnote w:type="continuationSeparator" w:id="0">
    <w:p w14:paraId="6285D3CE" w14:textId="77777777" w:rsidR="009D2179" w:rsidRDefault="009D2179" w:rsidP="00384384">
      <w:pPr>
        <w:spacing w:after="0" w:line="240" w:lineRule="auto"/>
      </w:pPr>
      <w:r>
        <w:continuationSeparator/>
      </w:r>
    </w:p>
  </w:footnote>
  <w:footnote w:id="1">
    <w:p w14:paraId="7734260F" w14:textId="15A5FDD3" w:rsidR="00384384" w:rsidRPr="00512052" w:rsidRDefault="00384384">
      <w:pPr>
        <w:pStyle w:val="Voetnoottekst"/>
        <w:rPr>
          <w:sz w:val="16"/>
          <w:szCs w:val="16"/>
          <w:lang w:val="nl-NL"/>
        </w:rPr>
      </w:pPr>
      <w:r w:rsidRPr="00512052">
        <w:rPr>
          <w:rStyle w:val="Voetnootmarkering"/>
          <w:sz w:val="16"/>
          <w:szCs w:val="16"/>
        </w:rPr>
        <w:footnoteRef/>
      </w:r>
      <w:r w:rsidRPr="00713F5F">
        <w:rPr>
          <w:sz w:val="16"/>
          <w:szCs w:val="16"/>
          <w:lang w:val="nl-NL"/>
        </w:rPr>
        <w:t xml:space="preserve"> </w:t>
      </w:r>
      <w:r w:rsidR="00512052" w:rsidRPr="00512052">
        <w:rPr>
          <w:sz w:val="16"/>
          <w:szCs w:val="16"/>
          <w:lang w:val="nl-NL"/>
        </w:rPr>
        <w:t>Kamerstukken II, 2023/24, 21501-31, nr. 763.</w:t>
      </w:r>
    </w:p>
  </w:footnote>
  <w:footnote w:id="2">
    <w:p w14:paraId="4384EA6F" w14:textId="75F3A6A8" w:rsidR="00512052" w:rsidRPr="00512052" w:rsidRDefault="00512052">
      <w:pPr>
        <w:pStyle w:val="Voetnoottekst"/>
        <w:rPr>
          <w:sz w:val="16"/>
          <w:szCs w:val="16"/>
          <w:lang w:val="nl-NL"/>
        </w:rPr>
      </w:pPr>
      <w:r w:rsidRPr="00512052">
        <w:rPr>
          <w:rStyle w:val="Voetnootmarkering"/>
          <w:sz w:val="16"/>
          <w:szCs w:val="16"/>
        </w:rPr>
        <w:footnoteRef/>
      </w:r>
      <w:r w:rsidRPr="00713F5F">
        <w:rPr>
          <w:sz w:val="16"/>
          <w:szCs w:val="16"/>
          <w:lang w:val="nl-NL"/>
        </w:rPr>
        <w:t xml:space="preserve"> Kamerstukken II, 2023/24, 24170, nr. 309.</w:t>
      </w:r>
    </w:p>
  </w:footnote>
  <w:footnote w:id="3">
    <w:p w14:paraId="087B39CC" w14:textId="7C853EE4" w:rsidR="00512052" w:rsidRPr="00512052" w:rsidRDefault="00512052">
      <w:pPr>
        <w:pStyle w:val="Voetnoottekst"/>
        <w:rPr>
          <w:sz w:val="16"/>
          <w:szCs w:val="16"/>
          <w:lang w:val="nl-NL"/>
        </w:rPr>
      </w:pPr>
      <w:r w:rsidRPr="00512052">
        <w:rPr>
          <w:rStyle w:val="Voetnootmarkering"/>
          <w:sz w:val="16"/>
          <w:szCs w:val="16"/>
        </w:rPr>
        <w:footnoteRef/>
      </w:r>
      <w:r w:rsidRPr="00512052">
        <w:rPr>
          <w:sz w:val="16"/>
          <w:szCs w:val="16"/>
        </w:rPr>
        <w:t xml:space="preserve"> Kamerstukken II, 2023/24, 22112, nr. 3087.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C737" w14:textId="77777777" w:rsidR="004C4D85" w:rsidRDefault="004C4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EE5" w14:textId="77777777" w:rsidR="004C4D85" w:rsidRDefault="004C4D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59FA" w14:textId="77777777" w:rsidR="004C4D85" w:rsidRDefault="004C4D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2D"/>
    <w:rsid w:val="001E6A24"/>
    <w:rsid w:val="00271002"/>
    <w:rsid w:val="002C2D10"/>
    <w:rsid w:val="00384384"/>
    <w:rsid w:val="003C6E55"/>
    <w:rsid w:val="004C4D85"/>
    <w:rsid w:val="00512052"/>
    <w:rsid w:val="005410D0"/>
    <w:rsid w:val="00713F5F"/>
    <w:rsid w:val="007D0BF0"/>
    <w:rsid w:val="00822F2D"/>
    <w:rsid w:val="009D2179"/>
    <w:rsid w:val="00AE11F7"/>
    <w:rsid w:val="00B04A7C"/>
    <w:rsid w:val="00B06701"/>
    <w:rsid w:val="00DC6D71"/>
    <w:rsid w:val="00DD666D"/>
    <w:rsid w:val="00F34B9F"/>
    <w:rsid w:val="00F4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41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843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4384"/>
    <w:rPr>
      <w:sz w:val="20"/>
      <w:szCs w:val="20"/>
    </w:rPr>
  </w:style>
  <w:style w:type="character" w:styleId="Voetnootmarkering">
    <w:name w:val="footnote reference"/>
    <w:basedOn w:val="Standaardalinea-lettertype"/>
    <w:uiPriority w:val="99"/>
    <w:semiHidden/>
    <w:unhideWhenUsed/>
    <w:rsid w:val="00384384"/>
    <w:rPr>
      <w:vertAlign w:val="superscript"/>
    </w:rPr>
  </w:style>
  <w:style w:type="paragraph" w:styleId="Koptekst">
    <w:name w:val="header"/>
    <w:basedOn w:val="Standaard"/>
    <w:link w:val="KoptekstChar"/>
    <w:uiPriority w:val="99"/>
    <w:unhideWhenUsed/>
    <w:rsid w:val="004C4D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4D85"/>
  </w:style>
  <w:style w:type="paragraph" w:styleId="Voettekst">
    <w:name w:val="footer"/>
    <w:basedOn w:val="Standaard"/>
    <w:link w:val="VoettekstChar"/>
    <w:uiPriority w:val="99"/>
    <w:unhideWhenUsed/>
    <w:rsid w:val="004C4D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9053">
      <w:bodyDiv w:val="1"/>
      <w:marLeft w:val="0"/>
      <w:marRight w:val="0"/>
      <w:marTop w:val="0"/>
      <w:marBottom w:val="0"/>
      <w:divBdr>
        <w:top w:val="none" w:sz="0" w:space="0" w:color="auto"/>
        <w:left w:val="none" w:sz="0" w:space="0" w:color="auto"/>
        <w:bottom w:val="none" w:sz="0" w:space="0" w:color="auto"/>
        <w:right w:val="none" w:sz="0" w:space="0" w:color="auto"/>
      </w:divBdr>
    </w:div>
    <w:div w:id="15909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912</ap:Words>
  <ap:Characters>5022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2024-10-16T10:52:00.0000000Z</dcterms:created>
  <dcterms:modified xsi:type="dcterms:W3CDTF">2024-10-22T07:40:00.0000000Z</dcterms:modified>
  <version/>
  <category/>
</coreProperties>
</file>