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52E3" w:rsidR="000F52E3" w:rsidRDefault="004B594A" w14:paraId="43DC2D13" w14:textId="77777777">
      <w:pPr>
        <w:rPr>
          <w:rFonts w:cstheme="minorHAnsi"/>
        </w:rPr>
      </w:pPr>
      <w:r w:rsidRPr="000F52E3">
        <w:rPr>
          <w:rFonts w:cstheme="minorHAnsi"/>
        </w:rPr>
        <w:t>31066</w:t>
      </w:r>
      <w:r w:rsidRPr="000F52E3" w:rsidR="000F52E3">
        <w:rPr>
          <w:rFonts w:cstheme="minorHAnsi"/>
        </w:rPr>
        <w:tab/>
      </w:r>
      <w:r w:rsidRPr="000F52E3" w:rsidR="000F52E3">
        <w:rPr>
          <w:rFonts w:cstheme="minorHAnsi"/>
        </w:rPr>
        <w:tab/>
      </w:r>
      <w:r w:rsidRPr="000F52E3" w:rsidR="000F52E3">
        <w:rPr>
          <w:rFonts w:cstheme="minorHAnsi"/>
        </w:rPr>
        <w:tab/>
        <w:t>Belastingdienst</w:t>
      </w:r>
    </w:p>
    <w:p w:rsidRPr="000F52E3" w:rsidR="000F52E3" w:rsidP="00D80872" w:rsidRDefault="000F52E3" w14:paraId="1043AA37" w14:textId="77777777">
      <w:pPr>
        <w:rPr>
          <w:rFonts w:cstheme="minorHAnsi"/>
        </w:rPr>
      </w:pPr>
      <w:r w:rsidRPr="000F52E3">
        <w:rPr>
          <w:rFonts w:cstheme="minorHAnsi"/>
        </w:rPr>
        <w:t xml:space="preserve">Nr. </w:t>
      </w:r>
      <w:r w:rsidRPr="000F52E3">
        <w:rPr>
          <w:rFonts w:cstheme="minorHAnsi"/>
        </w:rPr>
        <w:t>1431</w:t>
      </w:r>
      <w:r w:rsidRPr="000F52E3">
        <w:rPr>
          <w:rFonts w:cstheme="minorHAnsi"/>
        </w:rPr>
        <w:tab/>
      </w:r>
      <w:r w:rsidRPr="000F52E3">
        <w:rPr>
          <w:rFonts w:cstheme="minorHAnsi"/>
        </w:rPr>
        <w:tab/>
        <w:t>Brief van de minister van Financiën</w:t>
      </w:r>
    </w:p>
    <w:p w:rsidRPr="000F52E3" w:rsidR="000F52E3" w:rsidP="004B594A" w:rsidRDefault="000F52E3" w14:paraId="338852E4" w14:textId="62B3F12B">
      <w:pPr>
        <w:rPr>
          <w:rFonts w:cstheme="minorHAnsi"/>
        </w:rPr>
      </w:pPr>
      <w:r w:rsidRPr="000F52E3">
        <w:rPr>
          <w:rFonts w:cstheme="minorHAnsi"/>
        </w:rPr>
        <w:t>Aan de Voorzitter van de Tweede Kamer der Staten-Generaal</w:t>
      </w:r>
    </w:p>
    <w:p w:rsidRPr="000F52E3" w:rsidR="000F52E3" w:rsidP="004B594A" w:rsidRDefault="000F52E3" w14:paraId="7AADBC87" w14:textId="12796982">
      <w:pPr>
        <w:rPr>
          <w:rFonts w:cstheme="minorHAnsi"/>
        </w:rPr>
      </w:pPr>
      <w:r w:rsidRPr="000F52E3">
        <w:rPr>
          <w:rFonts w:cstheme="minorHAnsi"/>
        </w:rPr>
        <w:t>Den Haag, 22 oktober 2024</w:t>
      </w:r>
    </w:p>
    <w:p w:rsidRPr="000F52E3" w:rsidR="004B594A" w:rsidP="004B594A" w:rsidRDefault="004B594A" w14:paraId="4F494C92" w14:textId="77777777">
      <w:pPr>
        <w:rPr>
          <w:rFonts w:cstheme="minorHAnsi"/>
        </w:rPr>
      </w:pPr>
    </w:p>
    <w:p w:rsidRPr="000F52E3" w:rsidR="004B594A" w:rsidP="004B594A" w:rsidRDefault="004B594A" w14:paraId="5F4EBC67" w14:textId="3653FE23">
      <w:pPr>
        <w:rPr>
          <w:rFonts w:cstheme="minorHAnsi"/>
        </w:rPr>
      </w:pPr>
      <w:r w:rsidRPr="000F52E3">
        <w:rPr>
          <w:rFonts w:cstheme="minorHAnsi"/>
        </w:rPr>
        <w:t>Hierbij bied ik u onverkort en terstond het werkprogramma voor 2025 van de inspectie belastingen, toeslagen en douane (IBTD) aan. Bij het werkprogramma is tevens een bijlage gevoegd waarin is aangegeven welke aandachtspunten het ministerie van Financiën de inspecteur-generaal bij het werkprogramma heeft meegegeven en hoe de inspecteur-generaal hiermee om is gegaan.</w:t>
      </w:r>
    </w:p>
    <w:p w:rsidRPr="000F52E3" w:rsidR="004B594A" w:rsidP="004B594A" w:rsidRDefault="004B594A" w14:paraId="618BAE3E" w14:textId="77777777">
      <w:pPr>
        <w:rPr>
          <w:rFonts w:cstheme="minorHAnsi"/>
        </w:rPr>
      </w:pPr>
      <w:bookmarkStart w:name="_Hlk116998247" w:id="0"/>
      <w:r w:rsidRPr="000F52E3">
        <w:rPr>
          <w:rFonts w:cstheme="minorHAnsi"/>
        </w:rPr>
        <w:t xml:space="preserve">Ik zal mijn goedkeuring van het werkprogramma niet eerder verlenen dan vier weken nadat ik het u heb toegestuurd en u daarover informeren voor 31 december. Mocht ik besluiten mijn goedkeuring aan het werkprogramma te onthouden, dan informeer ik u daar zo spoedig mogelijk over. Ik zal dat alleen doen als het werkprogramma op ondeugdelijke wijze tot stand is gekomen. </w:t>
      </w:r>
    </w:p>
    <w:bookmarkEnd w:id="0"/>
    <w:p w:rsidRPr="000F52E3" w:rsidR="004B594A" w:rsidP="004B594A" w:rsidRDefault="004B594A" w14:paraId="46A85A96" w14:textId="77777777">
      <w:pPr>
        <w:rPr>
          <w:rFonts w:cstheme="minorHAnsi"/>
        </w:rPr>
      </w:pPr>
    </w:p>
    <w:p w:rsidRPr="000F52E3" w:rsidR="004B594A" w:rsidP="004B594A" w:rsidRDefault="004B594A" w14:paraId="43A81312" w14:textId="77777777">
      <w:pPr>
        <w:rPr>
          <w:rFonts w:cstheme="minorHAnsi"/>
        </w:rPr>
      </w:pPr>
    </w:p>
    <w:p w:rsidRPr="000F52E3" w:rsidR="004B594A" w:rsidP="000F52E3" w:rsidRDefault="000F52E3" w14:paraId="522405BB" w14:textId="39C997F0">
      <w:pPr>
        <w:pStyle w:val="Geenafstand"/>
        <w:rPr>
          <w:rFonts w:cstheme="minorHAnsi"/>
        </w:rPr>
      </w:pPr>
      <w:r w:rsidRPr="000F52E3">
        <w:rPr>
          <w:rFonts w:cstheme="minorHAnsi"/>
        </w:rPr>
        <w:t>D</w:t>
      </w:r>
      <w:r w:rsidRPr="000F52E3" w:rsidR="004B594A">
        <w:rPr>
          <w:rFonts w:cstheme="minorHAnsi"/>
        </w:rPr>
        <w:t>e minister van Financiën</w:t>
      </w:r>
    </w:p>
    <w:p w:rsidRPr="000F52E3" w:rsidR="004B594A" w:rsidP="000F52E3" w:rsidRDefault="004B594A" w14:paraId="6C4C1183" w14:textId="77777777">
      <w:pPr>
        <w:pStyle w:val="Geenafstand"/>
        <w:rPr>
          <w:rFonts w:cstheme="minorHAnsi"/>
        </w:rPr>
      </w:pPr>
      <w:r w:rsidRPr="000F52E3">
        <w:rPr>
          <w:rFonts w:cstheme="minorHAnsi"/>
        </w:rPr>
        <w:t xml:space="preserve">E. Heinen </w:t>
      </w:r>
    </w:p>
    <w:p w:rsidRPr="000F52E3" w:rsidR="00D44315" w:rsidRDefault="00D44315" w14:paraId="3D48AD00" w14:textId="77777777">
      <w:pPr>
        <w:rPr>
          <w:rFonts w:cstheme="minorHAnsi"/>
        </w:rPr>
      </w:pPr>
    </w:p>
    <w:sectPr w:rsidRPr="000F52E3" w:rsidR="00D44315" w:rsidSect="004B594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8325" w14:textId="77777777" w:rsidR="004B594A" w:rsidRDefault="004B594A" w:rsidP="004B594A">
      <w:pPr>
        <w:spacing w:after="0" w:line="240" w:lineRule="auto"/>
      </w:pPr>
      <w:r>
        <w:separator/>
      </w:r>
    </w:p>
  </w:endnote>
  <w:endnote w:type="continuationSeparator" w:id="0">
    <w:p w14:paraId="4199E037" w14:textId="77777777" w:rsidR="004B594A" w:rsidRDefault="004B594A" w:rsidP="004B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1AA7" w14:textId="77777777" w:rsidR="004B594A" w:rsidRPr="004B594A" w:rsidRDefault="004B594A" w:rsidP="004B5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69DD" w14:textId="77777777" w:rsidR="004B594A" w:rsidRPr="004B594A" w:rsidRDefault="004B594A" w:rsidP="004B5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5E3E" w14:textId="77777777" w:rsidR="004B594A" w:rsidRPr="004B594A" w:rsidRDefault="004B594A" w:rsidP="004B5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79DB" w14:textId="77777777" w:rsidR="004B594A" w:rsidRDefault="004B594A" w:rsidP="004B594A">
      <w:pPr>
        <w:spacing w:after="0" w:line="240" w:lineRule="auto"/>
      </w:pPr>
      <w:r>
        <w:separator/>
      </w:r>
    </w:p>
  </w:footnote>
  <w:footnote w:type="continuationSeparator" w:id="0">
    <w:p w14:paraId="45342E5E" w14:textId="77777777" w:rsidR="004B594A" w:rsidRDefault="004B594A" w:rsidP="004B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9057" w14:textId="77777777" w:rsidR="004B594A" w:rsidRPr="004B594A" w:rsidRDefault="004B594A" w:rsidP="004B5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10DC" w14:textId="77777777" w:rsidR="004B594A" w:rsidRPr="004B594A" w:rsidRDefault="004B594A" w:rsidP="004B59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85A7" w14:textId="77777777" w:rsidR="004B594A" w:rsidRPr="004B594A" w:rsidRDefault="004B594A" w:rsidP="004B59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4A"/>
    <w:rsid w:val="000F52E3"/>
    <w:rsid w:val="004B594A"/>
    <w:rsid w:val="00A65A17"/>
    <w:rsid w:val="00D4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FDB8"/>
  <w15:chartTrackingRefBased/>
  <w15:docId w15:val="{A644F5C3-EA76-4AAF-9C82-4295B681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4B594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4B594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B59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B594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B594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B594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B594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B594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B594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B594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F5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789</ap:Characters>
  <ap:DocSecurity>0</ap:DocSecurity>
  <ap:Lines>6</ap:Lines>
  <ap:Paragraphs>1</ap:Paragraphs>
  <ap:ScaleCrop>false</ap:ScaleCrop>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2024-10-28T09:52:00.0000000Z</dcterms:created>
  <dcterms:modified xsi:type="dcterms:W3CDTF">2024-10-28T09:52:00.0000000Z</dcterms:modified>
  <version/>
  <category/>
</coreProperties>
</file>