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77784" w:rsidR="00E77784" w:rsidP="00E77784" w:rsidRDefault="00EF5327" w14:paraId="5112D48A" w14:textId="4BE77AA2">
      <w:pPr>
        <w:ind w:left="1416" w:hanging="1416"/>
        <w:rPr>
          <w:rFonts w:cstheme="minorHAnsi"/>
        </w:rPr>
      </w:pPr>
      <w:r w:rsidRPr="00E77784">
        <w:rPr>
          <w:rFonts w:cstheme="minorHAnsi"/>
        </w:rPr>
        <w:t>36600</w:t>
      </w:r>
      <w:r w:rsidRPr="00E77784" w:rsidR="00E77784">
        <w:rPr>
          <w:rFonts w:cstheme="minorHAnsi"/>
        </w:rPr>
        <w:t xml:space="preserve"> XV</w:t>
      </w:r>
      <w:r w:rsidRPr="00E77784" w:rsidR="00E77784">
        <w:rPr>
          <w:rFonts w:cstheme="minorHAnsi"/>
        </w:rPr>
        <w:tab/>
        <w:t>Vaststelling van de begrotingsstaten van het Ministerie van Sociale Zaken en Werkgelegenheid (XV) voor het jaar 2025</w:t>
      </w:r>
    </w:p>
    <w:p w:rsidRPr="00E77784" w:rsidR="00E77784" w:rsidP="00D80872" w:rsidRDefault="00E77784" w14:paraId="33C33294" w14:textId="77777777">
      <w:pPr>
        <w:rPr>
          <w:rFonts w:cstheme="minorHAnsi"/>
        </w:rPr>
      </w:pPr>
      <w:r w:rsidRPr="00E77784">
        <w:rPr>
          <w:rFonts w:cstheme="minorHAnsi"/>
        </w:rPr>
        <w:t xml:space="preserve">Nr. </w:t>
      </w:r>
      <w:r w:rsidRPr="00E77784">
        <w:rPr>
          <w:rFonts w:cstheme="minorHAnsi"/>
        </w:rPr>
        <w:t>6</w:t>
      </w:r>
      <w:r w:rsidRPr="00E77784">
        <w:rPr>
          <w:rFonts w:cstheme="minorHAnsi"/>
        </w:rPr>
        <w:tab/>
      </w:r>
      <w:r w:rsidRPr="00E77784">
        <w:rPr>
          <w:rFonts w:cstheme="minorHAnsi"/>
        </w:rPr>
        <w:tab/>
        <w:t>Brief van de minister van Sociale Zaken en Werkgelegenheid</w:t>
      </w:r>
    </w:p>
    <w:p w:rsidRPr="00E77784" w:rsidR="00E77784" w:rsidP="00EF5327" w:rsidRDefault="00E77784" w14:paraId="0DB9DD92" w14:textId="77777777">
      <w:pPr>
        <w:rPr>
          <w:rFonts w:cstheme="minorHAnsi"/>
        </w:rPr>
      </w:pPr>
      <w:r w:rsidRPr="00E77784">
        <w:rPr>
          <w:rFonts w:cstheme="minorHAnsi"/>
        </w:rPr>
        <w:t>Aan de Voorzitter van de Tweede Kamer der Staten-Generaal</w:t>
      </w:r>
    </w:p>
    <w:p w:rsidRPr="00E77784" w:rsidR="00EF5327" w:rsidP="00EF5327" w:rsidRDefault="00E77784" w14:paraId="679CEE80" w14:textId="046357A4">
      <w:pPr>
        <w:rPr>
          <w:rFonts w:cstheme="minorHAnsi"/>
        </w:rPr>
      </w:pPr>
      <w:r w:rsidRPr="00E77784">
        <w:rPr>
          <w:rFonts w:cstheme="minorHAnsi"/>
        </w:rPr>
        <w:t>Den Haag, 24 oktober 2024</w:t>
      </w:r>
      <w:r w:rsidRPr="00E77784">
        <w:rPr>
          <w:rFonts w:cstheme="minorHAnsi"/>
        </w:rPr>
        <w:tab/>
      </w:r>
    </w:p>
    <w:p w:rsidRPr="00E77784" w:rsidR="00EF5327" w:rsidP="00EF5327" w:rsidRDefault="00EF5327" w14:paraId="0126E6C5" w14:textId="77777777">
      <w:pPr>
        <w:rPr>
          <w:rFonts w:cstheme="minorHAnsi"/>
        </w:rPr>
      </w:pPr>
    </w:p>
    <w:p w:rsidRPr="00E77784" w:rsidR="00EF5327" w:rsidP="00EF5327" w:rsidRDefault="00EF5327" w14:paraId="7CCFF048" w14:textId="0A768DB4">
      <w:pPr>
        <w:rPr>
          <w:rFonts w:cstheme="minorHAnsi"/>
        </w:rPr>
      </w:pPr>
      <w:r w:rsidRPr="00E77784">
        <w:rPr>
          <w:rFonts w:cstheme="minorHAnsi"/>
        </w:rPr>
        <w:t xml:space="preserve">Lid Maatoug (GL-PvdA) heeft tijdens het eerste wetgevingsoverleg van het Belastingplan 2025 op 21 oktober jl. verzocht om de relevante beslis- en achtergrondnotities ten aanzien van de augustusbesluitvorming en koopkracht. De vaste commissie voor Sociale Zaken en Werkgelegenheid heeft dit verzoek eveneens gedaan op 22 oktober 2024, met daarbij het verzoek de stukken uiterlijk donderdagochtend 24 oktober toe te sturen. Bij deze brief treft u de stukken binnen dit informatieverzoek. </w:t>
      </w:r>
    </w:p>
    <w:p w:rsidRPr="00E77784" w:rsidR="00EF5327" w:rsidP="00EF5327" w:rsidRDefault="00EF5327" w14:paraId="504200F4" w14:textId="77777777">
      <w:pPr>
        <w:rPr>
          <w:rFonts w:cstheme="minorHAnsi"/>
        </w:rPr>
      </w:pPr>
    </w:p>
    <w:p w:rsidRPr="00E77784" w:rsidR="00EF5327" w:rsidP="00EF5327" w:rsidRDefault="00EF5327" w14:paraId="0F2B61CB" w14:textId="77777777">
      <w:pPr>
        <w:rPr>
          <w:rFonts w:cstheme="minorHAnsi"/>
        </w:rPr>
      </w:pPr>
    </w:p>
    <w:p w:rsidRPr="00E77784" w:rsidR="00EF5327" w:rsidP="00E77784" w:rsidRDefault="00EF5327" w14:paraId="0E53515C" w14:textId="7086DFCA">
      <w:pPr>
        <w:pStyle w:val="Geenafstand"/>
        <w:rPr>
          <w:rFonts w:cstheme="minorHAnsi"/>
        </w:rPr>
      </w:pPr>
      <w:r w:rsidRPr="00E77784">
        <w:rPr>
          <w:rFonts w:cstheme="minorHAnsi"/>
        </w:rPr>
        <w:t xml:space="preserve">De </w:t>
      </w:r>
      <w:r w:rsidRPr="00E77784" w:rsidR="00E77784">
        <w:rPr>
          <w:rFonts w:cstheme="minorHAnsi"/>
        </w:rPr>
        <w:t>m</w:t>
      </w:r>
      <w:r w:rsidRPr="00E77784">
        <w:rPr>
          <w:rFonts w:cstheme="minorHAnsi"/>
        </w:rPr>
        <w:t>inister van Sociale Zaken en Werkgelegenheid,</w:t>
      </w:r>
    </w:p>
    <w:p w:rsidRPr="00E77784" w:rsidR="00EF5327" w:rsidP="00E77784" w:rsidRDefault="00EF5327" w14:paraId="6BC1836A" w14:textId="77777777">
      <w:pPr>
        <w:pStyle w:val="Geenafstand"/>
        <w:rPr>
          <w:rFonts w:cstheme="minorHAnsi"/>
        </w:rPr>
      </w:pPr>
      <w:r w:rsidRPr="00E77784">
        <w:rPr>
          <w:rFonts w:cstheme="minorHAnsi"/>
        </w:rPr>
        <w:t>Y.J. van Hijum</w:t>
      </w:r>
    </w:p>
    <w:p w:rsidRPr="00E77784" w:rsidR="00EF5327" w:rsidP="00E77784" w:rsidRDefault="00EF5327" w14:paraId="79DB633A" w14:textId="77777777">
      <w:pPr>
        <w:pStyle w:val="Geenafstand"/>
        <w:rPr>
          <w:rFonts w:cstheme="minorHAnsi"/>
        </w:rPr>
      </w:pPr>
    </w:p>
    <w:p w:rsidRPr="00E77784" w:rsidR="00EF5327" w:rsidP="00E77784" w:rsidRDefault="00EF5327" w14:paraId="707AB3A9" w14:textId="77777777">
      <w:pPr>
        <w:pStyle w:val="Geenafstand"/>
        <w:rPr>
          <w:rFonts w:cstheme="minorHAnsi"/>
        </w:rPr>
      </w:pPr>
    </w:p>
    <w:p w:rsidRPr="00E77784" w:rsidR="00EF5327" w:rsidP="00E77784" w:rsidRDefault="00EF5327" w14:paraId="2E4B4385" w14:textId="77777777">
      <w:pPr>
        <w:pStyle w:val="Geenafstand"/>
        <w:rPr>
          <w:rFonts w:cstheme="minorHAnsi"/>
        </w:rPr>
      </w:pPr>
    </w:p>
    <w:p w:rsidRPr="00E77784" w:rsidR="00EF5327" w:rsidP="00EF5327" w:rsidRDefault="00EF5327" w14:paraId="186A192A" w14:textId="77777777">
      <w:pPr>
        <w:jc w:val="center"/>
        <w:rPr>
          <w:rFonts w:cstheme="minorHAnsi"/>
        </w:rPr>
      </w:pPr>
    </w:p>
    <w:p w:rsidRPr="00E77784" w:rsidR="00B37E3A" w:rsidRDefault="00B37E3A" w14:paraId="39541D8D" w14:textId="77777777">
      <w:pPr>
        <w:rPr>
          <w:rFonts w:cstheme="minorHAnsi"/>
        </w:rPr>
      </w:pPr>
    </w:p>
    <w:sectPr w:rsidRPr="00E77784" w:rsidR="00B37E3A" w:rsidSect="00EF532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F1B5" w14:textId="77777777" w:rsidR="00EF5327" w:rsidRDefault="00EF5327" w:rsidP="00EF5327">
      <w:pPr>
        <w:spacing w:after="0" w:line="240" w:lineRule="auto"/>
      </w:pPr>
      <w:r>
        <w:separator/>
      </w:r>
    </w:p>
  </w:endnote>
  <w:endnote w:type="continuationSeparator" w:id="0">
    <w:p w14:paraId="1D10E578" w14:textId="77777777" w:rsidR="00EF5327" w:rsidRDefault="00EF5327" w:rsidP="00EF5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8E07" w14:textId="77777777" w:rsidR="00EF5327" w:rsidRPr="00EF5327" w:rsidRDefault="00EF5327" w:rsidP="00EF53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1620" w14:textId="77777777" w:rsidR="00EF5327" w:rsidRPr="00EF5327" w:rsidRDefault="00EF5327" w:rsidP="00EF53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DBFB" w14:textId="77777777" w:rsidR="00EF5327" w:rsidRPr="00EF5327" w:rsidRDefault="00EF5327" w:rsidP="00EF53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1A77" w14:textId="77777777" w:rsidR="00EF5327" w:rsidRDefault="00EF5327" w:rsidP="00EF5327">
      <w:pPr>
        <w:spacing w:after="0" w:line="240" w:lineRule="auto"/>
      </w:pPr>
      <w:r>
        <w:separator/>
      </w:r>
    </w:p>
  </w:footnote>
  <w:footnote w:type="continuationSeparator" w:id="0">
    <w:p w14:paraId="0847BF59" w14:textId="77777777" w:rsidR="00EF5327" w:rsidRDefault="00EF5327" w:rsidP="00EF5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0ECD" w14:textId="77777777" w:rsidR="00EF5327" w:rsidRPr="00EF5327" w:rsidRDefault="00EF5327" w:rsidP="00EF53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0FB1" w14:textId="77777777" w:rsidR="00EF5327" w:rsidRPr="00EF5327" w:rsidRDefault="00EF5327" w:rsidP="00EF53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4DCF" w14:textId="77777777" w:rsidR="00EF5327" w:rsidRPr="00EF5327" w:rsidRDefault="00EF5327" w:rsidP="00EF53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27"/>
    <w:rsid w:val="00B37E3A"/>
    <w:rsid w:val="00E77784"/>
    <w:rsid w:val="00EF53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92E5"/>
  <w15:chartTrackingRefBased/>
  <w15:docId w15:val="{085244C4-D4BB-402F-8167-19430B38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EF532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EF532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EF5327"/>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EF5327"/>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EF532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EF5327"/>
    <w:rPr>
      <w:caps/>
    </w:rPr>
  </w:style>
  <w:style w:type="paragraph" w:customStyle="1" w:styleId="Referentiegegevenskopjes">
    <w:name w:val="Referentiegegevenskopjes"/>
    <w:basedOn w:val="Standaard"/>
    <w:next w:val="Standaard"/>
    <w:rsid w:val="00EF532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EF532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F532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EF532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F532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E777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128</ap:Words>
  <ap:Characters>709</ap:Characters>
  <ap:DocSecurity>0</ap:DocSecurity>
  <ap:Lines>5</ap:Lines>
  <ap:Paragraphs>1</ap:Paragraphs>
  <ap:ScaleCrop>false</ap:ScaleCrop>
  <ap:LinksUpToDate>false</ap:LinksUpToDate>
  <ap:CharactersWithSpaces>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2024-10-25T11:29:00.0000000Z</dcterms:created>
  <dcterms:modified xsi:type="dcterms:W3CDTF">2024-10-25T11:29:00.0000000Z</dcterms:modified>
  <version/>
  <category/>
</coreProperties>
</file>