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75EA9B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161834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4F6B3D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915F1A5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5A153BA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D49672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9E41012" w14:textId="77777777"/>
        </w:tc>
      </w:tr>
      <w:tr w:rsidR="00D24C47" w14:paraId="069C424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407B44A" w14:textId="77777777"/>
        </w:tc>
      </w:tr>
      <w:tr w:rsidR="00D24C47" w14:paraId="6E9159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3A7EEB2" w14:textId="77777777"/>
        </w:tc>
        <w:tc>
          <w:tcPr>
            <w:tcW w:w="7729" w:type="dxa"/>
            <w:gridSpan w:val="2"/>
          </w:tcPr>
          <w:p w:rsidR="00D24C47" w:rsidRDefault="00D24C47" w14:paraId="4C7CE606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001CD8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233B31" w14:paraId="591CF3F5" w14:textId="7A972235">
            <w:pPr>
              <w:rPr>
                <w:b/>
              </w:rPr>
            </w:pPr>
            <w:r>
              <w:rPr>
                <w:b/>
              </w:rPr>
              <w:t>36 648</w:t>
            </w:r>
          </w:p>
        </w:tc>
        <w:tc>
          <w:tcPr>
            <w:tcW w:w="7729" w:type="dxa"/>
            <w:gridSpan w:val="2"/>
          </w:tcPr>
          <w:p w:rsidRPr="00233B31" w:rsidR="00D24C47" w:rsidRDefault="00233B31" w14:paraId="46C7F55D" w14:textId="1B2DCCBC">
            <w:pPr>
              <w:rPr>
                <w:b/>
                <w:bCs/>
                <w:szCs w:val="24"/>
              </w:rPr>
            </w:pPr>
            <w:r w:rsidRPr="00233B31">
              <w:rPr>
                <w:b/>
                <w:bCs/>
                <w:szCs w:val="24"/>
              </w:rPr>
              <w:t>Wijziging van Boek 7 van het Burgerlijk Wetboek, de Uitvoeringswet huurprijzen woonruimte en enkele andere wetten in verband met de modernisering van het systeem van servicekosten</w:t>
            </w:r>
          </w:p>
        </w:tc>
      </w:tr>
      <w:tr w:rsidR="00D24C47" w14:paraId="2BDEF3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D9E7663" w14:textId="77777777"/>
        </w:tc>
        <w:tc>
          <w:tcPr>
            <w:tcW w:w="7729" w:type="dxa"/>
            <w:gridSpan w:val="2"/>
          </w:tcPr>
          <w:p w:rsidR="00D24C47" w:rsidRDefault="00D24C47" w14:paraId="7330A2B5" w14:textId="77777777"/>
        </w:tc>
      </w:tr>
      <w:tr w:rsidR="00D24C47" w14:paraId="45933E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33C485C" w14:textId="77777777"/>
        </w:tc>
        <w:tc>
          <w:tcPr>
            <w:tcW w:w="7729" w:type="dxa"/>
            <w:gridSpan w:val="2"/>
          </w:tcPr>
          <w:p w:rsidR="00D24C47" w:rsidRDefault="00D24C47" w14:paraId="5AB0A412" w14:textId="77777777"/>
        </w:tc>
      </w:tr>
      <w:tr w:rsidR="00D24C47" w14:paraId="13BA37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D746AA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9BEB1DD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5CA440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9ECA5F6" w14:textId="77777777"/>
        </w:tc>
        <w:tc>
          <w:tcPr>
            <w:tcW w:w="7729" w:type="dxa"/>
            <w:gridSpan w:val="2"/>
          </w:tcPr>
          <w:p w:rsidR="00D24C47" w:rsidRDefault="00D24C47" w14:paraId="36A7C102" w14:textId="77777777"/>
        </w:tc>
      </w:tr>
      <w:tr w:rsidR="00D24C47" w14:paraId="5EF86C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43CA94C" w14:textId="77777777"/>
        </w:tc>
        <w:tc>
          <w:tcPr>
            <w:tcW w:w="7729" w:type="dxa"/>
            <w:gridSpan w:val="2"/>
          </w:tcPr>
          <w:p w:rsidR="00D24C47" w:rsidRDefault="00D24C47" w14:paraId="46379FC0" w14:textId="77777777">
            <w:r>
              <w:t>Aan de Tweede Kamer der Staten-Generaal</w:t>
            </w:r>
          </w:p>
        </w:tc>
      </w:tr>
      <w:tr w:rsidR="00D24C47" w14:paraId="375DEA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B581C1A" w14:textId="77777777"/>
        </w:tc>
        <w:tc>
          <w:tcPr>
            <w:tcW w:w="7729" w:type="dxa"/>
            <w:gridSpan w:val="2"/>
          </w:tcPr>
          <w:p w:rsidR="00D24C47" w:rsidRDefault="00D24C47" w14:paraId="7E3AF88B" w14:textId="77777777"/>
        </w:tc>
      </w:tr>
      <w:tr w:rsidR="00D24C47" w14:paraId="4C3416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8F264EA" w14:textId="77777777"/>
        </w:tc>
        <w:tc>
          <w:tcPr>
            <w:tcW w:w="7729" w:type="dxa"/>
            <w:gridSpan w:val="2"/>
          </w:tcPr>
          <w:p w:rsidR="00D24C47" w:rsidRDefault="00D24C47" w14:paraId="76162FC9" w14:textId="77777777"/>
        </w:tc>
      </w:tr>
      <w:tr w:rsidR="00D24C47" w14:paraId="55643D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54FF64F" w14:textId="77777777"/>
        </w:tc>
        <w:tc>
          <w:tcPr>
            <w:tcW w:w="7729" w:type="dxa"/>
            <w:gridSpan w:val="2"/>
          </w:tcPr>
          <w:p w:rsidR="00D24C47" w:rsidP="00827419" w:rsidRDefault="0023695D" w14:paraId="67A8E4F3" w14:textId="670BDA39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233B31">
              <w:t>tot</w:t>
            </w:r>
            <w:r w:rsidR="00827419">
              <w:t xml:space="preserve"> </w:t>
            </w:r>
            <w:r w:rsidR="00233B31">
              <w:t>w</w:t>
            </w:r>
            <w:r w:rsidRPr="00233B31" w:rsidR="00233B31">
              <w:t>ijziging van Boek 7 van het Burgerlijk Wetboek, de Uitvoeringswet huurprijzen woonruimte en enkele andere wetten in verband met de modernisering van het systeem van servicekosten</w:t>
            </w:r>
            <w:r w:rsidR="00827419">
              <w:t>.</w:t>
            </w:r>
          </w:p>
        </w:tc>
      </w:tr>
      <w:tr w:rsidR="00D24C47" w14:paraId="6DBFC9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19B47E9" w14:textId="77777777"/>
        </w:tc>
        <w:tc>
          <w:tcPr>
            <w:tcW w:w="7729" w:type="dxa"/>
            <w:gridSpan w:val="2"/>
          </w:tcPr>
          <w:p w:rsidR="00D24C47" w:rsidRDefault="00D24C47" w14:paraId="3D2273C3" w14:textId="77777777"/>
        </w:tc>
      </w:tr>
      <w:tr w:rsidR="00D24C47" w14:paraId="126459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1A4C126" w14:textId="77777777"/>
        </w:tc>
        <w:tc>
          <w:tcPr>
            <w:tcW w:w="7729" w:type="dxa"/>
            <w:gridSpan w:val="2"/>
          </w:tcPr>
          <w:p w:rsidR="00D24C47" w:rsidP="0023695D" w:rsidRDefault="00D24C47" w14:paraId="5892CA36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6DCF95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ED3F650" w14:textId="77777777"/>
        </w:tc>
        <w:tc>
          <w:tcPr>
            <w:tcW w:w="7729" w:type="dxa"/>
            <w:gridSpan w:val="2"/>
          </w:tcPr>
          <w:p w:rsidR="00D24C47" w:rsidRDefault="00D24C47" w14:paraId="149D338E" w14:textId="77777777"/>
        </w:tc>
      </w:tr>
      <w:tr w:rsidR="00D24C47" w14:paraId="76092B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FB72F36" w14:textId="77777777"/>
        </w:tc>
        <w:tc>
          <w:tcPr>
            <w:tcW w:w="7729" w:type="dxa"/>
            <w:gridSpan w:val="2"/>
          </w:tcPr>
          <w:p w:rsidR="00D24C47" w:rsidP="0023695D" w:rsidRDefault="00D24C47" w14:paraId="419B188A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40325B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8D7486F" w14:textId="77777777"/>
        </w:tc>
        <w:tc>
          <w:tcPr>
            <w:tcW w:w="7729" w:type="dxa"/>
            <w:gridSpan w:val="2"/>
          </w:tcPr>
          <w:p w:rsidR="00D24C47" w:rsidRDefault="00D24C47" w14:paraId="5602B04D" w14:textId="77777777"/>
        </w:tc>
      </w:tr>
      <w:tr w:rsidRPr="00233B31" w:rsidR="00D24C47" w14:paraId="249184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6FF7623" w14:textId="77777777"/>
        </w:tc>
        <w:tc>
          <w:tcPr>
            <w:tcW w:w="7729" w:type="dxa"/>
            <w:gridSpan w:val="2"/>
          </w:tcPr>
          <w:p w:rsidRPr="00233B31" w:rsidR="00D24C47" w:rsidP="00B84DF9" w:rsidRDefault="00CB00B1" w14:paraId="71640144" w14:textId="50536EFA">
            <w:pPr>
              <w:tabs>
                <w:tab w:val="right" w:pos="7301"/>
              </w:tabs>
              <w:rPr>
                <w:lang w:val="en-US"/>
              </w:rPr>
            </w:pPr>
            <w:r w:rsidRPr="00233B31">
              <w:rPr>
                <w:rFonts w:cs="Arial"/>
                <w:lang w:val="en-US"/>
              </w:rPr>
              <w:t>’s-Gravenhage</w:t>
            </w:r>
            <w:r w:rsidRPr="00233B31" w:rsidR="00D24C47">
              <w:rPr>
                <w:lang w:val="en-US"/>
              </w:rPr>
              <w:t xml:space="preserve">, </w:t>
            </w:r>
            <w:r w:rsidRPr="00233B31" w:rsidR="00233B31">
              <w:rPr>
                <w:lang w:val="en-US"/>
              </w:rPr>
              <w:t xml:space="preserve">4 </w:t>
            </w:r>
            <w:proofErr w:type="spellStart"/>
            <w:r w:rsidRPr="00233B31" w:rsidR="00233B31">
              <w:rPr>
                <w:lang w:val="en-US"/>
              </w:rPr>
              <w:t>no</w:t>
            </w:r>
            <w:r w:rsidR="00233B31">
              <w:rPr>
                <w:lang w:val="en-US"/>
              </w:rPr>
              <w:t>vember</w:t>
            </w:r>
            <w:proofErr w:type="spellEnd"/>
            <w:r w:rsidR="00233B31">
              <w:rPr>
                <w:lang w:val="en-US"/>
              </w:rPr>
              <w:t xml:space="preserve"> 2024</w:t>
            </w:r>
            <w:r w:rsidRPr="00233B31" w:rsidR="00B84DF9">
              <w:rPr>
                <w:lang w:val="en-US"/>
              </w:rPr>
              <w:tab/>
              <w:t>Willem-Alexander</w:t>
            </w:r>
          </w:p>
        </w:tc>
      </w:tr>
    </w:tbl>
    <w:p w:rsidRPr="00233B31" w:rsidR="00D24C47" w:rsidRDefault="00D24C47" w14:paraId="7D9F1ECD" w14:textId="77777777">
      <w:pPr>
        <w:rPr>
          <w:lang w:val="en-US"/>
        </w:rPr>
      </w:pPr>
    </w:p>
    <w:sectPr w:rsidRPr="00233B31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D3B5" w14:textId="77777777" w:rsidR="00233B31" w:rsidRDefault="00233B31">
      <w:pPr>
        <w:spacing w:line="20" w:lineRule="exact"/>
      </w:pPr>
    </w:p>
  </w:endnote>
  <w:endnote w:type="continuationSeparator" w:id="0">
    <w:p w14:paraId="60614D10" w14:textId="77777777" w:rsidR="00233B31" w:rsidRDefault="00233B3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97FEAE" w14:textId="77777777" w:rsidR="00233B31" w:rsidRDefault="00233B3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A93D" w14:textId="77777777" w:rsidR="00233B31" w:rsidRDefault="00233B3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6E72E4A" w14:textId="77777777" w:rsidR="00233B31" w:rsidRDefault="00233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31"/>
    <w:rsid w:val="000074B9"/>
    <w:rsid w:val="00047444"/>
    <w:rsid w:val="00084B04"/>
    <w:rsid w:val="000A3969"/>
    <w:rsid w:val="001C21D9"/>
    <w:rsid w:val="00200E89"/>
    <w:rsid w:val="00225197"/>
    <w:rsid w:val="00233B31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F67C2"/>
  <w15:docId w15:val="{9B4BEE77-C2D6-4AF5-BBDF-7D6BA75D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695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2024-11-06T10:42:00.0000000Z</lastPrinted>
  <dcterms:created xsi:type="dcterms:W3CDTF">2024-11-06T10:41:00.0000000Z</dcterms:created>
  <dcterms:modified xsi:type="dcterms:W3CDTF">2024-11-06T10:43:00.0000000Z</dcterms:modified>
  <dc:description>------------------------</dc:description>
  <dc:subject/>
  <keywords/>
  <version/>
  <category/>
</coreProperties>
</file>