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64D1" w14:paraId="42B4571F" w14:textId="77777777">
        <w:tc>
          <w:tcPr>
            <w:tcW w:w="6733" w:type="dxa"/>
            <w:gridSpan w:val="2"/>
            <w:tcBorders>
              <w:top w:val="nil"/>
              <w:left w:val="nil"/>
              <w:bottom w:val="nil"/>
              <w:right w:val="nil"/>
            </w:tcBorders>
            <w:vAlign w:val="center"/>
          </w:tcPr>
          <w:p w:rsidR="00997775" w:rsidP="00710A7A" w:rsidRDefault="00997775" w14:paraId="4E021D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4095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64D1" w14:paraId="74C5F8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7F1143" w14:textId="77777777">
            <w:r w:rsidRPr="008B0CC5">
              <w:t xml:space="preserve">Vergaderjaar </w:t>
            </w:r>
            <w:r w:rsidR="00AC6B87">
              <w:t>2024-2025</w:t>
            </w:r>
          </w:p>
        </w:tc>
      </w:tr>
      <w:tr w:rsidR="00997775" w:rsidTr="005E64D1" w14:paraId="624E1641" w14:textId="77777777">
        <w:trPr>
          <w:cantSplit/>
        </w:trPr>
        <w:tc>
          <w:tcPr>
            <w:tcW w:w="10985" w:type="dxa"/>
            <w:gridSpan w:val="3"/>
            <w:tcBorders>
              <w:top w:val="nil"/>
              <w:left w:val="nil"/>
              <w:bottom w:val="nil"/>
              <w:right w:val="nil"/>
            </w:tcBorders>
          </w:tcPr>
          <w:p w:rsidR="00997775" w:rsidRDefault="00997775" w14:paraId="69D66E30" w14:textId="77777777"/>
        </w:tc>
      </w:tr>
      <w:tr w:rsidR="00997775" w:rsidTr="005E64D1" w14:paraId="1001CA02" w14:textId="77777777">
        <w:trPr>
          <w:cantSplit/>
        </w:trPr>
        <w:tc>
          <w:tcPr>
            <w:tcW w:w="10985" w:type="dxa"/>
            <w:gridSpan w:val="3"/>
            <w:tcBorders>
              <w:top w:val="nil"/>
              <w:left w:val="nil"/>
              <w:bottom w:val="single" w:color="auto" w:sz="4" w:space="0"/>
              <w:right w:val="nil"/>
            </w:tcBorders>
          </w:tcPr>
          <w:p w:rsidR="00997775" w:rsidRDefault="00997775" w14:paraId="68B8AE40" w14:textId="77777777"/>
        </w:tc>
      </w:tr>
      <w:tr w:rsidR="00997775" w:rsidTr="005E64D1" w14:paraId="3D9E7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AF72C3" w14:textId="77777777"/>
        </w:tc>
        <w:tc>
          <w:tcPr>
            <w:tcW w:w="7654" w:type="dxa"/>
            <w:gridSpan w:val="2"/>
          </w:tcPr>
          <w:p w:rsidR="00997775" w:rsidRDefault="00997775" w14:paraId="78D279FA" w14:textId="77777777"/>
        </w:tc>
      </w:tr>
      <w:tr w:rsidR="005E64D1" w:rsidTr="005E64D1" w14:paraId="1F04A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64D1" w:rsidP="005E64D1" w:rsidRDefault="005E64D1" w14:paraId="03100395" w14:textId="45F07DCE">
            <w:pPr>
              <w:rPr>
                <w:b/>
              </w:rPr>
            </w:pPr>
            <w:r>
              <w:rPr>
                <w:b/>
              </w:rPr>
              <w:t>29 279</w:t>
            </w:r>
          </w:p>
        </w:tc>
        <w:tc>
          <w:tcPr>
            <w:tcW w:w="7654" w:type="dxa"/>
            <w:gridSpan w:val="2"/>
          </w:tcPr>
          <w:p w:rsidR="005E64D1" w:rsidP="005E64D1" w:rsidRDefault="005E64D1" w14:paraId="18661371" w14:textId="2DFE37D8">
            <w:pPr>
              <w:rPr>
                <w:b/>
              </w:rPr>
            </w:pPr>
            <w:r w:rsidRPr="00C4518A">
              <w:rPr>
                <w:b/>
                <w:bCs/>
              </w:rPr>
              <w:t>Rechtsstaat en Rechtsorde</w:t>
            </w:r>
          </w:p>
        </w:tc>
      </w:tr>
      <w:tr w:rsidR="005E64D1" w:rsidTr="005E64D1" w14:paraId="2DB74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64D1" w:rsidP="005E64D1" w:rsidRDefault="005E64D1" w14:paraId="104478DF" w14:textId="77777777"/>
        </w:tc>
        <w:tc>
          <w:tcPr>
            <w:tcW w:w="7654" w:type="dxa"/>
            <w:gridSpan w:val="2"/>
          </w:tcPr>
          <w:p w:rsidR="005E64D1" w:rsidP="005E64D1" w:rsidRDefault="005E64D1" w14:paraId="2DDDB6B7" w14:textId="77777777"/>
        </w:tc>
      </w:tr>
      <w:tr w:rsidR="005E64D1" w:rsidTr="005E64D1" w14:paraId="20C51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64D1" w:rsidP="005E64D1" w:rsidRDefault="005E64D1" w14:paraId="6BB95BB0" w14:textId="77777777"/>
        </w:tc>
        <w:tc>
          <w:tcPr>
            <w:tcW w:w="7654" w:type="dxa"/>
            <w:gridSpan w:val="2"/>
          </w:tcPr>
          <w:p w:rsidR="005E64D1" w:rsidP="005E64D1" w:rsidRDefault="005E64D1" w14:paraId="40FF64A6" w14:textId="77777777"/>
        </w:tc>
      </w:tr>
      <w:tr w:rsidR="005E64D1" w:rsidTr="005E64D1" w14:paraId="306C0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64D1" w:rsidP="005E64D1" w:rsidRDefault="005E64D1" w14:paraId="44CD5B51" w14:textId="32632010">
            <w:pPr>
              <w:rPr>
                <w:b/>
              </w:rPr>
            </w:pPr>
            <w:r>
              <w:rPr>
                <w:b/>
              </w:rPr>
              <w:t xml:space="preserve">Nr. </w:t>
            </w:r>
            <w:r>
              <w:rPr>
                <w:b/>
              </w:rPr>
              <w:t>910</w:t>
            </w:r>
          </w:p>
        </w:tc>
        <w:tc>
          <w:tcPr>
            <w:tcW w:w="7654" w:type="dxa"/>
            <w:gridSpan w:val="2"/>
          </w:tcPr>
          <w:p w:rsidR="005E64D1" w:rsidP="005E64D1" w:rsidRDefault="005E64D1" w14:paraId="153514CF" w14:textId="32CE43A9">
            <w:pPr>
              <w:rPr>
                <w:b/>
              </w:rPr>
            </w:pPr>
            <w:r>
              <w:rPr>
                <w:b/>
              </w:rPr>
              <w:t xml:space="preserve">MOTIE VAN </w:t>
            </w:r>
            <w:r>
              <w:rPr>
                <w:b/>
              </w:rPr>
              <w:t xml:space="preserve">HET LID </w:t>
            </w:r>
            <w:r w:rsidRPr="005E64D1">
              <w:rPr>
                <w:b/>
                <w:bCs/>
              </w:rPr>
              <w:t>BRUYNING</w:t>
            </w:r>
            <w:r>
              <w:rPr>
                <w:b/>
                <w:bCs/>
              </w:rPr>
              <w:t xml:space="preserve"> C.S.</w:t>
            </w:r>
          </w:p>
        </w:tc>
      </w:tr>
      <w:tr w:rsidR="005E64D1" w:rsidTr="005E64D1" w14:paraId="46B29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64D1" w:rsidP="005E64D1" w:rsidRDefault="005E64D1" w14:paraId="3CA089CD" w14:textId="77777777"/>
        </w:tc>
        <w:tc>
          <w:tcPr>
            <w:tcW w:w="7654" w:type="dxa"/>
            <w:gridSpan w:val="2"/>
          </w:tcPr>
          <w:p w:rsidR="005E64D1" w:rsidP="005E64D1" w:rsidRDefault="005E64D1" w14:paraId="75D3500A" w14:textId="45C3DDBC">
            <w:r>
              <w:t>Voorgesteld 6 november 2024</w:t>
            </w:r>
          </w:p>
        </w:tc>
      </w:tr>
      <w:tr w:rsidR="00997775" w:rsidTr="005E64D1" w14:paraId="57549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C0B5E" w14:textId="77777777"/>
        </w:tc>
        <w:tc>
          <w:tcPr>
            <w:tcW w:w="7654" w:type="dxa"/>
            <w:gridSpan w:val="2"/>
          </w:tcPr>
          <w:p w:rsidR="00997775" w:rsidRDefault="00997775" w14:paraId="368CEC5E" w14:textId="77777777"/>
        </w:tc>
      </w:tr>
      <w:tr w:rsidR="00997775" w:rsidTr="005E64D1" w14:paraId="0BADC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0F8058" w14:textId="77777777"/>
        </w:tc>
        <w:tc>
          <w:tcPr>
            <w:tcW w:w="7654" w:type="dxa"/>
            <w:gridSpan w:val="2"/>
          </w:tcPr>
          <w:p w:rsidR="00997775" w:rsidRDefault="00997775" w14:paraId="64BB9771" w14:textId="77777777">
            <w:r>
              <w:t>De Kamer,</w:t>
            </w:r>
          </w:p>
        </w:tc>
      </w:tr>
      <w:tr w:rsidR="00997775" w:rsidTr="005E64D1" w14:paraId="119B3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51DB81" w14:textId="77777777"/>
        </w:tc>
        <w:tc>
          <w:tcPr>
            <w:tcW w:w="7654" w:type="dxa"/>
            <w:gridSpan w:val="2"/>
          </w:tcPr>
          <w:p w:rsidR="00997775" w:rsidRDefault="00997775" w14:paraId="735EA98B" w14:textId="77777777"/>
        </w:tc>
      </w:tr>
      <w:tr w:rsidR="00997775" w:rsidTr="005E64D1" w14:paraId="56C4B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41EB1" w14:textId="77777777"/>
        </w:tc>
        <w:tc>
          <w:tcPr>
            <w:tcW w:w="7654" w:type="dxa"/>
            <w:gridSpan w:val="2"/>
          </w:tcPr>
          <w:p w:rsidR="00997775" w:rsidRDefault="00997775" w14:paraId="6F6A2971" w14:textId="77777777">
            <w:r>
              <w:t>gehoord de beraadslaging,</w:t>
            </w:r>
          </w:p>
        </w:tc>
      </w:tr>
      <w:tr w:rsidR="00997775" w:rsidTr="005E64D1" w14:paraId="12744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91C717" w14:textId="77777777"/>
        </w:tc>
        <w:tc>
          <w:tcPr>
            <w:tcW w:w="7654" w:type="dxa"/>
            <w:gridSpan w:val="2"/>
          </w:tcPr>
          <w:p w:rsidR="00997775" w:rsidRDefault="00997775" w14:paraId="1A8F9C84" w14:textId="77777777"/>
        </w:tc>
      </w:tr>
      <w:tr w:rsidR="00997775" w:rsidTr="005E64D1" w14:paraId="1B3F9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078B5F" w14:textId="77777777"/>
        </w:tc>
        <w:tc>
          <w:tcPr>
            <w:tcW w:w="7654" w:type="dxa"/>
            <w:gridSpan w:val="2"/>
          </w:tcPr>
          <w:p w:rsidRPr="005E64D1" w:rsidR="005E64D1" w:rsidP="005E64D1" w:rsidRDefault="005E64D1" w14:paraId="0F5EBAD6" w14:textId="77777777">
            <w:r w:rsidRPr="005E64D1">
              <w:t>constaterende dat jeugdcriminaliteit een groeiende zorg is binnen Caribisch Nederland en dat preventieve maatregelen cruciaal zijn om jongeren op het juiste pad te houden;</w:t>
            </w:r>
          </w:p>
          <w:p w:rsidR="005E64D1" w:rsidP="005E64D1" w:rsidRDefault="005E64D1" w14:paraId="46F5728B" w14:textId="77777777"/>
          <w:p w:rsidRPr="005E64D1" w:rsidR="005E64D1" w:rsidP="005E64D1" w:rsidRDefault="005E64D1" w14:paraId="4032574B" w14:textId="2E0668F6">
            <w:r w:rsidRPr="005E64D1">
              <w:t>overwegende dat effectieve preventie van jeugdcriminaliteit niet alleen de veiligheid vergroot, maar ook de toekomstkansen van jongeren verbetert;</w:t>
            </w:r>
          </w:p>
          <w:p w:rsidR="005E64D1" w:rsidP="005E64D1" w:rsidRDefault="005E64D1" w14:paraId="708EA6F6" w14:textId="77777777"/>
          <w:p w:rsidR="005E64D1" w:rsidP="005E64D1" w:rsidRDefault="005E64D1" w14:paraId="6DE14EAE" w14:textId="77777777">
            <w:r w:rsidRPr="005E64D1">
              <w:t xml:space="preserve">verzoekt de regering te onderzoeken welke programma's en initiatieven die gericht zijn op het versterken van sociale, educatieve en beroepsmatige kansen voor jongeren er zijn, zowel in Europees als Caribisch Nederland, samen te werken met lokale gemeenschappen, scholen en jeugdorganisaties om betrokken en zinvolle activiteiten te ontwikkelen die jongeren inspireren en verbinden, te zorgen voor passende ondersteuning en begeleiding van jongeren die risico lopen op crimineel gedrag, door middel van mentorschap en counseling, en de resultaten van deze initiatieven jaarlijks te evalueren en </w:t>
            </w:r>
          </w:p>
          <w:p w:rsidRPr="005E64D1" w:rsidR="005E64D1" w:rsidP="005E64D1" w:rsidRDefault="005E64D1" w14:paraId="664BB0E2" w14:textId="2BA82D5F">
            <w:r w:rsidRPr="005E64D1">
              <w:t>de Kamer hierover te informeren,</w:t>
            </w:r>
          </w:p>
          <w:p w:rsidR="005E64D1" w:rsidP="005E64D1" w:rsidRDefault="005E64D1" w14:paraId="1144145D" w14:textId="77777777"/>
          <w:p w:rsidRPr="005E64D1" w:rsidR="005E64D1" w:rsidP="005E64D1" w:rsidRDefault="005E64D1" w14:paraId="00CDC9BD" w14:textId="779459C0">
            <w:r w:rsidRPr="005E64D1">
              <w:t>en gaat over tot de orde van de dag.</w:t>
            </w:r>
          </w:p>
          <w:p w:rsidR="005E64D1" w:rsidP="005E64D1" w:rsidRDefault="005E64D1" w14:paraId="240E53F2" w14:textId="77777777"/>
          <w:p w:rsidR="005E64D1" w:rsidP="005E64D1" w:rsidRDefault="005E64D1" w14:paraId="57EFDD6E" w14:textId="77777777">
            <w:proofErr w:type="spellStart"/>
            <w:r w:rsidRPr="005E64D1">
              <w:t>Bruyning</w:t>
            </w:r>
            <w:proofErr w:type="spellEnd"/>
          </w:p>
          <w:p w:rsidR="005E64D1" w:rsidP="005E64D1" w:rsidRDefault="005E64D1" w14:paraId="280EA1B9" w14:textId="77777777">
            <w:proofErr w:type="spellStart"/>
            <w:r w:rsidRPr="005E64D1">
              <w:t>Mutluer</w:t>
            </w:r>
            <w:proofErr w:type="spellEnd"/>
          </w:p>
          <w:p w:rsidR="005E64D1" w:rsidP="005E64D1" w:rsidRDefault="005E64D1" w14:paraId="545F0B1A" w14:textId="77777777">
            <w:r w:rsidRPr="005E64D1">
              <w:t>Van der Werf</w:t>
            </w:r>
          </w:p>
          <w:p w:rsidR="00997775" w:rsidP="005E64D1" w:rsidRDefault="005E64D1" w14:paraId="697A7DF9" w14:textId="0A1DB584">
            <w:r w:rsidRPr="005E64D1">
              <w:t>Van Nispen</w:t>
            </w:r>
            <w:r>
              <w:t xml:space="preserve"> </w:t>
            </w:r>
          </w:p>
        </w:tc>
      </w:tr>
    </w:tbl>
    <w:p w:rsidR="00997775" w:rsidRDefault="00997775" w14:paraId="71AC34A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DAB" w14:textId="77777777" w:rsidR="005E64D1" w:rsidRDefault="005E64D1">
      <w:pPr>
        <w:spacing w:line="20" w:lineRule="exact"/>
      </w:pPr>
    </w:p>
  </w:endnote>
  <w:endnote w:type="continuationSeparator" w:id="0">
    <w:p w14:paraId="42C454AA" w14:textId="77777777" w:rsidR="005E64D1" w:rsidRDefault="005E64D1">
      <w:pPr>
        <w:pStyle w:val="Amendement"/>
      </w:pPr>
      <w:r>
        <w:rPr>
          <w:b w:val="0"/>
        </w:rPr>
        <w:t xml:space="preserve"> </w:t>
      </w:r>
    </w:p>
  </w:endnote>
  <w:endnote w:type="continuationNotice" w:id="1">
    <w:p w14:paraId="2F921C87" w14:textId="77777777" w:rsidR="005E64D1" w:rsidRDefault="005E64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B718" w14:textId="77777777" w:rsidR="005E64D1" w:rsidRDefault="005E64D1">
      <w:pPr>
        <w:pStyle w:val="Amendement"/>
      </w:pPr>
      <w:r>
        <w:rPr>
          <w:b w:val="0"/>
        </w:rPr>
        <w:separator/>
      </w:r>
    </w:p>
  </w:footnote>
  <w:footnote w:type="continuationSeparator" w:id="0">
    <w:p w14:paraId="2A10C698" w14:textId="77777777" w:rsidR="005E64D1" w:rsidRDefault="005E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D1"/>
    <w:rsid w:val="00133FCE"/>
    <w:rsid w:val="001E482C"/>
    <w:rsid w:val="001E4877"/>
    <w:rsid w:val="0021105A"/>
    <w:rsid w:val="00280D6A"/>
    <w:rsid w:val="002B78E9"/>
    <w:rsid w:val="002C5406"/>
    <w:rsid w:val="00330D60"/>
    <w:rsid w:val="00345A5C"/>
    <w:rsid w:val="003F71A1"/>
    <w:rsid w:val="00476415"/>
    <w:rsid w:val="00546F8D"/>
    <w:rsid w:val="00560113"/>
    <w:rsid w:val="005E64D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325B3"/>
  <w15:docId w15:val="{802412BC-09A5-4F7B-80DF-32B03DDB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2024-11-07T11:41:00.0000000Z</dcterms:created>
  <dcterms:modified xsi:type="dcterms:W3CDTF">2024-11-07T11:46:00.0000000Z</dcterms:modified>
  <dc:description>------------------------</dc:description>
  <dc:subject/>
  <keywords/>
  <version/>
  <category/>
</coreProperties>
</file>