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6A3B883" w14:textId="77777777">
        <w:tc>
          <w:tcPr>
            <w:tcW w:w="6733" w:type="dxa"/>
            <w:gridSpan w:val="2"/>
            <w:tcBorders>
              <w:top w:val="nil"/>
              <w:left w:val="nil"/>
              <w:bottom w:val="nil"/>
              <w:right w:val="nil"/>
            </w:tcBorders>
            <w:vAlign w:val="center"/>
          </w:tcPr>
          <w:p w:rsidR="00997775" w:rsidP="00710A7A" w:rsidRDefault="00997775" w14:paraId="0DA40CC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98A386E"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9F082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EA70A8" w14:textId="77777777">
            <w:r w:rsidRPr="008B0CC5">
              <w:t xml:space="preserve">Vergaderjaar </w:t>
            </w:r>
            <w:r w:rsidR="00AC6B87">
              <w:t>2024-2025</w:t>
            </w:r>
          </w:p>
        </w:tc>
      </w:tr>
      <w:tr w:rsidR="00997775" w14:paraId="51217CB8" w14:textId="77777777">
        <w:trPr>
          <w:cantSplit/>
        </w:trPr>
        <w:tc>
          <w:tcPr>
            <w:tcW w:w="10985" w:type="dxa"/>
            <w:gridSpan w:val="3"/>
            <w:tcBorders>
              <w:top w:val="nil"/>
              <w:left w:val="nil"/>
              <w:bottom w:val="nil"/>
              <w:right w:val="nil"/>
            </w:tcBorders>
          </w:tcPr>
          <w:p w:rsidR="00997775" w:rsidRDefault="00997775" w14:paraId="3AC27579" w14:textId="77777777"/>
        </w:tc>
      </w:tr>
      <w:tr w:rsidR="00997775" w14:paraId="6C2FBB27" w14:textId="77777777">
        <w:trPr>
          <w:cantSplit/>
        </w:trPr>
        <w:tc>
          <w:tcPr>
            <w:tcW w:w="10985" w:type="dxa"/>
            <w:gridSpan w:val="3"/>
            <w:tcBorders>
              <w:top w:val="nil"/>
              <w:left w:val="nil"/>
              <w:bottom w:val="single" w:color="auto" w:sz="4" w:space="0"/>
              <w:right w:val="nil"/>
            </w:tcBorders>
          </w:tcPr>
          <w:p w:rsidR="00997775" w:rsidRDefault="00997775" w14:paraId="0CBA8FEA" w14:textId="77777777"/>
        </w:tc>
      </w:tr>
      <w:tr w:rsidR="00997775" w14:paraId="6746EA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2BBB61" w14:textId="77777777"/>
        </w:tc>
        <w:tc>
          <w:tcPr>
            <w:tcW w:w="7654" w:type="dxa"/>
            <w:gridSpan w:val="2"/>
          </w:tcPr>
          <w:p w:rsidR="00997775" w:rsidRDefault="00997775" w14:paraId="6EC06DF3" w14:textId="77777777"/>
        </w:tc>
      </w:tr>
      <w:tr w:rsidR="00997775" w14:paraId="2C290C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F1025" w14:paraId="26AE81DA" w14:textId="522DF6E4">
            <w:pPr>
              <w:rPr>
                <w:b/>
              </w:rPr>
            </w:pPr>
            <w:r>
              <w:rPr>
                <w:b/>
              </w:rPr>
              <w:t>25 232</w:t>
            </w:r>
          </w:p>
        </w:tc>
        <w:tc>
          <w:tcPr>
            <w:tcW w:w="7654" w:type="dxa"/>
            <w:gridSpan w:val="2"/>
          </w:tcPr>
          <w:p w:rsidRPr="005F1025" w:rsidR="00997775" w:rsidP="00A07C71" w:rsidRDefault="005F1025" w14:paraId="0FB84B2F" w14:textId="10104D0F">
            <w:pPr>
              <w:rPr>
                <w:b/>
                <w:bCs/>
              </w:rPr>
            </w:pPr>
            <w:r w:rsidRPr="005F1025">
              <w:rPr>
                <w:b/>
                <w:bCs/>
              </w:rPr>
              <w:t>Voetbalvandalisme</w:t>
            </w:r>
          </w:p>
        </w:tc>
      </w:tr>
      <w:tr w:rsidR="00997775" w14:paraId="5D4D5F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CD024A" w14:textId="77777777"/>
        </w:tc>
        <w:tc>
          <w:tcPr>
            <w:tcW w:w="7654" w:type="dxa"/>
            <w:gridSpan w:val="2"/>
          </w:tcPr>
          <w:p w:rsidR="00997775" w:rsidRDefault="00997775" w14:paraId="7CDD9FEE" w14:textId="77777777"/>
        </w:tc>
      </w:tr>
      <w:tr w:rsidR="00997775" w14:paraId="6EB0C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559D05" w14:textId="77777777"/>
        </w:tc>
        <w:tc>
          <w:tcPr>
            <w:tcW w:w="7654" w:type="dxa"/>
            <w:gridSpan w:val="2"/>
          </w:tcPr>
          <w:p w:rsidR="00997775" w:rsidRDefault="00997775" w14:paraId="7B75BBC1" w14:textId="77777777"/>
        </w:tc>
      </w:tr>
      <w:tr w:rsidR="00997775" w14:paraId="4A2B7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C99BF9" w14:textId="375B796D">
            <w:pPr>
              <w:rPr>
                <w:b/>
              </w:rPr>
            </w:pPr>
            <w:r>
              <w:rPr>
                <w:b/>
              </w:rPr>
              <w:t xml:space="preserve">Nr. </w:t>
            </w:r>
            <w:r w:rsidR="005F1025">
              <w:rPr>
                <w:b/>
              </w:rPr>
              <w:t>80</w:t>
            </w:r>
          </w:p>
        </w:tc>
        <w:tc>
          <w:tcPr>
            <w:tcW w:w="7654" w:type="dxa"/>
            <w:gridSpan w:val="2"/>
          </w:tcPr>
          <w:p w:rsidR="00997775" w:rsidRDefault="00997775" w14:paraId="44715089" w14:textId="0D057848">
            <w:pPr>
              <w:rPr>
                <w:b/>
              </w:rPr>
            </w:pPr>
            <w:r>
              <w:rPr>
                <w:b/>
              </w:rPr>
              <w:t xml:space="preserve">MOTIE VAN </w:t>
            </w:r>
            <w:r w:rsidRPr="005F1025" w:rsidR="005F1025">
              <w:rPr>
                <w:b/>
                <w:bCs/>
              </w:rPr>
              <w:t>DE LEDEN VAN DER WERF EN MICHON-DERKZEN</w:t>
            </w:r>
          </w:p>
        </w:tc>
      </w:tr>
      <w:tr w:rsidR="00997775" w14:paraId="027C4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8CE105" w14:textId="77777777"/>
        </w:tc>
        <w:tc>
          <w:tcPr>
            <w:tcW w:w="7654" w:type="dxa"/>
            <w:gridSpan w:val="2"/>
          </w:tcPr>
          <w:p w:rsidR="00997775" w:rsidP="00280D6A" w:rsidRDefault="00997775" w14:paraId="5AA18BC7" w14:textId="2F9C1E39">
            <w:r>
              <w:t>Voorgesteld</w:t>
            </w:r>
            <w:r w:rsidR="00280D6A">
              <w:t xml:space="preserve"> </w:t>
            </w:r>
            <w:r w:rsidR="005F1025">
              <w:t>6 november 2024</w:t>
            </w:r>
          </w:p>
        </w:tc>
      </w:tr>
      <w:tr w:rsidR="00997775" w14:paraId="4C5E35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D6E342" w14:textId="77777777"/>
        </w:tc>
        <w:tc>
          <w:tcPr>
            <w:tcW w:w="7654" w:type="dxa"/>
            <w:gridSpan w:val="2"/>
          </w:tcPr>
          <w:p w:rsidR="00997775" w:rsidRDefault="00997775" w14:paraId="15D94CA6" w14:textId="77777777"/>
        </w:tc>
      </w:tr>
      <w:tr w:rsidR="00997775" w14:paraId="25D839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365380" w14:textId="77777777"/>
        </w:tc>
        <w:tc>
          <w:tcPr>
            <w:tcW w:w="7654" w:type="dxa"/>
            <w:gridSpan w:val="2"/>
          </w:tcPr>
          <w:p w:rsidR="00997775" w:rsidRDefault="00997775" w14:paraId="202E2899" w14:textId="77777777">
            <w:r>
              <w:t>De Kamer,</w:t>
            </w:r>
          </w:p>
        </w:tc>
      </w:tr>
      <w:tr w:rsidR="00997775" w14:paraId="64E93E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32B905" w14:textId="77777777"/>
        </w:tc>
        <w:tc>
          <w:tcPr>
            <w:tcW w:w="7654" w:type="dxa"/>
            <w:gridSpan w:val="2"/>
          </w:tcPr>
          <w:p w:rsidR="00997775" w:rsidRDefault="00997775" w14:paraId="7BF0EE0C" w14:textId="77777777"/>
        </w:tc>
      </w:tr>
      <w:tr w:rsidR="00997775" w14:paraId="6A3227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5E6C8" w14:textId="77777777"/>
        </w:tc>
        <w:tc>
          <w:tcPr>
            <w:tcW w:w="7654" w:type="dxa"/>
            <w:gridSpan w:val="2"/>
          </w:tcPr>
          <w:p w:rsidR="00997775" w:rsidRDefault="00997775" w14:paraId="5A437D7E" w14:textId="77777777">
            <w:r>
              <w:t>gehoord de beraadslaging,</w:t>
            </w:r>
          </w:p>
        </w:tc>
      </w:tr>
      <w:tr w:rsidR="00997775" w14:paraId="29AEC3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2C2747" w14:textId="77777777"/>
        </w:tc>
        <w:tc>
          <w:tcPr>
            <w:tcW w:w="7654" w:type="dxa"/>
            <w:gridSpan w:val="2"/>
          </w:tcPr>
          <w:p w:rsidR="00997775" w:rsidRDefault="00997775" w14:paraId="35EB948D" w14:textId="77777777"/>
        </w:tc>
      </w:tr>
      <w:tr w:rsidR="00997775" w14:paraId="1B70B2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82B35F" w14:textId="77777777"/>
        </w:tc>
        <w:tc>
          <w:tcPr>
            <w:tcW w:w="7654" w:type="dxa"/>
            <w:gridSpan w:val="2"/>
          </w:tcPr>
          <w:p w:rsidRPr="005F1025" w:rsidR="005F1025" w:rsidP="005F1025" w:rsidRDefault="005F1025" w14:paraId="217CC8AA" w14:textId="25E409F2">
            <w:pPr>
              <w:tabs>
                <w:tab w:val="left" w:pos="1305"/>
              </w:tabs>
            </w:pPr>
            <w:r w:rsidRPr="005F1025">
              <w:t>constaterende dat het overgrote deel van de voetbalwedstrijden in een goede sfeer plaatsvindt en veel voetbalsupporters op prettige wijze met elkaar omgaan, maar dat een kleine groep relschoppers regelmatig blijft zorgen voor grote onveiligheid en schade ten koste van politiecapaciteit en de maatschappij;</w:t>
            </w:r>
          </w:p>
          <w:p w:rsidR="005F1025" w:rsidP="005F1025" w:rsidRDefault="005F1025" w14:paraId="14D79C21" w14:textId="77777777">
            <w:pPr>
              <w:tabs>
                <w:tab w:val="left" w:pos="1305"/>
              </w:tabs>
            </w:pPr>
          </w:p>
          <w:p w:rsidRPr="005F1025" w:rsidR="005F1025" w:rsidP="005F1025" w:rsidRDefault="005F1025" w14:paraId="4B2AE02C" w14:textId="385E4DB3">
            <w:pPr>
              <w:tabs>
                <w:tab w:val="left" w:pos="1305"/>
              </w:tabs>
            </w:pPr>
            <w:r w:rsidRPr="005F1025">
              <w:t>constaterende dat we vaak zien hoe een positieve houding ten opzichte van goedwillende supporters samen met het hard aanpakken van raddraaiers kan leiden tot minder politie-inzet, minder collectieve straffen en minder overlast voor gewone supporters;</w:t>
            </w:r>
          </w:p>
          <w:p w:rsidR="005F1025" w:rsidP="005F1025" w:rsidRDefault="005F1025" w14:paraId="7F7AE864" w14:textId="77777777">
            <w:pPr>
              <w:tabs>
                <w:tab w:val="left" w:pos="1305"/>
              </w:tabs>
            </w:pPr>
          </w:p>
          <w:p w:rsidRPr="005F1025" w:rsidR="005F1025" w:rsidP="005F1025" w:rsidRDefault="005F1025" w14:paraId="46E6DD96" w14:textId="2E8D5822">
            <w:pPr>
              <w:tabs>
                <w:tab w:val="left" w:pos="1305"/>
              </w:tabs>
            </w:pPr>
            <w:r w:rsidRPr="005F1025">
              <w:t>overwegende dat het risico op overlast en geweld bij voetbalwedstrijden helaas nog steeds forse politie-inzet noodzakelijk maakt en dat de agenten die urenlang bij een stadion staan ingeroosterd niet bezig kunnen zijn met hun werk in de wijk, georganiseerde criminaliteit bestrijden of zedenzaken;</w:t>
            </w:r>
          </w:p>
          <w:p w:rsidR="005F1025" w:rsidP="005F1025" w:rsidRDefault="005F1025" w14:paraId="0531AD20" w14:textId="77777777">
            <w:pPr>
              <w:tabs>
                <w:tab w:val="left" w:pos="1305"/>
              </w:tabs>
            </w:pPr>
          </w:p>
          <w:p w:rsidRPr="005F1025" w:rsidR="005F1025" w:rsidP="005F1025" w:rsidRDefault="005F1025" w14:paraId="21CFA906" w14:textId="29322E94">
            <w:pPr>
              <w:tabs>
                <w:tab w:val="left" w:pos="1305"/>
              </w:tabs>
            </w:pPr>
            <w:r w:rsidRPr="005F1025">
              <w:t>verzoekt de regering in samenwerking met de KNVB, clubs, politie en OM een voorstel uit te werken voor hoe voetbalclubs (</w:t>
            </w:r>
            <w:proofErr w:type="spellStart"/>
            <w:r w:rsidRPr="005F1025">
              <w:t>bvo</w:t>
            </w:r>
            <w:proofErr w:type="spellEnd"/>
            <w:r w:rsidRPr="005F1025">
              <w:t>) verplicht kunnen worden een grotere rol op zich te nemen bij de veiligheid in het stadion, met daarbij in het bijzonder de vormgeving van een vergunningsplicht per wedstrijd, betere controle op stadionverboden, het naast stewards inzetten van gecertificeerde beveiligers en naar aanleiding van het risicoprofiel van een wedstrijd verplichte zitplaatsen of strengere sancties voor raddraaiers mee te nemen,</w:t>
            </w:r>
          </w:p>
          <w:p w:rsidR="005F1025" w:rsidP="005F1025" w:rsidRDefault="005F1025" w14:paraId="5BFFDAA0" w14:textId="77777777">
            <w:pPr>
              <w:tabs>
                <w:tab w:val="left" w:pos="1305"/>
              </w:tabs>
            </w:pPr>
          </w:p>
          <w:p w:rsidRPr="005F1025" w:rsidR="005F1025" w:rsidP="005F1025" w:rsidRDefault="005F1025" w14:paraId="36940360" w14:textId="5DCB516E">
            <w:pPr>
              <w:tabs>
                <w:tab w:val="left" w:pos="1305"/>
              </w:tabs>
            </w:pPr>
            <w:r w:rsidRPr="005F1025">
              <w:t>en gaat over tot de orde van de dag.</w:t>
            </w:r>
          </w:p>
          <w:p w:rsidR="005F1025" w:rsidP="005F1025" w:rsidRDefault="005F1025" w14:paraId="37E06210" w14:textId="77777777">
            <w:pPr>
              <w:tabs>
                <w:tab w:val="left" w:pos="1305"/>
              </w:tabs>
            </w:pPr>
          </w:p>
          <w:p w:rsidR="005F1025" w:rsidP="005F1025" w:rsidRDefault="005F1025" w14:paraId="635F26A3" w14:textId="77777777">
            <w:pPr>
              <w:tabs>
                <w:tab w:val="left" w:pos="1305"/>
              </w:tabs>
            </w:pPr>
            <w:r w:rsidRPr="005F1025">
              <w:t>Van der Werf</w:t>
            </w:r>
          </w:p>
          <w:p w:rsidR="00997775" w:rsidP="005F1025" w:rsidRDefault="005F1025" w14:paraId="2128206D" w14:textId="545A2F81">
            <w:pPr>
              <w:tabs>
                <w:tab w:val="left" w:pos="1305"/>
              </w:tabs>
            </w:pPr>
            <w:r w:rsidRPr="005F1025">
              <w:t>Michon-</w:t>
            </w:r>
            <w:proofErr w:type="spellStart"/>
            <w:r w:rsidRPr="005F1025">
              <w:t>Derkzen</w:t>
            </w:r>
            <w:proofErr w:type="spellEnd"/>
          </w:p>
        </w:tc>
      </w:tr>
    </w:tbl>
    <w:p w:rsidR="00997775" w:rsidRDefault="00997775" w14:paraId="4D6C000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0DA4" w14:textId="77777777" w:rsidR="005F1025" w:rsidRDefault="005F1025">
      <w:pPr>
        <w:spacing w:line="20" w:lineRule="exact"/>
      </w:pPr>
    </w:p>
  </w:endnote>
  <w:endnote w:type="continuationSeparator" w:id="0">
    <w:p w14:paraId="3EB3D91D" w14:textId="77777777" w:rsidR="005F1025" w:rsidRDefault="005F1025">
      <w:pPr>
        <w:pStyle w:val="Amendement"/>
      </w:pPr>
      <w:r>
        <w:rPr>
          <w:b w:val="0"/>
        </w:rPr>
        <w:t xml:space="preserve"> </w:t>
      </w:r>
    </w:p>
  </w:endnote>
  <w:endnote w:type="continuationNotice" w:id="1">
    <w:p w14:paraId="66AF655D" w14:textId="77777777" w:rsidR="005F1025" w:rsidRDefault="005F10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F6AC" w14:textId="77777777" w:rsidR="005F1025" w:rsidRDefault="005F1025">
      <w:pPr>
        <w:pStyle w:val="Amendement"/>
      </w:pPr>
      <w:r>
        <w:rPr>
          <w:b w:val="0"/>
        </w:rPr>
        <w:separator/>
      </w:r>
    </w:p>
  </w:footnote>
  <w:footnote w:type="continuationSeparator" w:id="0">
    <w:p w14:paraId="6A99F07D" w14:textId="77777777" w:rsidR="005F1025" w:rsidRDefault="005F1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25"/>
    <w:rsid w:val="00133FCE"/>
    <w:rsid w:val="001E482C"/>
    <w:rsid w:val="001E4877"/>
    <w:rsid w:val="0021105A"/>
    <w:rsid w:val="00280D6A"/>
    <w:rsid w:val="002B78E9"/>
    <w:rsid w:val="002C5406"/>
    <w:rsid w:val="00330D60"/>
    <w:rsid w:val="00345A5C"/>
    <w:rsid w:val="003F71A1"/>
    <w:rsid w:val="00476415"/>
    <w:rsid w:val="00546F8D"/>
    <w:rsid w:val="00560113"/>
    <w:rsid w:val="005F1025"/>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F65F5"/>
  <w15:docId w15:val="{EB421590-7BF8-487B-8EEF-4F08BFC8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243</ap:Words>
  <ap:Characters>1454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2024-11-07T10:13:00.0000000Z</dcterms:created>
  <dcterms:modified xsi:type="dcterms:W3CDTF">2024-11-07T10:19:00.0000000Z</dcterms:modified>
  <dc:description>------------------------</dc:description>
  <dc:subject/>
  <keywords/>
  <version/>
  <category/>
</coreProperties>
</file>