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6430C0" w14:paraId="1707485E" w14:textId="77777777">
        <w:tc>
          <w:tcPr>
            <w:tcW w:w="6733" w:type="dxa"/>
            <w:gridSpan w:val="2"/>
            <w:tcBorders>
              <w:top w:val="nil"/>
              <w:left w:val="nil"/>
              <w:bottom w:val="nil"/>
              <w:right w:val="nil"/>
            </w:tcBorders>
            <w:vAlign w:val="center"/>
          </w:tcPr>
          <w:p w:rsidR="00997775" w:rsidP="00710A7A" w:rsidRDefault="00997775" w14:paraId="64BC6D09"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BAFEC41" w14:textId="77777777">
            <w:pPr>
              <w:pStyle w:val="Amendement"/>
              <w:jc w:val="right"/>
              <w:rPr>
                <w:rFonts w:ascii="Times New Roman" w:hAnsi="Times New Roman"/>
                <w:spacing w:val="40"/>
                <w:sz w:val="22"/>
              </w:rPr>
            </w:pPr>
            <w:r>
              <w:rPr>
                <w:rFonts w:ascii="Times New Roman" w:hAnsi="Times New Roman"/>
                <w:sz w:val="88"/>
              </w:rPr>
              <w:t>2</w:t>
            </w:r>
          </w:p>
        </w:tc>
      </w:tr>
      <w:tr w:rsidR="00997775" w:rsidTr="006430C0" w14:paraId="1A087F23"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D6FEDF5" w14:textId="77777777">
            <w:r w:rsidRPr="008B0CC5">
              <w:t xml:space="preserve">Vergaderjaar </w:t>
            </w:r>
            <w:r w:rsidR="00AC6B87">
              <w:t>2024-2025</w:t>
            </w:r>
          </w:p>
        </w:tc>
      </w:tr>
      <w:tr w:rsidR="00997775" w:rsidTr="006430C0" w14:paraId="136699CB" w14:textId="77777777">
        <w:trPr>
          <w:cantSplit/>
        </w:trPr>
        <w:tc>
          <w:tcPr>
            <w:tcW w:w="10985" w:type="dxa"/>
            <w:gridSpan w:val="3"/>
            <w:tcBorders>
              <w:top w:val="nil"/>
              <w:left w:val="nil"/>
              <w:bottom w:val="nil"/>
              <w:right w:val="nil"/>
            </w:tcBorders>
          </w:tcPr>
          <w:p w:rsidR="00997775" w:rsidRDefault="00997775" w14:paraId="53021EDB" w14:textId="77777777"/>
        </w:tc>
      </w:tr>
      <w:tr w:rsidR="00997775" w:rsidTr="006430C0" w14:paraId="029D57B8" w14:textId="77777777">
        <w:trPr>
          <w:cantSplit/>
        </w:trPr>
        <w:tc>
          <w:tcPr>
            <w:tcW w:w="10985" w:type="dxa"/>
            <w:gridSpan w:val="3"/>
            <w:tcBorders>
              <w:top w:val="nil"/>
              <w:left w:val="nil"/>
              <w:bottom w:val="single" w:color="auto" w:sz="4" w:space="0"/>
              <w:right w:val="nil"/>
            </w:tcBorders>
          </w:tcPr>
          <w:p w:rsidR="00997775" w:rsidRDefault="00997775" w14:paraId="6226B93E" w14:textId="77777777"/>
        </w:tc>
      </w:tr>
      <w:tr w:rsidR="00997775" w:rsidTr="006430C0" w14:paraId="0C28D4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93AD94D" w14:textId="77777777"/>
        </w:tc>
        <w:tc>
          <w:tcPr>
            <w:tcW w:w="7654" w:type="dxa"/>
            <w:gridSpan w:val="2"/>
          </w:tcPr>
          <w:p w:rsidR="00997775" w:rsidRDefault="00997775" w14:paraId="11AF464E" w14:textId="77777777"/>
        </w:tc>
      </w:tr>
      <w:tr w:rsidR="006430C0" w:rsidTr="006430C0" w14:paraId="2FD8FD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430C0" w:rsidP="006430C0" w:rsidRDefault="006430C0" w14:paraId="157EA4CE" w14:textId="0317955B">
            <w:pPr>
              <w:rPr>
                <w:b/>
              </w:rPr>
            </w:pPr>
            <w:r>
              <w:rPr>
                <w:b/>
              </w:rPr>
              <w:t>25 232</w:t>
            </w:r>
          </w:p>
        </w:tc>
        <w:tc>
          <w:tcPr>
            <w:tcW w:w="7654" w:type="dxa"/>
            <w:gridSpan w:val="2"/>
          </w:tcPr>
          <w:p w:rsidR="006430C0" w:rsidP="006430C0" w:rsidRDefault="006430C0" w14:paraId="36853898" w14:textId="5B60B272">
            <w:pPr>
              <w:rPr>
                <w:b/>
              </w:rPr>
            </w:pPr>
            <w:r w:rsidRPr="005F1025">
              <w:rPr>
                <w:b/>
                <w:bCs/>
              </w:rPr>
              <w:t>Voetbalvandalisme</w:t>
            </w:r>
          </w:p>
        </w:tc>
      </w:tr>
      <w:tr w:rsidR="006430C0" w:rsidTr="006430C0" w14:paraId="78C00C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430C0" w:rsidP="006430C0" w:rsidRDefault="006430C0" w14:paraId="32759F02" w14:textId="77777777"/>
        </w:tc>
        <w:tc>
          <w:tcPr>
            <w:tcW w:w="7654" w:type="dxa"/>
            <w:gridSpan w:val="2"/>
          </w:tcPr>
          <w:p w:rsidR="006430C0" w:rsidP="006430C0" w:rsidRDefault="006430C0" w14:paraId="6561ECA3" w14:textId="77777777"/>
        </w:tc>
      </w:tr>
      <w:tr w:rsidR="006430C0" w:rsidTr="006430C0" w14:paraId="6CA593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430C0" w:rsidP="006430C0" w:rsidRDefault="006430C0" w14:paraId="7A9AF23C" w14:textId="77777777"/>
        </w:tc>
        <w:tc>
          <w:tcPr>
            <w:tcW w:w="7654" w:type="dxa"/>
            <w:gridSpan w:val="2"/>
          </w:tcPr>
          <w:p w:rsidR="006430C0" w:rsidP="006430C0" w:rsidRDefault="006430C0" w14:paraId="254BEBE6" w14:textId="77777777"/>
        </w:tc>
      </w:tr>
      <w:tr w:rsidR="006430C0" w:rsidTr="006430C0" w14:paraId="79A285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430C0" w:rsidP="006430C0" w:rsidRDefault="006430C0" w14:paraId="27061710" w14:textId="4DDE8E21">
            <w:pPr>
              <w:rPr>
                <w:b/>
              </w:rPr>
            </w:pPr>
            <w:r>
              <w:rPr>
                <w:b/>
              </w:rPr>
              <w:t>Nr. 81</w:t>
            </w:r>
          </w:p>
        </w:tc>
        <w:tc>
          <w:tcPr>
            <w:tcW w:w="7654" w:type="dxa"/>
            <w:gridSpan w:val="2"/>
          </w:tcPr>
          <w:p w:rsidR="006430C0" w:rsidP="006430C0" w:rsidRDefault="006430C0" w14:paraId="2FAF7830" w14:textId="10347173">
            <w:pPr>
              <w:rPr>
                <w:b/>
              </w:rPr>
            </w:pPr>
            <w:r>
              <w:rPr>
                <w:b/>
              </w:rPr>
              <w:t xml:space="preserve">MOTIE VAN </w:t>
            </w:r>
            <w:r w:rsidRPr="006430C0">
              <w:rPr>
                <w:b/>
                <w:bCs/>
              </w:rPr>
              <w:t>HET LID VAN NISPEN</w:t>
            </w:r>
          </w:p>
        </w:tc>
      </w:tr>
      <w:tr w:rsidR="006430C0" w:rsidTr="006430C0" w14:paraId="1D4AA4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430C0" w:rsidP="006430C0" w:rsidRDefault="006430C0" w14:paraId="6AF4FF4A" w14:textId="77777777"/>
        </w:tc>
        <w:tc>
          <w:tcPr>
            <w:tcW w:w="7654" w:type="dxa"/>
            <w:gridSpan w:val="2"/>
          </w:tcPr>
          <w:p w:rsidR="006430C0" w:rsidP="006430C0" w:rsidRDefault="006430C0" w14:paraId="53F29BAA" w14:textId="5A4AA8A1">
            <w:r>
              <w:t>Voorgesteld 6 november 2024</w:t>
            </w:r>
          </w:p>
        </w:tc>
      </w:tr>
      <w:tr w:rsidR="00997775" w:rsidTr="006430C0" w14:paraId="3053D5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38BD668" w14:textId="77777777"/>
        </w:tc>
        <w:tc>
          <w:tcPr>
            <w:tcW w:w="7654" w:type="dxa"/>
            <w:gridSpan w:val="2"/>
          </w:tcPr>
          <w:p w:rsidR="00997775" w:rsidRDefault="00997775" w14:paraId="36AD4599" w14:textId="77777777"/>
        </w:tc>
      </w:tr>
      <w:tr w:rsidR="00997775" w:rsidTr="006430C0" w14:paraId="257EBC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B211EBA" w14:textId="77777777"/>
        </w:tc>
        <w:tc>
          <w:tcPr>
            <w:tcW w:w="7654" w:type="dxa"/>
            <w:gridSpan w:val="2"/>
          </w:tcPr>
          <w:p w:rsidR="00997775" w:rsidRDefault="00997775" w14:paraId="60A49897" w14:textId="77777777">
            <w:r>
              <w:t>De Kamer,</w:t>
            </w:r>
          </w:p>
        </w:tc>
      </w:tr>
      <w:tr w:rsidR="00997775" w:rsidTr="006430C0" w14:paraId="615123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A159745" w14:textId="77777777"/>
        </w:tc>
        <w:tc>
          <w:tcPr>
            <w:tcW w:w="7654" w:type="dxa"/>
            <w:gridSpan w:val="2"/>
          </w:tcPr>
          <w:p w:rsidR="00997775" w:rsidRDefault="00997775" w14:paraId="7958DE32" w14:textId="77777777"/>
        </w:tc>
      </w:tr>
      <w:tr w:rsidR="00997775" w:rsidTr="006430C0" w14:paraId="6B9030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0D8DCBB" w14:textId="77777777"/>
        </w:tc>
        <w:tc>
          <w:tcPr>
            <w:tcW w:w="7654" w:type="dxa"/>
            <w:gridSpan w:val="2"/>
          </w:tcPr>
          <w:p w:rsidR="00997775" w:rsidRDefault="00997775" w14:paraId="1A989B72" w14:textId="77777777">
            <w:r>
              <w:t>gehoord de beraadslaging,</w:t>
            </w:r>
          </w:p>
        </w:tc>
      </w:tr>
      <w:tr w:rsidR="00997775" w:rsidTr="006430C0" w14:paraId="28CAA2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58EF95D" w14:textId="77777777"/>
        </w:tc>
        <w:tc>
          <w:tcPr>
            <w:tcW w:w="7654" w:type="dxa"/>
            <w:gridSpan w:val="2"/>
          </w:tcPr>
          <w:p w:rsidR="00997775" w:rsidRDefault="00997775" w14:paraId="29010FDF" w14:textId="77777777"/>
        </w:tc>
      </w:tr>
      <w:tr w:rsidR="00997775" w:rsidTr="006430C0" w14:paraId="167DD91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0C8BCBB" w14:textId="77777777"/>
        </w:tc>
        <w:tc>
          <w:tcPr>
            <w:tcW w:w="7654" w:type="dxa"/>
            <w:gridSpan w:val="2"/>
          </w:tcPr>
          <w:p w:rsidRPr="006430C0" w:rsidR="006430C0" w:rsidP="006430C0" w:rsidRDefault="006430C0" w14:paraId="30B6D6D2" w14:textId="77777777">
            <w:r w:rsidRPr="006430C0">
              <w:t>constaterende dat wangedrag op de voetbaltribunes en buiten de stadions een groot probleem blijft en het voetbalfeestje voor velen verstoort, waar de 99% echte supporters en de rest van de samenleving veel last van hebben;</w:t>
            </w:r>
          </w:p>
          <w:p w:rsidR="007C0CF1" w:rsidP="006430C0" w:rsidRDefault="007C0CF1" w14:paraId="2717B613" w14:textId="77777777"/>
          <w:p w:rsidRPr="006430C0" w:rsidR="006430C0" w:rsidP="006430C0" w:rsidRDefault="006430C0" w14:paraId="715C105A" w14:textId="16E9EC37">
            <w:r w:rsidRPr="006430C0">
              <w:t>spreekt uit dat de relschoppers gericht en stevig aangepakt moeten worden maar collectieve straffen waarmee alle supporters gedupeerd worden niet rechtvaardig zijn;</w:t>
            </w:r>
          </w:p>
          <w:p w:rsidR="007C0CF1" w:rsidP="006430C0" w:rsidRDefault="007C0CF1" w14:paraId="3F67B02A" w14:textId="77777777"/>
          <w:p w:rsidRPr="006430C0" w:rsidR="006430C0" w:rsidP="006430C0" w:rsidRDefault="006430C0" w14:paraId="73EC3345" w14:textId="53B0C44D">
            <w:r w:rsidRPr="006430C0">
              <w:t>spreekt tevens uit dat een gastvrije ontvangst van voetbalsupporters en het terugdringen van beperkende maatregelen daar waar dat kan de voorkeur verdienen, omdat blijkt dat dit tot ander gedrag leidt;</w:t>
            </w:r>
          </w:p>
          <w:p w:rsidR="006430C0" w:rsidP="006430C0" w:rsidRDefault="006430C0" w14:paraId="79CBCE83" w14:textId="77777777"/>
          <w:p w:rsidRPr="006430C0" w:rsidR="006430C0" w:rsidP="006430C0" w:rsidRDefault="006430C0" w14:paraId="4777D188" w14:textId="6DFF64D2">
            <w:r w:rsidRPr="006430C0">
              <w:t>verzoekt de regering collectieve straffen zo veel mogelijk te beperken, maatregelen voor gastvrij voetbal juist te stimuleren, hierover in overleg te blijven met de gemeentes, KNVB, clubs en supporters, concrete ambities en doelstellingen te formuleren, en de Kamer hierover te informeren,</w:t>
            </w:r>
          </w:p>
          <w:p w:rsidR="006430C0" w:rsidP="006430C0" w:rsidRDefault="006430C0" w14:paraId="16460CAC" w14:textId="77777777"/>
          <w:p w:rsidRPr="006430C0" w:rsidR="006430C0" w:rsidP="006430C0" w:rsidRDefault="006430C0" w14:paraId="5AAE24CC" w14:textId="1ABE6C1B">
            <w:r w:rsidRPr="006430C0">
              <w:t>en gaat over tot de orde van de dag.</w:t>
            </w:r>
          </w:p>
          <w:p w:rsidR="006430C0" w:rsidP="006430C0" w:rsidRDefault="006430C0" w14:paraId="5592B4D3" w14:textId="77777777"/>
          <w:p w:rsidR="00997775" w:rsidP="006430C0" w:rsidRDefault="006430C0" w14:paraId="2FFCF633" w14:textId="253564DB">
            <w:r w:rsidRPr="006430C0">
              <w:t>Van Nispen</w:t>
            </w:r>
          </w:p>
        </w:tc>
      </w:tr>
    </w:tbl>
    <w:p w:rsidR="00997775" w:rsidRDefault="00997775" w14:paraId="74FD6502"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27D13" w14:textId="77777777" w:rsidR="006430C0" w:rsidRDefault="006430C0">
      <w:pPr>
        <w:spacing w:line="20" w:lineRule="exact"/>
      </w:pPr>
    </w:p>
  </w:endnote>
  <w:endnote w:type="continuationSeparator" w:id="0">
    <w:p w14:paraId="4257C07E" w14:textId="77777777" w:rsidR="006430C0" w:rsidRDefault="006430C0">
      <w:pPr>
        <w:pStyle w:val="Amendement"/>
      </w:pPr>
      <w:r>
        <w:rPr>
          <w:b w:val="0"/>
        </w:rPr>
        <w:t xml:space="preserve"> </w:t>
      </w:r>
    </w:p>
  </w:endnote>
  <w:endnote w:type="continuationNotice" w:id="1">
    <w:p w14:paraId="4C4F397B" w14:textId="77777777" w:rsidR="006430C0" w:rsidRDefault="006430C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901A3" w14:textId="77777777" w:rsidR="006430C0" w:rsidRDefault="006430C0">
      <w:pPr>
        <w:pStyle w:val="Amendement"/>
      </w:pPr>
      <w:r>
        <w:rPr>
          <w:b w:val="0"/>
        </w:rPr>
        <w:separator/>
      </w:r>
    </w:p>
  </w:footnote>
  <w:footnote w:type="continuationSeparator" w:id="0">
    <w:p w14:paraId="42206C23" w14:textId="77777777" w:rsidR="006430C0" w:rsidRDefault="006430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0C0"/>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30C0"/>
    <w:rsid w:val="00644DED"/>
    <w:rsid w:val="006765BC"/>
    <w:rsid w:val="00710A7A"/>
    <w:rsid w:val="00744C6E"/>
    <w:rsid w:val="007B35A1"/>
    <w:rsid w:val="007C0CF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BC710F"/>
  <w15:docId w15:val="{1400378E-6FCA-4D78-BE4C-F63FFC6B0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166</ap:Words>
  <ap:Characters>985</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2024-11-07T10:40:00.0000000Z</dcterms:created>
  <dcterms:modified xsi:type="dcterms:W3CDTF">2024-11-07T10:40:00.0000000Z</dcterms:modified>
  <dc:description>------------------------</dc:description>
  <dc:subject/>
  <keywords/>
  <version/>
  <category/>
</coreProperties>
</file>