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B5174" w14:paraId="2CCD3D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95061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1893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B5174" w14:paraId="4195E6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AEB65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B5174" w14:paraId="3CFC5A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BA5284" w14:textId="77777777"/>
        </w:tc>
      </w:tr>
      <w:tr w:rsidR="00997775" w:rsidTr="000B5174" w14:paraId="521255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2DDA09" w14:textId="77777777"/>
        </w:tc>
      </w:tr>
      <w:tr w:rsidR="00997775" w:rsidTr="000B5174" w14:paraId="3DB4F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5F3022" w14:textId="77777777"/>
        </w:tc>
        <w:tc>
          <w:tcPr>
            <w:tcW w:w="7654" w:type="dxa"/>
            <w:gridSpan w:val="2"/>
          </w:tcPr>
          <w:p w:rsidR="00997775" w:rsidRDefault="00997775" w14:paraId="72C654ED" w14:textId="77777777"/>
        </w:tc>
      </w:tr>
      <w:tr w:rsidR="000B5174" w:rsidTr="000B5174" w14:paraId="757DB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62F59BC6" w14:textId="40E1864E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="000B5174" w:rsidP="000B5174" w:rsidRDefault="000B5174" w14:paraId="0365DA8B" w14:textId="018B52C2">
            <w:pPr>
              <w:rPr>
                <w:b/>
              </w:rPr>
            </w:pPr>
            <w:r w:rsidRPr="00B228EA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0B5174" w:rsidTr="000B5174" w14:paraId="5098C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7206E621" w14:textId="77777777"/>
        </w:tc>
        <w:tc>
          <w:tcPr>
            <w:tcW w:w="7654" w:type="dxa"/>
            <w:gridSpan w:val="2"/>
          </w:tcPr>
          <w:p w:rsidR="000B5174" w:rsidP="000B5174" w:rsidRDefault="000B5174" w14:paraId="0DB76B37" w14:textId="77777777"/>
        </w:tc>
      </w:tr>
      <w:tr w:rsidR="000B5174" w:rsidTr="000B5174" w14:paraId="21B86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111A6ED6" w14:textId="77777777"/>
        </w:tc>
        <w:tc>
          <w:tcPr>
            <w:tcW w:w="7654" w:type="dxa"/>
            <w:gridSpan w:val="2"/>
          </w:tcPr>
          <w:p w:rsidR="000B5174" w:rsidP="000B5174" w:rsidRDefault="000B5174" w14:paraId="3E1AB5AC" w14:textId="77777777"/>
        </w:tc>
      </w:tr>
      <w:tr w:rsidR="000B5174" w:rsidTr="000B5174" w14:paraId="6DFC6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3B7747EF" w14:textId="73CDEEA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26</w:t>
            </w:r>
          </w:p>
        </w:tc>
        <w:tc>
          <w:tcPr>
            <w:tcW w:w="7654" w:type="dxa"/>
            <w:gridSpan w:val="2"/>
          </w:tcPr>
          <w:p w:rsidR="000B5174" w:rsidP="000B5174" w:rsidRDefault="000B5174" w14:paraId="6A0F74B0" w14:textId="733AC3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ROODERKERK C.S.</w:t>
            </w:r>
          </w:p>
        </w:tc>
      </w:tr>
      <w:tr w:rsidR="000B5174" w:rsidTr="000B5174" w14:paraId="135FD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081910C7" w14:textId="77777777"/>
        </w:tc>
        <w:tc>
          <w:tcPr>
            <w:tcW w:w="7654" w:type="dxa"/>
            <w:gridSpan w:val="2"/>
          </w:tcPr>
          <w:p w:rsidR="000B5174" w:rsidP="000B5174" w:rsidRDefault="000B5174" w14:paraId="44A54549" w14:textId="2EC9F465">
            <w:r>
              <w:t>Voorgesteld 7 november 2024</w:t>
            </w:r>
          </w:p>
        </w:tc>
      </w:tr>
      <w:tr w:rsidR="000B5174" w:rsidTr="000B5174" w14:paraId="11B8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5E6F559A" w14:textId="77777777"/>
        </w:tc>
        <w:tc>
          <w:tcPr>
            <w:tcW w:w="7654" w:type="dxa"/>
            <w:gridSpan w:val="2"/>
          </w:tcPr>
          <w:p w:rsidR="000B5174" w:rsidP="000B5174" w:rsidRDefault="000B5174" w14:paraId="7033E3D6" w14:textId="77777777"/>
        </w:tc>
      </w:tr>
      <w:tr w:rsidR="000B5174" w:rsidTr="000B5174" w14:paraId="5D45D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6E6D890A" w14:textId="77777777"/>
        </w:tc>
        <w:tc>
          <w:tcPr>
            <w:tcW w:w="7654" w:type="dxa"/>
            <w:gridSpan w:val="2"/>
          </w:tcPr>
          <w:p w:rsidR="000B5174" w:rsidP="000B5174" w:rsidRDefault="000B5174" w14:paraId="7B2F365F" w14:textId="77777777">
            <w:r>
              <w:t>De Kamer,</w:t>
            </w:r>
          </w:p>
        </w:tc>
      </w:tr>
      <w:tr w:rsidR="000B5174" w:rsidTr="000B5174" w14:paraId="41FA47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5A5D81D0" w14:textId="77777777"/>
        </w:tc>
        <w:tc>
          <w:tcPr>
            <w:tcW w:w="7654" w:type="dxa"/>
            <w:gridSpan w:val="2"/>
          </w:tcPr>
          <w:p w:rsidR="000B5174" w:rsidP="000B5174" w:rsidRDefault="000B5174" w14:paraId="504A004C" w14:textId="77777777"/>
        </w:tc>
      </w:tr>
      <w:tr w:rsidR="000B5174" w:rsidTr="000B5174" w14:paraId="63CD4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3995651F" w14:textId="77777777"/>
        </w:tc>
        <w:tc>
          <w:tcPr>
            <w:tcW w:w="7654" w:type="dxa"/>
            <w:gridSpan w:val="2"/>
          </w:tcPr>
          <w:p w:rsidR="000B5174" w:rsidP="000B5174" w:rsidRDefault="000B5174" w14:paraId="33552084" w14:textId="77777777">
            <w:r>
              <w:t>gehoord de beraadslaging,</w:t>
            </w:r>
          </w:p>
        </w:tc>
      </w:tr>
      <w:tr w:rsidR="000B5174" w:rsidTr="000B5174" w14:paraId="6CCC0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546A7A07" w14:textId="77777777"/>
        </w:tc>
        <w:tc>
          <w:tcPr>
            <w:tcW w:w="7654" w:type="dxa"/>
            <w:gridSpan w:val="2"/>
          </w:tcPr>
          <w:p w:rsidR="000B5174" w:rsidP="000B5174" w:rsidRDefault="000B5174" w14:paraId="13D851F0" w14:textId="77777777"/>
        </w:tc>
      </w:tr>
      <w:tr w:rsidR="000B5174" w:rsidTr="000B5174" w14:paraId="140E6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174" w:rsidP="000B5174" w:rsidRDefault="000B5174" w14:paraId="6B223888" w14:textId="77777777"/>
        </w:tc>
        <w:tc>
          <w:tcPr>
            <w:tcW w:w="7654" w:type="dxa"/>
            <w:gridSpan w:val="2"/>
          </w:tcPr>
          <w:p w:rsidRPr="000B5174" w:rsidR="000B5174" w:rsidP="000B5174" w:rsidRDefault="000B5174" w14:paraId="57754194" w14:textId="77777777">
            <w:r w:rsidRPr="000B5174">
              <w:t>overwegende de negatieve impact van CO</w:t>
            </w:r>
            <w:r w:rsidRPr="000B5174">
              <w:rPr>
                <w:vertAlign w:val="subscript"/>
              </w:rPr>
              <w:t>2</w:t>
            </w:r>
            <w:r w:rsidRPr="000B5174">
              <w:t>-emissies op het klimaat;</w:t>
            </w:r>
          </w:p>
          <w:p w:rsidR="000B5174" w:rsidP="000B5174" w:rsidRDefault="000B5174" w14:paraId="770AF297" w14:textId="77777777"/>
          <w:p w:rsidRPr="000B5174" w:rsidR="000B5174" w:rsidP="000B5174" w:rsidRDefault="000B5174" w14:paraId="4861B563" w14:textId="306A3F4B">
            <w:r w:rsidRPr="000B5174">
              <w:t>constaterende dat voor voorstellen van zowel de Kamer als het kabinet met financiële implicaties de stelregel geldt dat financiële dekking moet worden gevonden;</w:t>
            </w:r>
          </w:p>
          <w:p w:rsidR="000B5174" w:rsidP="000B5174" w:rsidRDefault="000B5174" w14:paraId="58FDC93B" w14:textId="77777777"/>
          <w:p w:rsidRPr="000B5174" w:rsidR="000B5174" w:rsidP="000B5174" w:rsidRDefault="000B5174" w14:paraId="67788302" w14:textId="7A097C98">
            <w:r w:rsidRPr="000B5174">
              <w:t>verzoekt de regering voor voorstellen met een negatieve klimaatimpact (netto negatief CO</w:t>
            </w:r>
            <w:r w:rsidRPr="000B5174">
              <w:rPr>
                <w:vertAlign w:val="subscript"/>
              </w:rPr>
              <w:t>2</w:t>
            </w:r>
            <w:r w:rsidRPr="000B5174">
              <w:t>-saldo) aan te geven welke maatregelen er worden genomen om deze impact te beperken,</w:t>
            </w:r>
          </w:p>
          <w:p w:rsidR="000B5174" w:rsidP="000B5174" w:rsidRDefault="000B5174" w14:paraId="5E64E769" w14:textId="77777777"/>
          <w:p w:rsidRPr="000B5174" w:rsidR="000B5174" w:rsidP="000B5174" w:rsidRDefault="000B5174" w14:paraId="1546E116" w14:textId="1B1DB992">
            <w:r w:rsidRPr="000B5174">
              <w:t>en gaat over tot de orde van de dag.</w:t>
            </w:r>
          </w:p>
          <w:p w:rsidR="000B5174" w:rsidP="000B5174" w:rsidRDefault="000B5174" w14:paraId="28F843E4" w14:textId="77777777"/>
          <w:p w:rsidR="000B5174" w:rsidP="000B5174" w:rsidRDefault="000B5174" w14:paraId="15D2F58E" w14:textId="77777777">
            <w:proofErr w:type="spellStart"/>
            <w:r w:rsidRPr="000B5174">
              <w:t>Rooderkerk</w:t>
            </w:r>
            <w:proofErr w:type="spellEnd"/>
          </w:p>
          <w:p w:rsidR="000B5174" w:rsidP="000B5174" w:rsidRDefault="000B5174" w14:paraId="46E953A8" w14:textId="77777777">
            <w:proofErr w:type="spellStart"/>
            <w:r w:rsidRPr="000B5174">
              <w:t>Kröger</w:t>
            </w:r>
            <w:proofErr w:type="spellEnd"/>
            <w:r w:rsidRPr="000B5174">
              <w:t xml:space="preserve"> </w:t>
            </w:r>
          </w:p>
          <w:p w:rsidR="000B5174" w:rsidP="000B5174" w:rsidRDefault="000B5174" w14:paraId="1ADFBACF" w14:textId="003B269B">
            <w:r w:rsidRPr="000B5174">
              <w:t>Teunissen</w:t>
            </w:r>
          </w:p>
        </w:tc>
      </w:tr>
    </w:tbl>
    <w:p w:rsidR="00997775" w:rsidRDefault="00997775" w14:paraId="0752F27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1A21" w14:textId="77777777" w:rsidR="000B5174" w:rsidRDefault="000B5174">
      <w:pPr>
        <w:spacing w:line="20" w:lineRule="exact"/>
      </w:pPr>
    </w:p>
  </w:endnote>
  <w:endnote w:type="continuationSeparator" w:id="0">
    <w:p w14:paraId="645E4340" w14:textId="77777777" w:rsidR="000B5174" w:rsidRDefault="000B51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81E8FB" w14:textId="77777777" w:rsidR="000B5174" w:rsidRDefault="000B51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28C9" w14:textId="77777777" w:rsidR="000B5174" w:rsidRDefault="000B51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D6604C" w14:textId="77777777" w:rsidR="000B5174" w:rsidRDefault="000B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74"/>
    <w:rsid w:val="000B517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6EA17"/>
  <w15:docId w15:val="{F6F2E013-A37F-4150-905D-1991C0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678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2024-11-08T09:32:00.0000000Z</dcterms:created>
  <dcterms:modified xsi:type="dcterms:W3CDTF">2024-11-08T09:43:00.0000000Z</dcterms:modified>
  <dc:description>------------------------</dc:description>
  <dc:subject/>
  <keywords/>
  <version/>
  <category/>
</coreProperties>
</file>