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2E0C362" w14:textId="77777777">
        <w:tc>
          <w:tcPr>
            <w:tcW w:w="6379" w:type="dxa"/>
            <w:gridSpan w:val="2"/>
            <w:tcBorders>
              <w:top w:val="nil"/>
              <w:left w:val="nil"/>
              <w:bottom w:val="nil"/>
              <w:right w:val="nil"/>
            </w:tcBorders>
            <w:vAlign w:val="center"/>
          </w:tcPr>
          <w:p w:rsidR="004330ED" w:rsidP="00EA1CE4" w:rsidRDefault="004330ED" w14:paraId="355510C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B71AC0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BE169D5" w14:textId="77777777">
        <w:trPr>
          <w:cantSplit/>
        </w:trPr>
        <w:tc>
          <w:tcPr>
            <w:tcW w:w="10348" w:type="dxa"/>
            <w:gridSpan w:val="3"/>
            <w:tcBorders>
              <w:top w:val="single" w:color="auto" w:sz="4" w:space="0"/>
              <w:left w:val="nil"/>
              <w:bottom w:val="nil"/>
              <w:right w:val="nil"/>
            </w:tcBorders>
          </w:tcPr>
          <w:p w:rsidR="004330ED" w:rsidP="004A1E29" w:rsidRDefault="004330ED" w14:paraId="33B46DB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4F1D9B2" w14:textId="77777777">
        <w:trPr>
          <w:cantSplit/>
        </w:trPr>
        <w:tc>
          <w:tcPr>
            <w:tcW w:w="10348" w:type="dxa"/>
            <w:gridSpan w:val="3"/>
            <w:tcBorders>
              <w:top w:val="nil"/>
              <w:left w:val="nil"/>
              <w:bottom w:val="nil"/>
              <w:right w:val="nil"/>
            </w:tcBorders>
          </w:tcPr>
          <w:p w:rsidR="004330ED" w:rsidP="00BF623B" w:rsidRDefault="004330ED" w14:paraId="01A5E93F" w14:textId="77777777">
            <w:pPr>
              <w:pStyle w:val="Amendement"/>
              <w:tabs>
                <w:tab w:val="clear" w:pos="3310"/>
                <w:tab w:val="clear" w:pos="3600"/>
              </w:tabs>
              <w:rPr>
                <w:rFonts w:ascii="Times New Roman" w:hAnsi="Times New Roman"/>
                <w:b w:val="0"/>
              </w:rPr>
            </w:pPr>
          </w:p>
        </w:tc>
      </w:tr>
      <w:tr w:rsidR="004330ED" w:rsidTr="00EA1CE4" w14:paraId="7EAE8785" w14:textId="77777777">
        <w:trPr>
          <w:cantSplit/>
        </w:trPr>
        <w:tc>
          <w:tcPr>
            <w:tcW w:w="10348" w:type="dxa"/>
            <w:gridSpan w:val="3"/>
            <w:tcBorders>
              <w:top w:val="nil"/>
              <w:left w:val="nil"/>
              <w:bottom w:val="single" w:color="auto" w:sz="4" w:space="0"/>
              <w:right w:val="nil"/>
            </w:tcBorders>
          </w:tcPr>
          <w:p w:rsidR="004330ED" w:rsidP="00BF623B" w:rsidRDefault="004330ED" w14:paraId="5D396A43" w14:textId="77777777">
            <w:pPr>
              <w:pStyle w:val="Amendement"/>
              <w:tabs>
                <w:tab w:val="clear" w:pos="3310"/>
                <w:tab w:val="clear" w:pos="3600"/>
              </w:tabs>
              <w:rPr>
                <w:rFonts w:ascii="Times New Roman" w:hAnsi="Times New Roman"/>
              </w:rPr>
            </w:pPr>
          </w:p>
        </w:tc>
      </w:tr>
      <w:tr w:rsidR="004330ED" w:rsidTr="00EA1CE4" w14:paraId="2AFD74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891EAD6"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0EACE69" w14:textId="77777777">
            <w:pPr>
              <w:suppressAutoHyphens/>
              <w:ind w:left="-70"/>
              <w:rPr>
                <w:b/>
              </w:rPr>
            </w:pPr>
          </w:p>
        </w:tc>
      </w:tr>
      <w:tr w:rsidR="003C21AC" w:rsidTr="00EA1CE4" w14:paraId="75793E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520B8" w14:paraId="586F0558" w14:textId="14FB679F">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6520B8" w:rsidR="003C21AC" w:rsidP="006520B8" w:rsidRDefault="006520B8" w14:paraId="362CF329" w14:textId="423ED807">
            <w:pPr>
              <w:rPr>
                <w:b/>
                <w:bCs/>
                <w:szCs w:val="24"/>
              </w:rPr>
            </w:pPr>
            <w:r w:rsidRPr="006520B8">
              <w:rPr>
                <w:b/>
                <w:bCs/>
                <w:szCs w:val="24"/>
              </w:rPr>
              <w:t>Wijziging van enkele belastingwetten en enige andere wetten (Belastingplan 2025)</w:t>
            </w:r>
          </w:p>
        </w:tc>
      </w:tr>
      <w:tr w:rsidR="003C21AC" w:rsidTr="00EA1CE4" w14:paraId="7A9365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76C9AD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C7E0BB2" w14:textId="77777777">
            <w:pPr>
              <w:pStyle w:val="Amendement"/>
              <w:tabs>
                <w:tab w:val="clear" w:pos="3310"/>
                <w:tab w:val="clear" w:pos="3600"/>
              </w:tabs>
              <w:ind w:left="-70"/>
              <w:rPr>
                <w:rFonts w:ascii="Times New Roman" w:hAnsi="Times New Roman"/>
              </w:rPr>
            </w:pPr>
          </w:p>
        </w:tc>
      </w:tr>
      <w:tr w:rsidR="003C21AC" w:rsidTr="00EA1CE4" w14:paraId="09CF18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3A44F0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1782924" w14:textId="77777777">
            <w:pPr>
              <w:pStyle w:val="Amendement"/>
              <w:tabs>
                <w:tab w:val="clear" w:pos="3310"/>
                <w:tab w:val="clear" w:pos="3600"/>
              </w:tabs>
              <w:ind w:left="-70"/>
              <w:rPr>
                <w:rFonts w:ascii="Times New Roman" w:hAnsi="Times New Roman"/>
              </w:rPr>
            </w:pPr>
          </w:p>
        </w:tc>
      </w:tr>
      <w:tr w:rsidR="003C21AC" w:rsidTr="00EA1CE4" w14:paraId="6D93B6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8D8B49B" w14:textId="7C3CB0B9">
            <w:pPr>
              <w:pStyle w:val="Amendement"/>
              <w:tabs>
                <w:tab w:val="clear" w:pos="3310"/>
                <w:tab w:val="clear" w:pos="3600"/>
              </w:tabs>
              <w:rPr>
                <w:rFonts w:ascii="Times New Roman" w:hAnsi="Times New Roman"/>
              </w:rPr>
            </w:pPr>
            <w:r w:rsidRPr="00C035D4">
              <w:rPr>
                <w:rFonts w:ascii="Times New Roman" w:hAnsi="Times New Roman"/>
              </w:rPr>
              <w:t xml:space="preserve">Nr. </w:t>
            </w:r>
            <w:r w:rsidR="00050ADA">
              <w:rPr>
                <w:rFonts w:ascii="Times New Roman" w:hAnsi="Times New Roman"/>
                <w:caps/>
              </w:rPr>
              <w:t>63</w:t>
            </w:r>
          </w:p>
        </w:tc>
        <w:tc>
          <w:tcPr>
            <w:tcW w:w="7371" w:type="dxa"/>
            <w:gridSpan w:val="2"/>
          </w:tcPr>
          <w:p w:rsidRPr="00C035D4" w:rsidR="003C21AC" w:rsidP="006E0971" w:rsidRDefault="003C21AC" w14:paraId="5C957AC5" w14:textId="09C18B5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6520B8">
              <w:rPr>
                <w:rFonts w:ascii="Times New Roman" w:hAnsi="Times New Roman"/>
                <w:caps/>
              </w:rPr>
              <w:t>van eijk</w:t>
            </w:r>
          </w:p>
        </w:tc>
      </w:tr>
      <w:tr w:rsidR="003C21AC" w:rsidTr="00EA1CE4" w14:paraId="697021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DE6AE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DB73B71" w14:textId="27F9845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50ADA">
              <w:rPr>
                <w:rFonts w:ascii="Times New Roman" w:hAnsi="Times New Roman"/>
                <w:b w:val="0"/>
              </w:rPr>
              <w:t>8 november 2024</w:t>
            </w:r>
          </w:p>
        </w:tc>
      </w:tr>
      <w:tr w:rsidR="00B01BA6" w:rsidTr="00EA1CE4" w14:paraId="7E6B66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DC73DE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F9EE95D" w14:textId="77777777">
            <w:pPr>
              <w:pStyle w:val="Amendement"/>
              <w:tabs>
                <w:tab w:val="clear" w:pos="3310"/>
                <w:tab w:val="clear" w:pos="3600"/>
              </w:tabs>
              <w:ind w:left="-70"/>
              <w:rPr>
                <w:rFonts w:ascii="Times New Roman" w:hAnsi="Times New Roman"/>
                <w:b w:val="0"/>
              </w:rPr>
            </w:pPr>
          </w:p>
        </w:tc>
      </w:tr>
      <w:tr w:rsidRPr="00EA69AC" w:rsidR="00B01BA6" w:rsidTr="00EA1CE4" w14:paraId="459F84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954CF3E" w14:textId="77777777">
            <w:pPr>
              <w:ind w:firstLine="284"/>
            </w:pPr>
            <w:r w:rsidRPr="00EA69AC">
              <w:t>De ondergetekende stelt het volgende amendement voor:</w:t>
            </w:r>
          </w:p>
        </w:tc>
      </w:tr>
    </w:tbl>
    <w:p w:rsidR="004330ED" w:rsidP="00D774B3" w:rsidRDefault="004330ED" w14:paraId="13988F75" w14:textId="77777777"/>
    <w:p w:rsidR="00D3186F" w:rsidP="00D774B3" w:rsidRDefault="00D3186F" w14:paraId="31F5FA1E" w14:textId="44892F02">
      <w:r>
        <w:t>I</w:t>
      </w:r>
    </w:p>
    <w:p w:rsidRPr="00EA69AC" w:rsidR="00D3186F" w:rsidP="00D774B3" w:rsidRDefault="00D3186F" w14:paraId="593EF038" w14:textId="77777777"/>
    <w:p w:rsidR="005B1DCC" w:rsidP="006520B8" w:rsidRDefault="006520B8" w14:paraId="5772C4BF" w14:textId="6E9FC27F">
      <w:r>
        <w:tab/>
        <w:t>Aan artikel I wordt een onderdeel toegevoegd, luidende:</w:t>
      </w:r>
    </w:p>
    <w:p w:rsidR="006520B8" w:rsidP="006520B8" w:rsidRDefault="006520B8" w14:paraId="3FD01539" w14:textId="77777777"/>
    <w:p w:rsidR="006520B8" w:rsidP="006520B8" w:rsidRDefault="006520B8" w14:paraId="00E07439" w14:textId="3DD764E1">
      <w:r>
        <w:t>V</w:t>
      </w:r>
    </w:p>
    <w:p w:rsidR="006520B8" w:rsidP="006520B8" w:rsidRDefault="006520B8" w14:paraId="1565464F" w14:textId="77777777"/>
    <w:p w:rsidRPr="006520B8" w:rsidR="006520B8" w:rsidP="006520B8" w:rsidRDefault="006520B8" w14:paraId="7DDA8EF4" w14:textId="77777777">
      <w:r>
        <w:tab/>
      </w:r>
      <w:r w:rsidRPr="006520B8">
        <w:t>Artikel 10a.25, tweede lid, wordt als volgt gewijzigd:</w:t>
      </w:r>
    </w:p>
    <w:p w:rsidR="006520B8" w:rsidP="006520B8" w:rsidRDefault="006520B8" w14:paraId="5ADC90D7" w14:textId="77777777"/>
    <w:p w:rsidRPr="006520B8" w:rsidR="006520B8" w:rsidP="006520B8" w:rsidRDefault="006520B8" w14:paraId="44AB2E56" w14:textId="71E78B6C">
      <w:pPr>
        <w:ind w:firstLine="284"/>
      </w:pPr>
      <w:r w:rsidRPr="006520B8">
        <w:t>1. De formule “A = (1 – (X–Y) / X) * B” wordt vervangen door “A = ((1 – (X–Y) / X) * B) + Z”.</w:t>
      </w:r>
    </w:p>
    <w:p w:rsidR="006520B8" w:rsidP="006520B8" w:rsidRDefault="006520B8" w14:paraId="48CCD000" w14:textId="77777777"/>
    <w:p w:rsidRPr="006520B8" w:rsidR="006520B8" w:rsidP="006520B8" w:rsidRDefault="006520B8" w14:paraId="761D7148" w14:textId="5AAD6371">
      <w:pPr>
        <w:ind w:firstLine="284"/>
      </w:pPr>
      <w:r w:rsidRPr="006520B8">
        <w:t>2. In de definitie van letter B vervalt “, vermeerderd met het gezamenlijke bedrag van de door de belastingplichtige in het voorafgaande kalenderjaar voor een nettopensioen betaalde of verrekende premies, bedoeld in artikel 5.17, gedeeld door de nettofactor, bedoeld in artikel 5.16, vierde lid”.</w:t>
      </w:r>
    </w:p>
    <w:p w:rsidR="006520B8" w:rsidP="006520B8" w:rsidRDefault="006520B8" w14:paraId="64817961" w14:textId="77777777"/>
    <w:p w:rsidRPr="006520B8" w:rsidR="006520B8" w:rsidP="006520B8" w:rsidRDefault="006520B8" w14:paraId="628FC167" w14:textId="774E6B85">
      <w:pPr>
        <w:ind w:firstLine="284"/>
      </w:pPr>
      <w:r w:rsidRPr="006520B8">
        <w:t xml:space="preserve">3. </w:t>
      </w:r>
      <w:r>
        <w:t>Er wordt, onder</w:t>
      </w:r>
      <w:r w:rsidRPr="006520B8">
        <w:t xml:space="preserve"> vervanging van de punt aan het slot van de definitie van letter Y </w:t>
      </w:r>
      <w:r>
        <w:t xml:space="preserve">door een puntkomma, </w:t>
      </w:r>
      <w:r w:rsidRPr="006520B8">
        <w:t xml:space="preserve">een definitie toegevoegd, luidende: </w:t>
      </w:r>
    </w:p>
    <w:p w:rsidR="006520B8" w:rsidP="006520B8" w:rsidRDefault="006520B8" w14:paraId="61BFF29F" w14:textId="167FCE1F">
      <w:pPr>
        <w:ind w:firstLine="284"/>
      </w:pPr>
      <w:r w:rsidRPr="006520B8">
        <w:t>Z: het gezamenlijke bedrag van de door de belastingplichtige in het voorafgaande kalenderjaar voor een nettopensioen betaalde of verrekende premies, bedoeld in artikel 5.17, gedeeld door de nettofactor, bedoeld in artikel 5.16, vierde lid.</w:t>
      </w:r>
    </w:p>
    <w:p w:rsidR="00D3186F" w:rsidP="00D3186F" w:rsidRDefault="00D3186F" w14:paraId="2C723208" w14:textId="77777777"/>
    <w:p w:rsidR="00D3186F" w:rsidP="00D3186F" w:rsidRDefault="00D3186F" w14:paraId="07C18D83" w14:textId="6FC247C3">
      <w:r>
        <w:t>II</w:t>
      </w:r>
    </w:p>
    <w:p w:rsidR="00D3186F" w:rsidP="00D3186F" w:rsidRDefault="00D3186F" w14:paraId="621E0AC8" w14:textId="77777777"/>
    <w:p w:rsidR="00D3186F" w:rsidP="00D3186F" w:rsidRDefault="00D3186F" w14:paraId="6DB794B3" w14:textId="36D07F1B">
      <w:r>
        <w:tab/>
        <w:t>In artikel LXV, eerste lid, wordt na onderdeel d een onderdeel ingevoegd, luidende:</w:t>
      </w:r>
    </w:p>
    <w:p w:rsidRPr="00EA69AC" w:rsidR="00D3186F" w:rsidP="00D3186F" w:rsidRDefault="00D3186F" w14:paraId="26B88847" w14:textId="4E9053A7">
      <w:r>
        <w:tab/>
        <w:t xml:space="preserve">da. </w:t>
      </w:r>
      <w:r w:rsidRPr="00A746B8">
        <w:rPr>
          <w:lang w:val="nl"/>
        </w:rPr>
        <w:t>artikel I, onderdeel</w:t>
      </w:r>
      <w:r>
        <w:rPr>
          <w:lang w:val="nl"/>
        </w:rPr>
        <w:t xml:space="preserve"> V</w:t>
      </w:r>
      <w:r w:rsidRPr="00A746B8">
        <w:rPr>
          <w:lang w:val="nl"/>
        </w:rPr>
        <w:t>, terugwerkt tot en met 1 juli 2023</w:t>
      </w:r>
      <w:r>
        <w:rPr>
          <w:lang w:val="nl"/>
        </w:rPr>
        <w:t>;</w:t>
      </w:r>
    </w:p>
    <w:p w:rsidR="00EA1CE4" w:rsidP="00EA1CE4" w:rsidRDefault="00EA1CE4" w14:paraId="68F2BDB5" w14:textId="77777777"/>
    <w:p w:rsidRPr="00EA69AC" w:rsidR="003C21AC" w:rsidP="00EA1CE4" w:rsidRDefault="003C21AC" w14:paraId="4364BF4A" w14:textId="77777777">
      <w:pPr>
        <w:rPr>
          <w:b/>
        </w:rPr>
      </w:pPr>
      <w:r w:rsidRPr="00EA69AC">
        <w:rPr>
          <w:b/>
        </w:rPr>
        <w:t>Toelichting</w:t>
      </w:r>
    </w:p>
    <w:p w:rsidRPr="00EA69AC" w:rsidR="003C21AC" w:rsidP="00BF623B" w:rsidRDefault="003C21AC" w14:paraId="0B0B615D" w14:textId="77777777"/>
    <w:p w:rsidR="006520B8" w:rsidP="006520B8" w:rsidRDefault="006520B8" w14:paraId="2530CA28" w14:textId="3FE1EDF6">
      <w:bookmarkStart w:name="OLE_LINK11" w:id="0"/>
      <w:bookmarkStart w:name="OLE_LINK12" w:id="1"/>
      <w:r>
        <w:t>Indiener beoogt met dit amendement een technische omissie te repareren omtrent de fiscale rekenregels inzake het nettopensioen. Deze wijziging zou worden opgenomen in de Fiscale verzamelwet 2026, maar de pensioensector heeft aangegeven dat spoedig herstel van deze omissie gewenst is. Met dit amendement wil indiener tegemoet komen aan deze wens.</w:t>
      </w:r>
    </w:p>
    <w:bookmarkEnd w:id="0"/>
    <w:bookmarkEnd w:id="1"/>
    <w:p w:rsidR="006520B8" w:rsidP="006520B8" w:rsidRDefault="006520B8" w14:paraId="5BC82B4F" w14:textId="77777777"/>
    <w:p w:rsidR="006520B8" w:rsidP="006520B8" w:rsidRDefault="006520B8" w14:paraId="29325A2E" w14:textId="77777777">
      <w:r w:rsidRPr="0096205B">
        <w:t xml:space="preserve">Artikel 10a.25, tweede lid, Wet IB 2001 regelt de vermindering van de voor de aftrek van lijfrentepremies geldende jaarruimte in verband met de opbouw van pensioenaanspraken indien wordt gebruikgemaakt van het overgangsrecht voor pensioenregelingen van artikel 38r, eerste lid, Wet LB 1964. Met de voorgestelde aanpassing van artikel 10a.25, tweede lid, Wet IB 2001 wordt een omissie hersteld. In het huidige artikel 10a.25, tweede lid, Wet IB 2001 wordt met de definitie van de letters X en Y een herleidingsfactor bepaald. </w:t>
      </w:r>
    </w:p>
    <w:p w:rsidR="006520B8" w:rsidP="006520B8" w:rsidRDefault="006520B8" w14:paraId="0BBA6072" w14:textId="77777777"/>
    <w:p w:rsidR="006520B8" w:rsidP="006520B8" w:rsidRDefault="006520B8" w14:paraId="4D5F1616" w14:textId="5B428691">
      <w:r w:rsidRPr="0096205B">
        <w:t>Deze herleidingsfactor wordt vermenigvuldigd met het bedrag van letter B. In de definitie van letter B wordt ook de premie voor het nettopensioen meegenomen. Door toepassing van de herleidingsfactor kan dit ertoe leiden dat de premie voor het nettopensioen slechts gedeeltelijk in aanmerking wordt genomen voor de vermindering van de jaarruimte. Het nettopensioen dient echter altijd volledig in mindering te worden gebracht op de jaarruimte zoals dat ook geldt voor situaties die vallen onder de artikelen 3.127, vierde lid, en 10a.25, eerste lid, Wet IB 2001. Met het opnemen van een afzonderlijke letter Z en de voorgestelde aanpassing van de formule van artikel 3.125, tweede lid, Wet IB 2001 wordt dit met terugwerkende kracht tot en met 1 juli 2023, de datum van invoering van deze bepaling, hersteld.</w:t>
      </w:r>
    </w:p>
    <w:p w:rsidR="006520B8" w:rsidP="006520B8" w:rsidRDefault="006520B8" w14:paraId="53DF3AC2" w14:textId="77777777"/>
    <w:p w:rsidRPr="008467D7" w:rsidR="00E6619B" w:rsidP="00EA1CE4" w:rsidRDefault="006520B8" w14:paraId="4EA2DA57" w14:textId="2A4CB182">
      <w:r>
        <w:t xml:space="preserve">De staatssecretaris wordt opgeroepen om het Uitvoeringsbesluit </w:t>
      </w:r>
      <w:r w:rsidRPr="00FE6A3D">
        <w:t>inkomstenbelasting 2001</w:t>
      </w:r>
      <w:r>
        <w:t xml:space="preserve"> in lijn te brengen met deze wijziging.</w:t>
      </w:r>
    </w:p>
    <w:p w:rsidRPr="00EA69AC" w:rsidR="005B1DCC" w:rsidP="00BF623B" w:rsidRDefault="005B1DCC" w14:paraId="589F263A" w14:textId="77777777"/>
    <w:p w:rsidRPr="00EA69AC" w:rsidR="00B4708A" w:rsidP="00EA1CE4" w:rsidRDefault="006520B8" w14:paraId="6C8A6B1D" w14:textId="74000F47">
      <w:r>
        <w:t>Van Eijk</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7332E" w14:textId="77777777" w:rsidR="006520B8" w:rsidRDefault="006520B8">
      <w:pPr>
        <w:spacing w:line="20" w:lineRule="exact"/>
      </w:pPr>
    </w:p>
  </w:endnote>
  <w:endnote w:type="continuationSeparator" w:id="0">
    <w:p w14:paraId="4080C6BD" w14:textId="77777777" w:rsidR="006520B8" w:rsidRDefault="006520B8">
      <w:pPr>
        <w:pStyle w:val="Amendement"/>
      </w:pPr>
      <w:r>
        <w:rPr>
          <w:b w:val="0"/>
        </w:rPr>
        <w:t xml:space="preserve"> </w:t>
      </w:r>
    </w:p>
  </w:endnote>
  <w:endnote w:type="continuationNotice" w:id="1">
    <w:p w14:paraId="08EBDAE6" w14:textId="77777777" w:rsidR="006520B8" w:rsidRDefault="006520B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C34E5" w14:textId="77777777" w:rsidR="006520B8" w:rsidRDefault="006520B8">
      <w:pPr>
        <w:pStyle w:val="Amendement"/>
      </w:pPr>
      <w:r>
        <w:rPr>
          <w:b w:val="0"/>
        </w:rPr>
        <w:separator/>
      </w:r>
    </w:p>
  </w:footnote>
  <w:footnote w:type="continuationSeparator" w:id="0">
    <w:p w14:paraId="5FD5014B" w14:textId="77777777" w:rsidR="006520B8" w:rsidRDefault="00652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B8"/>
    <w:rsid w:val="00050ADA"/>
    <w:rsid w:val="0007471A"/>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20B8"/>
    <w:rsid w:val="006558D2"/>
    <w:rsid w:val="00672D25"/>
    <w:rsid w:val="006738BC"/>
    <w:rsid w:val="006D3E69"/>
    <w:rsid w:val="006E0971"/>
    <w:rsid w:val="007709F6"/>
    <w:rsid w:val="00783215"/>
    <w:rsid w:val="007965FC"/>
    <w:rsid w:val="007D2608"/>
    <w:rsid w:val="008164E5"/>
    <w:rsid w:val="00830081"/>
    <w:rsid w:val="00830DCE"/>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97120"/>
    <w:rsid w:val="00BF623B"/>
    <w:rsid w:val="00C035D4"/>
    <w:rsid w:val="00C679BF"/>
    <w:rsid w:val="00C81BBD"/>
    <w:rsid w:val="00CD3132"/>
    <w:rsid w:val="00CE27CD"/>
    <w:rsid w:val="00D134F3"/>
    <w:rsid w:val="00D3186F"/>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288AA"/>
  <w15:docId w15:val="{84466446-9C12-4D85-A5DC-D8122083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488</ap:Words>
  <ap:Characters>2685</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3167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2024-11-08T10:38:00.0000000Z</dcterms:created>
  <dcterms:modified xsi:type="dcterms:W3CDTF">2024-11-08T10:39:00.0000000Z</dcterms:modified>
  <dc:description>------------------------</dc:description>
  <dc:subject/>
  <keywords/>
  <version/>
  <category/>
</coreProperties>
</file>